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75" w:rsidRPr="00353B18" w:rsidRDefault="00353B18" w:rsidP="00353B18">
      <w:pPr>
        <w:jc w:val="both"/>
        <w:rPr>
          <w:b/>
          <w:sz w:val="28"/>
        </w:rPr>
      </w:pPr>
      <w:r w:rsidRPr="00353B18">
        <w:rPr>
          <w:b/>
          <w:sz w:val="28"/>
        </w:rPr>
        <w:t>Постановление Главы города №136 от 02.11.2016 «</w:t>
      </w:r>
      <w:r w:rsidR="001B1F2A" w:rsidRPr="00353B18">
        <w:rPr>
          <w:b/>
          <w:sz w:val="28"/>
        </w:rPr>
        <w:t xml:space="preserve">О назначении </w:t>
      </w:r>
    </w:p>
    <w:p w:rsidR="00317275" w:rsidRPr="00353B18" w:rsidRDefault="00353B18" w:rsidP="00353B18">
      <w:pPr>
        <w:jc w:val="both"/>
        <w:rPr>
          <w:b/>
          <w:sz w:val="28"/>
        </w:rPr>
      </w:pPr>
      <w:r w:rsidRPr="00353B18">
        <w:rPr>
          <w:b/>
          <w:sz w:val="28"/>
        </w:rPr>
        <w:t>п</w:t>
      </w:r>
      <w:r w:rsidR="001B1F2A" w:rsidRPr="00353B18">
        <w:rPr>
          <w:b/>
          <w:sz w:val="28"/>
        </w:rPr>
        <w:t>убличных слушаний</w:t>
      </w:r>
      <w:r w:rsidRPr="00353B18">
        <w:rPr>
          <w:b/>
          <w:sz w:val="28"/>
        </w:rPr>
        <w:t>»</w:t>
      </w:r>
      <w:r w:rsidR="001B1F2A" w:rsidRPr="00353B18">
        <w:rPr>
          <w:b/>
          <w:sz w:val="28"/>
        </w:rPr>
        <w:t xml:space="preserve"> </w:t>
      </w:r>
    </w:p>
    <w:p w:rsidR="00317275" w:rsidRPr="00353B18" w:rsidRDefault="00317275" w:rsidP="00353B18">
      <w:pPr>
        <w:ind w:right="175"/>
        <w:jc w:val="both"/>
        <w:rPr>
          <w:b/>
          <w:sz w:val="28"/>
        </w:rPr>
      </w:pPr>
    </w:p>
    <w:p w:rsidR="00317275" w:rsidRDefault="00317275">
      <w:pPr>
        <w:ind w:right="175"/>
        <w:jc w:val="both"/>
        <w:rPr>
          <w:sz w:val="28"/>
        </w:rPr>
      </w:pPr>
    </w:p>
    <w:p w:rsidR="00317275" w:rsidRDefault="001B1F2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               Правил землепользования и застройки на территории города Сургута»,                     от 26.10.2005 № 512-III ГД «Об утверждении Положения о публичных слушаниях в горо</w:t>
      </w:r>
      <w:r>
        <w:rPr>
          <w:rFonts w:ascii="Times New Roman" w:hAnsi="Times New Roman"/>
          <w:sz w:val="28"/>
          <w:szCs w:val="28"/>
        </w:rPr>
        <w:t>де Сургуте»,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 Администрации города от 14.10.2016 № 1969 «О подготовке изменений в Правила землепользования и застройки              на территории города Сургута», учитывая заявление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ПетролСнаб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317275" w:rsidRDefault="001B1F2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</w:t>
      </w:r>
      <w:r>
        <w:rPr>
          <w:rFonts w:ascii="Times New Roman" w:hAnsi="Times New Roman"/>
          <w:sz w:val="28"/>
          <w:szCs w:val="28"/>
        </w:rPr>
        <w:t xml:space="preserve">начить публичные слушания на 08.02.2017 по проекту о внесении изменений в Правила землепользования и застройки на территории города                  Сургута, утвержденные решением городской Думы от 28.06.2005 № 475-III ГД,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>а именно в раздел III «Карта гра</w:t>
      </w:r>
      <w:r>
        <w:rPr>
          <w:rFonts w:ascii="Times New Roman" w:hAnsi="Times New Roman"/>
          <w:spacing w:val="-4"/>
          <w:sz w:val="28"/>
          <w:szCs w:val="28"/>
        </w:rPr>
        <w:t>достроительного зонирования» в части внесения санитарно-</w:t>
      </w:r>
      <w:r>
        <w:rPr>
          <w:rFonts w:ascii="Times New Roman" w:hAnsi="Times New Roman"/>
          <w:sz w:val="28"/>
          <w:szCs w:val="28"/>
        </w:rPr>
        <w:t>защитных зон в размере 150 метров, установленных и поставленных                             на кадастровый учет в отношении автозаправочной станции, расположенной              по адресу: город Сургут,</w:t>
      </w:r>
      <w:r>
        <w:rPr>
          <w:rFonts w:ascii="Times New Roman" w:hAnsi="Times New Roman"/>
          <w:sz w:val="28"/>
          <w:szCs w:val="28"/>
        </w:rPr>
        <w:t xml:space="preserve"> Югорский тракт, 54.</w:t>
      </w:r>
    </w:p>
    <w:p w:rsidR="00317275" w:rsidRDefault="001B1F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– зал заседаний, расположенный на первом этаже              административного здания по улице Восход, 4, время начала публичных             слушаний – 10.00. </w:t>
      </w:r>
    </w:p>
    <w:p w:rsidR="00317275" w:rsidRDefault="001B1F2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</w:t>
      </w:r>
      <w:r>
        <w:rPr>
          <w:rFonts w:ascii="Times New Roman" w:hAnsi="Times New Roman"/>
          <w:spacing w:val="-4"/>
          <w:sz w:val="28"/>
          <w:szCs w:val="28"/>
        </w:rPr>
        <w:t>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с участием заинтересованных лиц и жителей города.</w:t>
      </w:r>
    </w:p>
    <w:p w:rsidR="00317275" w:rsidRDefault="001B1F2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</w:t>
      </w:r>
      <w:r>
        <w:rPr>
          <w:rFonts w:ascii="Times New Roman" w:hAnsi="Times New Roman"/>
          <w:sz w:val="28"/>
          <w:szCs w:val="28"/>
        </w:rPr>
        <w:t>нию.</w:t>
      </w:r>
    </w:p>
    <w:p w:rsidR="00317275" w:rsidRDefault="001B1F2A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</w:t>
      </w:r>
      <w:r>
        <w:rPr>
          <w:rFonts w:ascii="Times New Roman" w:hAnsi="Times New Roman"/>
          <w:color w:val="000000"/>
          <w:sz w:val="28"/>
          <w:szCs w:val="28"/>
        </w:rPr>
        <w:t>знакомиться с материалами по вопросу, указанному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                 с 09.00 до 17.00, телефоны: 52-82-55, 52-82-66.</w:t>
      </w:r>
    </w:p>
    <w:p w:rsidR="00317275" w:rsidRDefault="001B1F2A">
      <w:pPr>
        <w:pStyle w:val="a5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>Управлению информационной политики опубликовать нас</w:t>
      </w:r>
      <w:r>
        <w:rPr>
          <w:rFonts w:ascii="Times New Roman" w:hAnsi="Times New Roman"/>
          <w:sz w:val="28"/>
        </w:rPr>
        <w:t xml:space="preserve">тоящее               постановление одновременно с сообщением о назначении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               </w:t>
      </w:r>
      <w:r>
        <w:rPr>
          <w:rFonts w:ascii="Times New Roman" w:hAnsi="Times New Roman"/>
          <w:spacing w:val="-4"/>
          <w:sz w:val="28"/>
          <w:szCs w:val="28"/>
        </w:rPr>
        <w:t>Администрации города в срок не позднее чем за два месяца до начала проведения</w:t>
      </w:r>
      <w:r>
        <w:rPr>
          <w:rFonts w:ascii="Times New Roman" w:hAnsi="Times New Roman"/>
          <w:sz w:val="28"/>
          <w:szCs w:val="28"/>
        </w:rPr>
        <w:t xml:space="preserve"> пу</w:t>
      </w:r>
      <w:r>
        <w:rPr>
          <w:rFonts w:ascii="Times New Roman" w:hAnsi="Times New Roman"/>
          <w:sz w:val="28"/>
          <w:szCs w:val="28"/>
        </w:rPr>
        <w:t>бличных слушаний.</w:t>
      </w:r>
    </w:p>
    <w:p w:rsidR="00317275" w:rsidRDefault="001B1F2A">
      <w:pPr>
        <w:pStyle w:val="a3"/>
        <w:tabs>
          <w:tab w:val="left" w:pos="9355"/>
        </w:tabs>
        <w:ind w:right="0" w:firstLine="567"/>
        <w:rPr>
          <w:b/>
          <w:bCs/>
        </w:rPr>
      </w:pPr>
      <w:r>
        <w:t>6. Контроль за выполнением постановления оставляю за собой</w:t>
      </w:r>
      <w:r>
        <w:rPr>
          <w:szCs w:val="28"/>
        </w:rPr>
        <w:t>.</w:t>
      </w:r>
    </w:p>
    <w:p w:rsidR="00317275" w:rsidRDefault="0031727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7275" w:rsidRDefault="003172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17275" w:rsidRDefault="001B1F2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317275" w:rsidRDefault="00317275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3172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75"/>
    <w:rsid w:val="001B1F2A"/>
    <w:rsid w:val="00317275"/>
    <w:rsid w:val="00353B18"/>
    <w:rsid w:val="003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736040-214B-41DC-BE36-5990358F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2016-11-03T07:16:00Z</cp:lastPrinted>
  <dcterms:created xsi:type="dcterms:W3CDTF">2016-11-07T12:02:00Z</dcterms:created>
  <dcterms:modified xsi:type="dcterms:W3CDTF">2016-11-07T12:02:00Z</dcterms:modified>
</cp:coreProperties>
</file>