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C9D" w:rsidRPr="0072680F" w:rsidRDefault="001F0C9D" w:rsidP="001F0C9D">
      <w:pPr>
        <w:tabs>
          <w:tab w:val="left" w:pos="7230"/>
          <w:tab w:val="left" w:pos="7371"/>
          <w:tab w:val="left" w:pos="7797"/>
        </w:tabs>
        <w:ind w:firstLine="6946"/>
        <w:rPr>
          <w:rFonts w:eastAsia="Times New Roman"/>
          <w:sz w:val="24"/>
          <w:szCs w:val="28"/>
          <w:lang w:eastAsia="ru-RU"/>
        </w:rPr>
      </w:pPr>
      <w:r w:rsidRPr="0072680F">
        <w:rPr>
          <w:rFonts w:eastAsia="Times New Roman"/>
          <w:sz w:val="24"/>
          <w:szCs w:val="28"/>
          <w:lang w:eastAsia="ru-RU"/>
        </w:rPr>
        <w:t xml:space="preserve">Проект подготовлен </w:t>
      </w:r>
    </w:p>
    <w:p w:rsidR="001F0C9D" w:rsidRPr="0072680F" w:rsidRDefault="001F0C9D" w:rsidP="001F0C9D">
      <w:pPr>
        <w:tabs>
          <w:tab w:val="left" w:pos="7230"/>
          <w:tab w:val="left" w:pos="7371"/>
          <w:tab w:val="left" w:pos="7797"/>
        </w:tabs>
        <w:ind w:firstLine="6946"/>
        <w:rPr>
          <w:rFonts w:eastAsia="Times New Roman"/>
          <w:sz w:val="24"/>
          <w:szCs w:val="28"/>
          <w:lang w:eastAsia="ru-RU"/>
        </w:rPr>
      </w:pPr>
      <w:r w:rsidRPr="0072680F">
        <w:rPr>
          <w:rFonts w:eastAsia="Times New Roman"/>
          <w:sz w:val="24"/>
          <w:szCs w:val="28"/>
          <w:lang w:eastAsia="ru-RU"/>
        </w:rPr>
        <w:t xml:space="preserve">департаментом финансов </w:t>
      </w:r>
    </w:p>
    <w:p w:rsidR="001F0C9D" w:rsidRDefault="001F0C9D" w:rsidP="001F0C9D">
      <w:pPr>
        <w:tabs>
          <w:tab w:val="left" w:pos="6804"/>
        </w:tabs>
        <w:rPr>
          <w:rFonts w:eastAsia="Times New Roman"/>
          <w:szCs w:val="28"/>
          <w:lang w:eastAsia="ru-RU"/>
        </w:rPr>
      </w:pPr>
    </w:p>
    <w:p w:rsidR="001F0C9D" w:rsidRPr="0072680F" w:rsidRDefault="001F0C9D" w:rsidP="001F0C9D">
      <w:pPr>
        <w:tabs>
          <w:tab w:val="left" w:pos="6804"/>
        </w:tabs>
        <w:rPr>
          <w:rFonts w:eastAsia="Times New Roman"/>
          <w:szCs w:val="28"/>
          <w:lang w:eastAsia="ru-RU"/>
        </w:rPr>
      </w:pPr>
    </w:p>
    <w:p w:rsidR="001F0C9D" w:rsidRPr="0072680F" w:rsidRDefault="001F0C9D" w:rsidP="001F0C9D">
      <w:pPr>
        <w:jc w:val="center"/>
        <w:rPr>
          <w:rFonts w:eastAsia="Times New Roman"/>
          <w:szCs w:val="28"/>
          <w:lang w:eastAsia="ru-RU"/>
        </w:rPr>
      </w:pPr>
      <w:r w:rsidRPr="0072680F">
        <w:rPr>
          <w:rFonts w:eastAsia="Times New Roman"/>
          <w:szCs w:val="28"/>
          <w:lang w:eastAsia="ru-RU"/>
        </w:rPr>
        <w:t>МУНИЦИПАЛЬНОЕ ОБРАЗОВАНИЕ</w:t>
      </w:r>
    </w:p>
    <w:p w:rsidR="001F0C9D" w:rsidRPr="0072680F" w:rsidRDefault="001F0C9D" w:rsidP="001F0C9D">
      <w:pPr>
        <w:jc w:val="center"/>
        <w:rPr>
          <w:rFonts w:eastAsia="Times New Roman"/>
          <w:szCs w:val="28"/>
          <w:lang w:eastAsia="ru-RU"/>
        </w:rPr>
      </w:pPr>
      <w:r w:rsidRPr="0072680F">
        <w:rPr>
          <w:rFonts w:eastAsia="Times New Roman"/>
          <w:szCs w:val="28"/>
          <w:lang w:eastAsia="ru-RU"/>
        </w:rPr>
        <w:t>ГОРОДСКОЙ ОКРУГ ГОРОД СУРГУТ</w:t>
      </w:r>
    </w:p>
    <w:p w:rsidR="001F0C9D" w:rsidRPr="0072680F" w:rsidRDefault="001F0C9D" w:rsidP="001F0C9D">
      <w:pPr>
        <w:jc w:val="center"/>
        <w:rPr>
          <w:rFonts w:eastAsia="Times New Roman"/>
          <w:szCs w:val="28"/>
          <w:lang w:eastAsia="ru-RU"/>
        </w:rPr>
      </w:pPr>
    </w:p>
    <w:p w:rsidR="001F0C9D" w:rsidRPr="0072680F" w:rsidRDefault="001F0C9D" w:rsidP="001F0C9D">
      <w:pPr>
        <w:jc w:val="center"/>
        <w:rPr>
          <w:rFonts w:eastAsia="Times New Roman"/>
          <w:szCs w:val="28"/>
          <w:lang w:eastAsia="ru-RU"/>
        </w:rPr>
      </w:pPr>
      <w:r w:rsidRPr="0072680F">
        <w:rPr>
          <w:rFonts w:eastAsia="Times New Roman"/>
          <w:szCs w:val="28"/>
          <w:lang w:eastAsia="ru-RU"/>
        </w:rPr>
        <w:t xml:space="preserve">АДМИНИСТРАЦИЯ ГОРОДА </w:t>
      </w:r>
    </w:p>
    <w:p w:rsidR="001F0C9D" w:rsidRPr="0072680F" w:rsidRDefault="001F0C9D" w:rsidP="001F0C9D">
      <w:pPr>
        <w:jc w:val="center"/>
        <w:rPr>
          <w:rFonts w:eastAsia="Times New Roman"/>
          <w:szCs w:val="28"/>
          <w:lang w:eastAsia="ru-RU"/>
        </w:rPr>
      </w:pPr>
      <w:r w:rsidRPr="0072680F">
        <w:rPr>
          <w:rFonts w:eastAsia="Times New Roman"/>
          <w:szCs w:val="28"/>
          <w:lang w:eastAsia="ru-RU"/>
        </w:rPr>
        <w:t xml:space="preserve">                                          </w:t>
      </w:r>
    </w:p>
    <w:p w:rsidR="001F0C9D" w:rsidRPr="0072680F" w:rsidRDefault="001F0C9D" w:rsidP="001F0C9D">
      <w:pPr>
        <w:jc w:val="center"/>
        <w:rPr>
          <w:rFonts w:eastAsia="Times New Roman"/>
          <w:szCs w:val="28"/>
          <w:lang w:eastAsia="ru-RU"/>
        </w:rPr>
      </w:pPr>
      <w:r w:rsidRPr="0072680F">
        <w:rPr>
          <w:rFonts w:eastAsia="Times New Roman"/>
          <w:szCs w:val="28"/>
          <w:lang w:eastAsia="ru-RU"/>
        </w:rPr>
        <w:t>ПОСТАНОВЛЕНИЕ</w:t>
      </w:r>
    </w:p>
    <w:p w:rsidR="001F0C9D" w:rsidRPr="0072680F" w:rsidRDefault="001F0C9D" w:rsidP="001F0C9D">
      <w:pPr>
        <w:jc w:val="center"/>
        <w:rPr>
          <w:rFonts w:eastAsia="Times New Roman"/>
          <w:szCs w:val="28"/>
          <w:lang w:eastAsia="ru-RU"/>
        </w:rPr>
      </w:pPr>
    </w:p>
    <w:p w:rsidR="001F0C9D" w:rsidRDefault="001F0C9D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</w:p>
    <w:p w:rsidR="008A1287" w:rsidRPr="004B78C9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 w:rsidRPr="004B78C9">
        <w:rPr>
          <w:rFonts w:cs="Times New Roman"/>
          <w:szCs w:val="28"/>
        </w:rPr>
        <w:t>О внесении изменени</w:t>
      </w:r>
      <w:r>
        <w:rPr>
          <w:rFonts w:cs="Times New Roman"/>
          <w:szCs w:val="28"/>
        </w:rPr>
        <w:t>я</w:t>
      </w:r>
      <w:r w:rsidRPr="004B78C9">
        <w:rPr>
          <w:rFonts w:cs="Times New Roman"/>
          <w:szCs w:val="28"/>
        </w:rPr>
        <w:t xml:space="preserve"> в постановление </w:t>
      </w:r>
    </w:p>
    <w:p w:rsidR="008A1287" w:rsidRPr="004B78C9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 w:rsidRPr="004B78C9">
        <w:rPr>
          <w:rFonts w:cs="Times New Roman"/>
          <w:szCs w:val="28"/>
        </w:rPr>
        <w:t xml:space="preserve">Администрации города от </w:t>
      </w:r>
      <w:r>
        <w:rPr>
          <w:rFonts w:cs="Times New Roman"/>
          <w:szCs w:val="28"/>
        </w:rPr>
        <w:t>25.05</w:t>
      </w:r>
      <w:r w:rsidRPr="004B78C9">
        <w:rPr>
          <w:rFonts w:cs="Times New Roman"/>
          <w:szCs w:val="28"/>
        </w:rPr>
        <w:t>.201</w:t>
      </w:r>
      <w:r>
        <w:rPr>
          <w:rFonts w:cs="Times New Roman"/>
          <w:szCs w:val="28"/>
        </w:rPr>
        <w:t>6</w:t>
      </w:r>
      <w:r w:rsidRPr="004B78C9">
        <w:rPr>
          <w:rFonts w:cs="Times New Roman"/>
          <w:szCs w:val="28"/>
        </w:rPr>
        <w:t xml:space="preserve"> </w:t>
      </w:r>
    </w:p>
    <w:p w:rsidR="008A1287" w:rsidRPr="004B78C9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 w:rsidRPr="004B78C9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3933</w:t>
      </w:r>
      <w:r w:rsidRPr="004B78C9">
        <w:rPr>
          <w:rFonts w:cs="Times New Roman"/>
          <w:szCs w:val="28"/>
        </w:rPr>
        <w:t xml:space="preserve"> «Об утверждении порядка </w:t>
      </w:r>
    </w:p>
    <w:p w:rsidR="008A1287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разработки бюджетного прогноза </w:t>
      </w:r>
    </w:p>
    <w:p w:rsidR="008A1287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муниципального образования</w:t>
      </w:r>
    </w:p>
    <w:p w:rsidR="008A1287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 w:rsidRPr="004B78C9">
        <w:rPr>
          <w:rFonts w:cs="Times New Roman"/>
          <w:szCs w:val="28"/>
        </w:rPr>
        <w:t>городск</w:t>
      </w:r>
      <w:r>
        <w:rPr>
          <w:rFonts w:cs="Times New Roman"/>
          <w:szCs w:val="28"/>
        </w:rPr>
        <w:t>ой</w:t>
      </w:r>
      <w:r w:rsidRPr="004B78C9">
        <w:rPr>
          <w:rFonts w:cs="Times New Roman"/>
          <w:szCs w:val="28"/>
        </w:rPr>
        <w:t xml:space="preserve"> округ город Сургут</w:t>
      </w:r>
      <w:r>
        <w:rPr>
          <w:rFonts w:cs="Times New Roman"/>
          <w:szCs w:val="28"/>
        </w:rPr>
        <w:t xml:space="preserve"> </w:t>
      </w:r>
    </w:p>
    <w:p w:rsidR="008A1287" w:rsidRPr="004B78C9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долгосрочный период</w:t>
      </w:r>
      <w:r w:rsidRPr="004B78C9">
        <w:rPr>
          <w:rFonts w:cs="Times New Roman"/>
          <w:szCs w:val="28"/>
        </w:rPr>
        <w:t>»</w:t>
      </w:r>
    </w:p>
    <w:p w:rsidR="008A1287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8A1287" w:rsidRPr="004B78C9" w:rsidRDefault="008A1287" w:rsidP="008A1287">
      <w:pPr>
        <w:tabs>
          <w:tab w:val="left" w:pos="6096"/>
          <w:tab w:val="left" w:pos="6663"/>
        </w:tabs>
        <w:jc w:val="both"/>
        <w:rPr>
          <w:rFonts w:cs="Times New Roman"/>
          <w:szCs w:val="28"/>
        </w:rPr>
      </w:pPr>
    </w:p>
    <w:p w:rsidR="008A1287" w:rsidRPr="004B78C9" w:rsidRDefault="008A1287" w:rsidP="008A1287">
      <w:pPr>
        <w:ind w:firstLine="709"/>
        <w:jc w:val="both"/>
        <w:rPr>
          <w:rFonts w:eastAsia="Calibri" w:cs="Times New Roman"/>
          <w:szCs w:val="28"/>
        </w:rPr>
      </w:pPr>
      <w:r w:rsidRPr="00512C18">
        <w:rPr>
          <w:rFonts w:eastAsia="Calibri" w:cs="Times New Roman"/>
          <w:szCs w:val="28"/>
        </w:rPr>
        <w:t xml:space="preserve">В соответствии </w:t>
      </w:r>
      <w:r>
        <w:rPr>
          <w:rFonts w:eastAsia="Calibri" w:cs="Times New Roman"/>
          <w:szCs w:val="28"/>
        </w:rPr>
        <w:t>со ст.</w:t>
      </w:r>
      <w:r w:rsidR="007E5E92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170.1 Бюджетного кодекса Российской Федерации, </w:t>
      </w:r>
      <w:r w:rsidR="001F0C9D" w:rsidRPr="001F0C9D">
        <w:rPr>
          <w:rFonts w:eastAsia="Calibri" w:cs="Times New Roman"/>
          <w:szCs w:val="28"/>
        </w:rPr>
        <w:t xml:space="preserve">Федеральным законом от 28.06.2014 </w:t>
      </w:r>
      <w:r w:rsidR="001F0C9D">
        <w:rPr>
          <w:rFonts w:eastAsia="Calibri" w:cs="Times New Roman"/>
          <w:szCs w:val="28"/>
        </w:rPr>
        <w:t>№</w:t>
      </w:r>
      <w:r w:rsidR="001F0C9D" w:rsidRPr="001F0C9D">
        <w:rPr>
          <w:rFonts w:eastAsia="Calibri" w:cs="Times New Roman"/>
          <w:szCs w:val="28"/>
        </w:rPr>
        <w:t xml:space="preserve"> 172-ФЗ </w:t>
      </w:r>
      <w:r w:rsidR="001F0C9D">
        <w:rPr>
          <w:rFonts w:eastAsia="Calibri" w:cs="Times New Roman"/>
          <w:szCs w:val="28"/>
        </w:rPr>
        <w:t>«</w:t>
      </w:r>
      <w:r w:rsidR="001F0C9D" w:rsidRPr="001F0C9D">
        <w:rPr>
          <w:rFonts w:eastAsia="Calibri" w:cs="Times New Roman"/>
          <w:szCs w:val="28"/>
        </w:rPr>
        <w:t xml:space="preserve">О стратегическом </w:t>
      </w:r>
      <w:r w:rsidR="00457E7D">
        <w:rPr>
          <w:rFonts w:eastAsia="Calibri" w:cs="Times New Roman"/>
          <w:szCs w:val="28"/>
        </w:rPr>
        <w:br/>
      </w:r>
      <w:r w:rsidR="001F0C9D" w:rsidRPr="001F0C9D">
        <w:rPr>
          <w:rFonts w:eastAsia="Calibri" w:cs="Times New Roman"/>
          <w:szCs w:val="28"/>
        </w:rPr>
        <w:t>планировании в Российской Федерации</w:t>
      </w:r>
      <w:r w:rsidR="001F0C9D">
        <w:rPr>
          <w:rFonts w:eastAsia="Calibri" w:cs="Times New Roman"/>
          <w:szCs w:val="28"/>
        </w:rPr>
        <w:t>»</w:t>
      </w:r>
      <w:r w:rsidR="001F0C9D" w:rsidRPr="001F0C9D">
        <w:rPr>
          <w:rFonts w:eastAsia="Calibri" w:cs="Times New Roman"/>
          <w:szCs w:val="28"/>
        </w:rPr>
        <w:t>,</w:t>
      </w:r>
      <w:r w:rsidR="001F0C9D">
        <w:rPr>
          <w:rFonts w:eastAsia="Calibri" w:cs="Times New Roman"/>
          <w:szCs w:val="28"/>
        </w:rPr>
        <w:t xml:space="preserve"> </w:t>
      </w:r>
      <w:r w:rsidRPr="004B78C9">
        <w:rPr>
          <w:rFonts w:eastAsia="Calibri" w:cs="Times New Roman"/>
          <w:szCs w:val="28"/>
        </w:rPr>
        <w:t>распоряжени</w:t>
      </w:r>
      <w:r w:rsidR="00751B54">
        <w:rPr>
          <w:rFonts w:eastAsia="Calibri" w:cs="Times New Roman"/>
          <w:szCs w:val="28"/>
        </w:rPr>
        <w:t>ем</w:t>
      </w:r>
      <w:r>
        <w:rPr>
          <w:rFonts w:eastAsia="Calibri" w:cs="Times New Roman"/>
          <w:szCs w:val="28"/>
        </w:rPr>
        <w:t xml:space="preserve"> </w:t>
      </w:r>
      <w:r w:rsidRPr="004B78C9">
        <w:rPr>
          <w:rFonts w:eastAsia="Calibri" w:cs="Times New Roman"/>
          <w:szCs w:val="28"/>
        </w:rPr>
        <w:t>Администрации</w:t>
      </w:r>
      <w:r>
        <w:rPr>
          <w:rFonts w:eastAsia="Calibri" w:cs="Times New Roman"/>
          <w:szCs w:val="28"/>
        </w:rPr>
        <w:t xml:space="preserve"> </w:t>
      </w:r>
      <w:r w:rsidR="00457E7D">
        <w:rPr>
          <w:rFonts w:eastAsia="Calibri" w:cs="Times New Roman"/>
          <w:szCs w:val="28"/>
        </w:rPr>
        <w:br/>
      </w:r>
      <w:r w:rsidRPr="004B78C9">
        <w:rPr>
          <w:rFonts w:eastAsia="Calibri" w:cs="Times New Roman"/>
          <w:szCs w:val="28"/>
        </w:rPr>
        <w:t>города</w:t>
      </w:r>
      <w:r>
        <w:rPr>
          <w:rFonts w:eastAsia="Calibri" w:cs="Times New Roman"/>
          <w:szCs w:val="28"/>
        </w:rPr>
        <w:t xml:space="preserve"> </w:t>
      </w:r>
      <w:r w:rsidRPr="004B78C9">
        <w:rPr>
          <w:rFonts w:eastAsia="Calibri" w:cs="Times New Roman"/>
          <w:szCs w:val="28"/>
        </w:rPr>
        <w:t>от</w:t>
      </w:r>
      <w:r>
        <w:rPr>
          <w:rFonts w:eastAsia="Calibri" w:cs="Times New Roman"/>
          <w:szCs w:val="28"/>
        </w:rPr>
        <w:t xml:space="preserve"> </w:t>
      </w:r>
      <w:r w:rsidRPr="004B78C9">
        <w:rPr>
          <w:rFonts w:eastAsia="Calibri" w:cs="Times New Roman"/>
          <w:szCs w:val="28"/>
        </w:rPr>
        <w:t>30.12.2005</w:t>
      </w:r>
      <w:r>
        <w:rPr>
          <w:rFonts w:eastAsia="Calibri" w:cs="Times New Roman"/>
          <w:szCs w:val="28"/>
        </w:rPr>
        <w:t xml:space="preserve"> </w:t>
      </w:r>
      <w:r w:rsidRPr="004B78C9">
        <w:rPr>
          <w:rFonts w:eastAsia="Calibri" w:cs="Times New Roman"/>
          <w:spacing w:val="-6"/>
          <w:szCs w:val="28"/>
        </w:rPr>
        <w:t xml:space="preserve">№ 3686 «Об утверждении </w:t>
      </w:r>
      <w:hyperlink r:id="rId8" w:history="1">
        <w:r w:rsidRPr="004B78C9">
          <w:rPr>
            <w:rFonts w:eastAsia="Calibri" w:cs="Times New Roman"/>
            <w:spacing w:val="-6"/>
            <w:szCs w:val="28"/>
          </w:rPr>
          <w:t>Регламент</w:t>
        </w:r>
      </w:hyperlink>
      <w:r w:rsidRPr="004B78C9">
        <w:rPr>
          <w:rFonts w:eastAsia="Calibri" w:cs="Times New Roman"/>
          <w:spacing w:val="-6"/>
          <w:szCs w:val="28"/>
        </w:rPr>
        <w:t xml:space="preserve">а Администрации </w:t>
      </w:r>
      <w:r w:rsidR="00457E7D">
        <w:rPr>
          <w:rFonts w:eastAsia="Calibri" w:cs="Times New Roman"/>
          <w:spacing w:val="-6"/>
          <w:szCs w:val="28"/>
        </w:rPr>
        <w:br/>
      </w:r>
      <w:r w:rsidRPr="004B78C9">
        <w:rPr>
          <w:rFonts w:eastAsia="Calibri" w:cs="Times New Roman"/>
          <w:spacing w:val="-6"/>
          <w:szCs w:val="28"/>
        </w:rPr>
        <w:t>города»</w:t>
      </w:r>
      <w:r w:rsidR="001F0C9D">
        <w:rPr>
          <w:rFonts w:eastAsia="Calibri" w:cs="Times New Roman"/>
          <w:spacing w:val="-6"/>
          <w:szCs w:val="28"/>
        </w:rPr>
        <w:t>:</w:t>
      </w:r>
    </w:p>
    <w:p w:rsidR="008A1287" w:rsidRPr="00DF3556" w:rsidRDefault="008A1287" w:rsidP="008A1287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4B78C9">
        <w:rPr>
          <w:rFonts w:eastAsia="Calibri" w:cs="Times New Roman"/>
          <w:szCs w:val="28"/>
        </w:rPr>
        <w:t xml:space="preserve">1. Внести </w:t>
      </w:r>
      <w:r w:rsidRPr="004B78C9">
        <w:rPr>
          <w:rFonts w:eastAsia="Calibri" w:cs="Times New Roman"/>
          <w:spacing w:val="-6"/>
          <w:szCs w:val="28"/>
        </w:rPr>
        <w:t>в постановление Администрации города</w:t>
      </w:r>
      <w:r w:rsidRPr="004B78C9">
        <w:rPr>
          <w:rFonts w:eastAsia="Calibri" w:cs="Times New Roman"/>
          <w:szCs w:val="28"/>
        </w:rPr>
        <w:t xml:space="preserve"> от </w:t>
      </w:r>
      <w:r w:rsidRPr="00512C18">
        <w:rPr>
          <w:rFonts w:eastAsia="Calibri" w:cs="Times New Roman"/>
          <w:szCs w:val="28"/>
        </w:rPr>
        <w:t xml:space="preserve">25.05.2016 № 3933 </w:t>
      </w:r>
      <w:r>
        <w:rPr>
          <w:rFonts w:eastAsia="Calibri" w:cs="Times New Roman"/>
          <w:szCs w:val="28"/>
        </w:rPr>
        <w:t xml:space="preserve">            </w:t>
      </w:r>
      <w:r w:rsidRPr="00512C18">
        <w:rPr>
          <w:rFonts w:eastAsia="Calibri" w:cs="Times New Roman"/>
          <w:szCs w:val="28"/>
        </w:rPr>
        <w:t>«Об утверждении порядка разработки бюджетного прогноза муниципального образования</w:t>
      </w:r>
      <w:r>
        <w:rPr>
          <w:rFonts w:eastAsia="Calibri" w:cs="Times New Roman"/>
          <w:szCs w:val="28"/>
        </w:rPr>
        <w:t xml:space="preserve"> </w:t>
      </w:r>
      <w:r w:rsidRPr="00512C18">
        <w:rPr>
          <w:rFonts w:eastAsia="Calibri" w:cs="Times New Roman"/>
          <w:szCs w:val="28"/>
        </w:rPr>
        <w:t>городской округ город Сургут</w:t>
      </w:r>
      <w:r>
        <w:rPr>
          <w:rFonts w:eastAsia="Calibri" w:cs="Times New Roman"/>
          <w:szCs w:val="28"/>
        </w:rPr>
        <w:t xml:space="preserve"> </w:t>
      </w:r>
      <w:r>
        <w:rPr>
          <w:rFonts w:cs="Times New Roman"/>
          <w:szCs w:val="28"/>
        </w:rPr>
        <w:t>на долгосрочный период</w:t>
      </w:r>
      <w:r w:rsidRPr="00512C18">
        <w:rPr>
          <w:rFonts w:eastAsia="Calibri" w:cs="Times New Roman"/>
          <w:szCs w:val="28"/>
        </w:rPr>
        <w:t>»</w:t>
      </w:r>
      <w:r w:rsidRPr="004B78C9">
        <w:rPr>
          <w:rFonts w:eastAsia="Calibri" w:cs="Times New Roman"/>
          <w:szCs w:val="28"/>
        </w:rPr>
        <w:t xml:space="preserve"> </w:t>
      </w:r>
      <w:r w:rsidR="00457E7D">
        <w:rPr>
          <w:rFonts w:eastAsia="Calibri" w:cs="Times New Roman"/>
          <w:szCs w:val="28"/>
        </w:rPr>
        <w:br/>
      </w:r>
      <w:r w:rsidRPr="004B78C9">
        <w:rPr>
          <w:rFonts w:eastAsia="Calibri" w:cs="Times New Roman"/>
          <w:szCs w:val="28"/>
        </w:rPr>
        <w:t xml:space="preserve">(с изменениями от </w:t>
      </w:r>
      <w:r>
        <w:rPr>
          <w:rFonts w:eastAsia="Calibri" w:cs="Times New Roman"/>
          <w:szCs w:val="28"/>
        </w:rPr>
        <w:t>03</w:t>
      </w:r>
      <w:r w:rsidRPr="004B78C9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07</w:t>
      </w:r>
      <w:r w:rsidRPr="004B78C9">
        <w:rPr>
          <w:rFonts w:eastAsia="Calibri" w:cs="Times New Roman"/>
          <w:szCs w:val="28"/>
        </w:rPr>
        <w:t>.201</w:t>
      </w:r>
      <w:r>
        <w:rPr>
          <w:rFonts w:eastAsia="Calibri" w:cs="Times New Roman"/>
          <w:szCs w:val="28"/>
        </w:rPr>
        <w:t xml:space="preserve">7 </w:t>
      </w:r>
      <w:r w:rsidRPr="004B78C9">
        <w:rPr>
          <w:rFonts w:eastAsia="Calibri" w:cs="Times New Roman"/>
          <w:szCs w:val="28"/>
        </w:rPr>
        <w:t xml:space="preserve">№ </w:t>
      </w:r>
      <w:r>
        <w:rPr>
          <w:rFonts w:eastAsia="Calibri" w:cs="Times New Roman"/>
          <w:szCs w:val="28"/>
        </w:rPr>
        <w:t>5598</w:t>
      </w:r>
      <w:r w:rsidR="001F0C9D">
        <w:rPr>
          <w:rFonts w:eastAsia="Calibri" w:cs="Times New Roman"/>
          <w:szCs w:val="28"/>
        </w:rPr>
        <w:t>, 25.01.2019 № 561</w:t>
      </w:r>
      <w:r w:rsidRPr="004B78C9">
        <w:rPr>
          <w:rFonts w:eastAsia="Calibri" w:cs="Times New Roman"/>
          <w:szCs w:val="28"/>
        </w:rPr>
        <w:t xml:space="preserve">) </w:t>
      </w:r>
      <w:r w:rsidRPr="00DF3556">
        <w:rPr>
          <w:rFonts w:eastAsia="Calibri" w:cs="Times New Roman"/>
          <w:spacing w:val="-6"/>
          <w:szCs w:val="28"/>
        </w:rPr>
        <w:t>изменение, изл</w:t>
      </w:r>
      <w:r w:rsidR="001F0C9D">
        <w:rPr>
          <w:rFonts w:eastAsia="Calibri" w:cs="Times New Roman"/>
          <w:spacing w:val="-6"/>
          <w:szCs w:val="28"/>
        </w:rPr>
        <w:t xml:space="preserve">ожив </w:t>
      </w:r>
      <w:r w:rsidR="00836B49">
        <w:rPr>
          <w:rFonts w:eastAsia="Calibri" w:cs="Times New Roman"/>
          <w:spacing w:val="-6"/>
          <w:szCs w:val="28"/>
        </w:rPr>
        <w:br/>
      </w:r>
      <w:r w:rsidR="001F0C9D">
        <w:rPr>
          <w:rFonts w:eastAsia="Calibri" w:cs="Times New Roman"/>
          <w:spacing w:val="-6"/>
          <w:szCs w:val="28"/>
        </w:rPr>
        <w:t xml:space="preserve">приложение к постановлению </w:t>
      </w:r>
      <w:r w:rsidRPr="00DF3556">
        <w:rPr>
          <w:rFonts w:eastAsia="Calibri" w:cs="Times New Roman"/>
          <w:spacing w:val="-6"/>
          <w:szCs w:val="28"/>
        </w:rPr>
        <w:t xml:space="preserve">в новой редакции согласно приложению </w:t>
      </w:r>
      <w:r w:rsidR="00457E7D">
        <w:rPr>
          <w:rFonts w:eastAsia="Calibri" w:cs="Times New Roman"/>
          <w:spacing w:val="-6"/>
          <w:szCs w:val="28"/>
        </w:rPr>
        <w:br/>
      </w:r>
      <w:r w:rsidRPr="00DF3556">
        <w:rPr>
          <w:rFonts w:eastAsia="Calibri" w:cs="Times New Roman"/>
          <w:spacing w:val="-6"/>
          <w:szCs w:val="28"/>
        </w:rPr>
        <w:t>к настоящему постановлению.</w:t>
      </w:r>
    </w:p>
    <w:p w:rsidR="008A1287" w:rsidRDefault="008A1287" w:rsidP="008A1287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4B78C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2. Управлению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документационного и информационного обеспечения</w:t>
      </w:r>
      <w:r w:rsidRPr="004B78C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7E5E92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4B78C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разместить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настоящее постановление </w:t>
      </w:r>
      <w:r w:rsidRPr="004B78C9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на официальном портале Администрации </w:t>
      </w:r>
      <w:r w:rsidR="00457E7D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4B78C9">
        <w:rPr>
          <w:rFonts w:ascii="Times New Roman" w:eastAsia="Calibri" w:hAnsi="Times New Roman" w:cs="Times New Roman"/>
          <w:spacing w:val="-6"/>
          <w:sz w:val="28"/>
          <w:szCs w:val="28"/>
        </w:rPr>
        <w:t>города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</w:p>
    <w:p w:rsidR="008A1287" w:rsidRDefault="008A1287" w:rsidP="008A1287">
      <w:pPr>
        <w:pStyle w:val="2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>3.</w:t>
      </w:r>
      <w:r w:rsidRPr="00263D60">
        <w:t xml:space="preserve"> </w:t>
      </w:r>
      <w:r w:rsidRPr="00263D60">
        <w:rPr>
          <w:rFonts w:ascii="Times New Roman" w:eastAsia="Calibri" w:hAnsi="Times New Roman" w:cs="Times New Roman"/>
          <w:spacing w:val="-6"/>
          <w:sz w:val="28"/>
          <w:szCs w:val="28"/>
        </w:rPr>
        <w:t>Муниципальному казенному учреждению «Наш город» опубликовать настоящее постановление в средствах массовой информации.</w:t>
      </w:r>
    </w:p>
    <w:p w:rsidR="008A1287" w:rsidRDefault="008A1287" w:rsidP="008A128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B35A1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9B35A1">
        <w:rPr>
          <w:rFonts w:ascii="Times New Roman" w:hAnsi="Times New Roman" w:cs="Times New Roman"/>
          <w:sz w:val="28"/>
          <w:szCs w:val="28"/>
        </w:rPr>
        <w:t xml:space="preserve"> города Шерстневу А.Ю.</w:t>
      </w:r>
    </w:p>
    <w:p w:rsidR="008A1287" w:rsidRPr="009B35A1" w:rsidRDefault="008A1287" w:rsidP="008A1287">
      <w:pPr>
        <w:pStyle w:val="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287" w:rsidRDefault="008A1287" w:rsidP="008A1287">
      <w:pPr>
        <w:jc w:val="both"/>
        <w:rPr>
          <w:rFonts w:cs="Times New Roman"/>
          <w:szCs w:val="28"/>
        </w:rPr>
      </w:pPr>
    </w:p>
    <w:p w:rsidR="00C9418F" w:rsidRDefault="00C9418F" w:rsidP="008A1287">
      <w:pPr>
        <w:rPr>
          <w:rFonts w:cs="Times New Roman"/>
          <w:szCs w:val="28"/>
        </w:rPr>
      </w:pPr>
    </w:p>
    <w:p w:rsidR="00A0383F" w:rsidRDefault="00C9418F" w:rsidP="008A1287">
      <w:pPr>
        <w:rPr>
          <w:szCs w:val="28"/>
        </w:rPr>
      </w:pPr>
      <w:r>
        <w:rPr>
          <w:rFonts w:cs="Times New Roman"/>
          <w:szCs w:val="28"/>
        </w:rPr>
        <w:t>Г</w:t>
      </w:r>
      <w:r w:rsidR="008A1287" w:rsidRPr="00DC5F1F">
        <w:rPr>
          <w:szCs w:val="28"/>
        </w:rPr>
        <w:t>лав</w:t>
      </w:r>
      <w:r>
        <w:rPr>
          <w:szCs w:val="28"/>
        </w:rPr>
        <w:t>а</w:t>
      </w:r>
      <w:r w:rsidR="008A1287" w:rsidRPr="00DC5F1F">
        <w:rPr>
          <w:szCs w:val="28"/>
        </w:rPr>
        <w:t xml:space="preserve"> города                                       </w:t>
      </w:r>
      <w:r>
        <w:rPr>
          <w:szCs w:val="28"/>
        </w:rPr>
        <w:t xml:space="preserve">                                   </w:t>
      </w:r>
      <w:r w:rsidR="007E5E92">
        <w:rPr>
          <w:szCs w:val="28"/>
        </w:rPr>
        <w:t xml:space="preserve">              </w:t>
      </w:r>
      <w:r w:rsidR="008A1287">
        <w:rPr>
          <w:szCs w:val="28"/>
        </w:rPr>
        <w:t xml:space="preserve"> </w:t>
      </w:r>
      <w:r>
        <w:rPr>
          <w:szCs w:val="28"/>
        </w:rPr>
        <w:t>В</w:t>
      </w:r>
      <w:r w:rsidR="008A1287">
        <w:rPr>
          <w:szCs w:val="28"/>
        </w:rPr>
        <w:t>.</w:t>
      </w:r>
      <w:r>
        <w:rPr>
          <w:szCs w:val="28"/>
        </w:rPr>
        <w:t>Н.</w:t>
      </w:r>
      <w:r w:rsidR="008A1287">
        <w:rPr>
          <w:szCs w:val="28"/>
        </w:rPr>
        <w:t xml:space="preserve"> </w:t>
      </w:r>
      <w:r>
        <w:rPr>
          <w:szCs w:val="28"/>
        </w:rPr>
        <w:t>Шувалов</w:t>
      </w:r>
    </w:p>
    <w:p w:rsidR="008A1287" w:rsidRDefault="008A1287" w:rsidP="008A1287">
      <w:pPr>
        <w:rPr>
          <w:szCs w:val="28"/>
        </w:rPr>
      </w:pPr>
    </w:p>
    <w:p w:rsidR="008A1287" w:rsidRDefault="008A1287" w:rsidP="008A1287">
      <w:pPr>
        <w:rPr>
          <w:szCs w:val="28"/>
        </w:rPr>
      </w:pPr>
    </w:p>
    <w:p w:rsidR="008A1287" w:rsidRDefault="008A1287" w:rsidP="008A1287">
      <w:pPr>
        <w:sectPr w:rsidR="008A1287" w:rsidSect="00836B49">
          <w:headerReference w:type="default" r:id="rId9"/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81"/>
        </w:sectPr>
      </w:pPr>
    </w:p>
    <w:p w:rsidR="002124D7" w:rsidRDefault="002124D7" w:rsidP="000564F3">
      <w:pPr>
        <w:tabs>
          <w:tab w:val="left" w:pos="1002"/>
          <w:tab w:val="left" w:pos="1581"/>
        </w:tabs>
        <w:ind w:left="-567"/>
        <w:rPr>
          <w:rFonts w:eastAsia="Times New Roman"/>
          <w:sz w:val="18"/>
          <w:szCs w:val="28"/>
          <w:lang w:eastAsia="ru-RU"/>
        </w:rPr>
      </w:pPr>
    </w:p>
    <w:p w:rsidR="001A0CEA" w:rsidRDefault="001A0CEA" w:rsidP="000564F3">
      <w:pPr>
        <w:tabs>
          <w:tab w:val="left" w:pos="1002"/>
          <w:tab w:val="left" w:pos="1581"/>
        </w:tabs>
        <w:ind w:left="-567"/>
        <w:rPr>
          <w:rFonts w:eastAsia="Times New Roman"/>
          <w:sz w:val="20"/>
          <w:szCs w:val="20"/>
          <w:lang w:eastAsia="ru-RU"/>
        </w:rPr>
      </w:pPr>
    </w:p>
    <w:p w:rsidR="008A1287" w:rsidRPr="00CE2781" w:rsidRDefault="002124D7" w:rsidP="00B11E41">
      <w:pPr>
        <w:ind w:left="5954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8A1287" w:rsidRPr="00CE2781">
        <w:rPr>
          <w:rFonts w:cs="Times New Roman"/>
          <w:szCs w:val="28"/>
        </w:rPr>
        <w:t xml:space="preserve">риложение </w:t>
      </w:r>
    </w:p>
    <w:p w:rsidR="008A1287" w:rsidRDefault="008A1287" w:rsidP="00B11E41">
      <w:pPr>
        <w:ind w:left="5954"/>
        <w:rPr>
          <w:rFonts w:cs="Times New Roman"/>
          <w:szCs w:val="28"/>
        </w:rPr>
      </w:pPr>
      <w:r w:rsidRPr="00CE2781">
        <w:rPr>
          <w:rFonts w:cs="Times New Roman"/>
          <w:szCs w:val="28"/>
        </w:rPr>
        <w:t xml:space="preserve">к постановлению </w:t>
      </w:r>
    </w:p>
    <w:p w:rsidR="008A1287" w:rsidRPr="00CE2781" w:rsidRDefault="008A1287" w:rsidP="00B11E41">
      <w:pPr>
        <w:ind w:left="5954"/>
        <w:rPr>
          <w:rFonts w:cs="Times New Roman"/>
          <w:szCs w:val="28"/>
        </w:rPr>
      </w:pPr>
      <w:r w:rsidRPr="00CE2781">
        <w:rPr>
          <w:rFonts w:cs="Times New Roman"/>
          <w:szCs w:val="28"/>
        </w:rPr>
        <w:t>Администрации города</w:t>
      </w:r>
    </w:p>
    <w:p w:rsidR="008A1287" w:rsidRPr="00CE2781" w:rsidRDefault="008A1287" w:rsidP="00B11E41">
      <w:pPr>
        <w:ind w:left="5954"/>
        <w:rPr>
          <w:rFonts w:cs="Times New Roman"/>
          <w:szCs w:val="28"/>
        </w:rPr>
      </w:pPr>
      <w:r w:rsidRPr="00CE2781">
        <w:rPr>
          <w:rFonts w:cs="Times New Roman"/>
          <w:szCs w:val="28"/>
        </w:rPr>
        <w:t>от _______</w:t>
      </w:r>
      <w:r>
        <w:rPr>
          <w:rFonts w:cs="Times New Roman"/>
          <w:szCs w:val="28"/>
        </w:rPr>
        <w:t>____</w:t>
      </w:r>
      <w:r w:rsidRPr="00CE2781">
        <w:rPr>
          <w:rFonts w:cs="Times New Roman"/>
          <w:szCs w:val="28"/>
        </w:rPr>
        <w:t>_</w:t>
      </w:r>
      <w:r>
        <w:rPr>
          <w:rFonts w:cs="Times New Roman"/>
          <w:szCs w:val="28"/>
        </w:rPr>
        <w:t xml:space="preserve"> </w:t>
      </w:r>
      <w:r w:rsidRPr="00CE2781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 </w:t>
      </w:r>
      <w:r w:rsidRPr="00CE2781">
        <w:rPr>
          <w:rFonts w:cs="Times New Roman"/>
          <w:szCs w:val="28"/>
        </w:rPr>
        <w:t>_______</w:t>
      </w:r>
    </w:p>
    <w:p w:rsidR="008A1287" w:rsidRDefault="008A1287" w:rsidP="00B11E41">
      <w:pPr>
        <w:ind w:left="5954"/>
        <w:rPr>
          <w:rFonts w:cs="Times New Roman"/>
          <w:szCs w:val="28"/>
        </w:rPr>
      </w:pPr>
    </w:p>
    <w:p w:rsidR="008A1287" w:rsidRPr="00CE2781" w:rsidRDefault="008A1287" w:rsidP="00B11E41">
      <w:pPr>
        <w:ind w:left="5954"/>
        <w:rPr>
          <w:rFonts w:cs="Times New Roman"/>
          <w:szCs w:val="28"/>
        </w:rPr>
      </w:pPr>
    </w:p>
    <w:p w:rsidR="008A1287" w:rsidRDefault="008A1287" w:rsidP="00B11E4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Порядок </w:t>
      </w:r>
    </w:p>
    <w:p w:rsidR="008A1287" w:rsidRDefault="008A1287" w:rsidP="00B11E4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разработки бюджетного прогноза муниципального образования </w:t>
      </w:r>
    </w:p>
    <w:p w:rsidR="008A1287" w:rsidRDefault="008A1287" w:rsidP="00B11E4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городской округ город Сургут на долгосрочный период </w:t>
      </w:r>
    </w:p>
    <w:p w:rsidR="008A1287" w:rsidRDefault="008A1287" w:rsidP="00B11E41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(далее – порядок)</w:t>
      </w:r>
    </w:p>
    <w:p w:rsidR="008A1287" w:rsidRDefault="008A1287" w:rsidP="00B11E41">
      <w:pPr>
        <w:jc w:val="center"/>
        <w:rPr>
          <w:rFonts w:cs="Times New Roman"/>
          <w:szCs w:val="28"/>
        </w:rPr>
      </w:pPr>
    </w:p>
    <w:p w:rsidR="00A35C09" w:rsidRDefault="0071660E" w:rsidP="00B11E41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Раздел I. </w:t>
      </w:r>
      <w:r w:rsidR="00A35C09" w:rsidRPr="00A35C09">
        <w:rPr>
          <w:rFonts w:cs="Times New Roman"/>
          <w:szCs w:val="28"/>
        </w:rPr>
        <w:t>Общие положения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1. Настоящий порядок определяет правила разработки, утверждения,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мониторинга и контроля реализации бюджетного прогноза муниципального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образования городской округ город Сургут на долгосрочный период (далее – бюджетный прогноз).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2. Бюджетный прогноз разрабатывается и утверждается каждые три года на шесть и более лет на основе прогноза социально-экономического развития муниципального образования городской округ город Сургут на долгосрочный период (далее – долгосрочный прогноз).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Бюджетный прогноз может быть изменен с учетом изменения долгосрочного прогноза и принятого решения Думы города о бюджете городского округа город Сургут на очередной финансовый год и плановый период без продления периода его действия.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3. Бюджетный прогноз включает: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3.1. Основные итоги реализации бюджетной и налоговой политики                     городского округа город Сургут, условия формирования бюджетного прогноза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в текущем периоде.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3.2. Описание: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- параметров вариантов долгосрочного прогноза и обоснования выбора </w:t>
      </w:r>
      <w:r w:rsidR="00681FD6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варианта долгосрочного прогноза в качестве базового для целей бюджетного прогноза;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- подходов к формированию основных характеристик бюджетного                   прогноза, а также показателей объема муниципального долга.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3.3. Прогноз основных характеристик бюджета городского округа город Сургут на долгосрочный период с учетом выбранного варианта долгосрочного прогноза.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3.4. Предельные расходы на финансовое обеспечение реализации муниципальных программ городского округа город Сургут на период их действия,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а также прогноз расходов на осуществление непрограммных направлений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деятельности.</w:t>
      </w:r>
    </w:p>
    <w:p w:rsidR="00A35C09" w:rsidRPr="00A35C09" w:rsidRDefault="0071660E" w:rsidP="00B11E41">
      <w:pPr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Раздел</w:t>
      </w:r>
      <w:r w:rsidRPr="00A35C09">
        <w:rPr>
          <w:rFonts w:cs="Times New Roman"/>
          <w:szCs w:val="28"/>
        </w:rPr>
        <w:t xml:space="preserve"> </w:t>
      </w:r>
      <w:r w:rsidR="00A35C09" w:rsidRPr="00A35C09">
        <w:rPr>
          <w:rFonts w:cs="Times New Roman"/>
          <w:szCs w:val="28"/>
        </w:rPr>
        <w:t>I</w:t>
      </w:r>
      <w:r w:rsidR="00A35C09"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. </w:t>
      </w:r>
      <w:r w:rsidR="00A35C09" w:rsidRPr="00A35C09">
        <w:rPr>
          <w:rFonts w:cs="Times New Roman"/>
          <w:szCs w:val="28"/>
        </w:rPr>
        <w:t>Разработка бюджетного прогноза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lastRenderedPageBreak/>
        <w:t xml:space="preserve">1. Разработка проекта бюджетного прогноза осуществляется департаментом финансов Администрации города (далее – департамент финансов) в сроки, ежегодно утверждаемые муниципальным правовым актом «Об утверждении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сроков составления проекта бюджета городского округа город Сургут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на очередной финансовый год и плановый период».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2. В целях формирования проекта бюджетного прогноза (проекта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изменений бюджетного прогноза) отдел социально-экономического прогнозирования Администрации города направляет в департамент финансов основные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показатели долгосрочного прогноза в срок, установленный муниципальным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правовым актом об утверждении порядка разработки и корректировки прогноза социально-экономического развития муниципального образования городской округ город Сургут на долгосрочный период.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3. Проект бюджетного прогноза (проект изменений бюджетного прогноза) подлежит рассмотрению бюджетной комиссией при Главе города.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4. Проект бюджетного прогноза (проект изменений бюджетного прогноза) представляется в Думу города од</w:t>
      </w:r>
      <w:r w:rsidR="0071660E">
        <w:rPr>
          <w:rFonts w:cs="Times New Roman"/>
          <w:szCs w:val="28"/>
        </w:rPr>
        <w:t xml:space="preserve">новременно с проектом решения </w:t>
      </w:r>
      <w:r w:rsidRPr="00A35C09">
        <w:rPr>
          <w:rFonts w:cs="Times New Roman"/>
          <w:szCs w:val="28"/>
        </w:rPr>
        <w:t xml:space="preserve">о бюджете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городского округа город Сургут на очередной финансовый год и плановый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период.</w:t>
      </w:r>
    </w:p>
    <w:p w:rsidR="00A35C09" w:rsidRPr="00A35C09" w:rsidRDefault="00A35C09" w:rsidP="00300A6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5. Проект бюджетного прогноза подлежит общественному обсуждению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в порядке, установленном постановлением Администрации города от 11.05.2017 № 3786 «Об утверждении порядка проведения общественного обсуждения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общественно значимых вопросов, проектов решений Администрации города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и муниципальных организаций города».</w:t>
      </w:r>
    </w:p>
    <w:p w:rsidR="00A35C09" w:rsidRPr="00A35C09" w:rsidRDefault="00A35C09" w:rsidP="00300A6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6. Бюджетный прогноз (изменения бюджетного прогноза) утверждается (утверждаются) муниципальным правовым актом Администрации города </w:t>
      </w:r>
      <w:r w:rsidR="00300A61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в срок, не превышающий двух месяцев со дня официального опубликования </w:t>
      </w:r>
      <w:r w:rsidR="00300A61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решения о бюджете городского округа город Сургут на очередной финансовый год и плановый период.</w:t>
      </w:r>
    </w:p>
    <w:p w:rsidR="00A35C09" w:rsidRPr="00A35C09" w:rsidRDefault="00A35C09" w:rsidP="00300A6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7. Бюджетный прогноз подлежит государственной регистрации </w:t>
      </w:r>
      <w:r w:rsidR="00681FD6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в федеральном государственном реестре документов стратегического </w:t>
      </w:r>
      <w:r w:rsidR="00300A61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планирования в порядке, установленном Правительством Российской </w:t>
      </w:r>
      <w:r w:rsidR="00300A61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Федерации.</w:t>
      </w:r>
    </w:p>
    <w:p w:rsidR="00A35C09" w:rsidRPr="00A35C09" w:rsidRDefault="00A35C09" w:rsidP="00300A6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>8. В целях обеспечения откры</w:t>
      </w:r>
      <w:r>
        <w:rPr>
          <w:rFonts w:cs="Times New Roman"/>
          <w:szCs w:val="28"/>
        </w:rPr>
        <w:t xml:space="preserve">тости и доступности информации </w:t>
      </w:r>
      <w:r w:rsidR="00300A61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бюджетный прогноз подлежит размещению на официальном портале </w:t>
      </w:r>
      <w:r w:rsidR="00300A61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Администрации города.</w:t>
      </w:r>
    </w:p>
    <w:p w:rsidR="00A35C09" w:rsidRPr="00A35C09" w:rsidRDefault="0071660E" w:rsidP="00300A61">
      <w:pPr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Раздел</w:t>
      </w:r>
      <w:r w:rsidRPr="00A35C09">
        <w:rPr>
          <w:rFonts w:cs="Times New Roman"/>
          <w:szCs w:val="28"/>
        </w:rPr>
        <w:t xml:space="preserve"> </w:t>
      </w:r>
      <w:r w:rsidR="00A35C09" w:rsidRPr="00A35C09">
        <w:rPr>
          <w:rFonts w:cs="Times New Roman"/>
          <w:szCs w:val="28"/>
        </w:rPr>
        <w:t>I</w:t>
      </w:r>
      <w:r w:rsidR="00A35C09">
        <w:rPr>
          <w:rFonts w:cs="Times New Roman"/>
          <w:szCs w:val="28"/>
          <w:lang w:val="en-US"/>
        </w:rPr>
        <w:t>I</w:t>
      </w:r>
      <w:r>
        <w:rPr>
          <w:rFonts w:cs="Times New Roman"/>
          <w:szCs w:val="28"/>
        </w:rPr>
        <w:t xml:space="preserve">I. </w:t>
      </w:r>
      <w:r w:rsidR="00A35C09" w:rsidRPr="00A35C09">
        <w:rPr>
          <w:rFonts w:cs="Times New Roman"/>
          <w:szCs w:val="28"/>
        </w:rPr>
        <w:t>Мониторинг и контроль реализации бюджетного прогноза</w:t>
      </w:r>
    </w:p>
    <w:p w:rsidR="00A543C6" w:rsidRDefault="00D415EE" w:rsidP="00300A61">
      <w:pPr>
        <w:ind w:firstLine="708"/>
        <w:jc w:val="both"/>
        <w:rPr>
          <w:rFonts w:cs="Times New Roman"/>
          <w:szCs w:val="28"/>
        </w:rPr>
      </w:pPr>
      <w:r w:rsidRPr="00D415EE">
        <w:rPr>
          <w:rFonts w:cs="Times New Roman"/>
          <w:szCs w:val="28"/>
        </w:rPr>
        <w:t xml:space="preserve">1.  </w:t>
      </w:r>
      <w:r w:rsidR="00A543C6" w:rsidRPr="00A543C6">
        <w:rPr>
          <w:rFonts w:cs="Times New Roman"/>
          <w:szCs w:val="28"/>
        </w:rPr>
        <w:t xml:space="preserve">Мониторинг и контроль реализации бюджетного прогноза </w:t>
      </w:r>
      <w:r w:rsidR="00681FD6">
        <w:rPr>
          <w:rFonts w:cs="Times New Roman"/>
          <w:szCs w:val="28"/>
        </w:rPr>
        <w:br/>
      </w:r>
      <w:r w:rsidR="00A543C6" w:rsidRPr="00A543C6">
        <w:rPr>
          <w:rFonts w:cs="Times New Roman"/>
          <w:szCs w:val="28"/>
        </w:rPr>
        <w:t xml:space="preserve">осуществляется ежегодно департаментом финансов Администрации города </w:t>
      </w:r>
      <w:r w:rsidR="00681FD6">
        <w:rPr>
          <w:rFonts w:cs="Times New Roman"/>
          <w:szCs w:val="28"/>
        </w:rPr>
        <w:br/>
      </w:r>
      <w:r w:rsidR="00A543C6" w:rsidRPr="00A543C6">
        <w:rPr>
          <w:rFonts w:cs="Times New Roman"/>
          <w:szCs w:val="28"/>
        </w:rPr>
        <w:t xml:space="preserve">в целях выявления отклонений прогнозных объемов бюджетных ассигнований на реализацию муниципальных программ и непрограммных расходов </w:t>
      </w:r>
      <w:r w:rsidR="00681FD6">
        <w:rPr>
          <w:rFonts w:cs="Times New Roman"/>
          <w:szCs w:val="28"/>
        </w:rPr>
        <w:br/>
      </w:r>
      <w:r w:rsidR="00A543C6" w:rsidRPr="00A543C6">
        <w:rPr>
          <w:rFonts w:cs="Times New Roman"/>
          <w:szCs w:val="28"/>
        </w:rPr>
        <w:t>за отчетный год,</w:t>
      </w:r>
      <w:r w:rsidR="00300A61">
        <w:rPr>
          <w:rFonts w:cs="Times New Roman"/>
          <w:szCs w:val="28"/>
        </w:rPr>
        <w:t xml:space="preserve"> содержащихся в</w:t>
      </w:r>
      <w:r w:rsidR="00A543C6" w:rsidRPr="00A543C6">
        <w:rPr>
          <w:rFonts w:cs="Times New Roman"/>
          <w:szCs w:val="28"/>
        </w:rPr>
        <w:t xml:space="preserve"> утвержденн</w:t>
      </w:r>
      <w:r w:rsidR="00300A61">
        <w:rPr>
          <w:rFonts w:cs="Times New Roman"/>
          <w:szCs w:val="28"/>
        </w:rPr>
        <w:t>ом бюджетном прогнозе</w:t>
      </w:r>
      <w:r w:rsidR="00A543C6" w:rsidRPr="00A543C6">
        <w:rPr>
          <w:rFonts w:cs="Times New Roman"/>
          <w:szCs w:val="28"/>
        </w:rPr>
        <w:t xml:space="preserve">, </w:t>
      </w:r>
      <w:r w:rsidR="00300A61">
        <w:rPr>
          <w:rFonts w:cs="Times New Roman"/>
          <w:szCs w:val="28"/>
        </w:rPr>
        <w:br/>
      </w:r>
      <w:r w:rsidR="00A543C6" w:rsidRPr="00A543C6">
        <w:rPr>
          <w:rFonts w:cs="Times New Roman"/>
          <w:szCs w:val="28"/>
        </w:rPr>
        <w:t>от фактического уровня исполнения бюджетных ассигнований на реализацию муниципальных программ и непрограммных расходов  за счет средств местного бюджета.</w:t>
      </w:r>
    </w:p>
    <w:p w:rsidR="00300A61" w:rsidRDefault="00300A61" w:rsidP="00B11E41">
      <w:pPr>
        <w:ind w:firstLine="708"/>
        <w:jc w:val="both"/>
        <w:rPr>
          <w:rFonts w:cs="Times New Roman"/>
          <w:szCs w:val="28"/>
        </w:rPr>
      </w:pPr>
    </w:p>
    <w:p w:rsidR="00A35C09" w:rsidRPr="002124D7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2.  </w:t>
      </w:r>
      <w:r w:rsidR="002124D7" w:rsidRPr="002124D7">
        <w:rPr>
          <w:rFonts w:cs="Times New Roman"/>
          <w:szCs w:val="28"/>
        </w:rPr>
        <w:t xml:space="preserve">Отчет о реализации бюджетного прогноза за отчетный год формируется департаментом финансов Администрации города по форме согласно </w:t>
      </w:r>
      <w:r w:rsidR="00751B54">
        <w:rPr>
          <w:rFonts w:cs="Times New Roman"/>
          <w:szCs w:val="28"/>
        </w:rPr>
        <w:br/>
      </w:r>
      <w:r w:rsidR="002124D7" w:rsidRPr="002124D7">
        <w:rPr>
          <w:rFonts w:cs="Times New Roman"/>
          <w:szCs w:val="28"/>
        </w:rPr>
        <w:t xml:space="preserve">приложению </w:t>
      </w:r>
      <w:r w:rsidR="00A543C6">
        <w:rPr>
          <w:rFonts w:cs="Times New Roman"/>
          <w:szCs w:val="28"/>
        </w:rPr>
        <w:t xml:space="preserve">к настоящему Порядку в срок до </w:t>
      </w:r>
      <w:r w:rsidR="002124D7" w:rsidRPr="002124D7">
        <w:rPr>
          <w:rFonts w:cs="Times New Roman"/>
          <w:szCs w:val="28"/>
        </w:rPr>
        <w:t>1</w:t>
      </w:r>
      <w:r w:rsidR="00A543C6">
        <w:rPr>
          <w:rFonts w:cs="Times New Roman"/>
          <w:szCs w:val="28"/>
        </w:rPr>
        <w:t>5</w:t>
      </w:r>
      <w:r w:rsidR="002124D7" w:rsidRPr="002124D7">
        <w:rPr>
          <w:rFonts w:cs="Times New Roman"/>
          <w:szCs w:val="28"/>
        </w:rPr>
        <w:t xml:space="preserve"> апреля года, следующего </w:t>
      </w:r>
      <w:r w:rsidR="00751B54">
        <w:rPr>
          <w:rFonts w:cs="Times New Roman"/>
          <w:szCs w:val="28"/>
        </w:rPr>
        <w:br/>
      </w:r>
      <w:r w:rsidR="002124D7" w:rsidRPr="002124D7">
        <w:rPr>
          <w:rFonts w:cs="Times New Roman"/>
          <w:szCs w:val="28"/>
        </w:rPr>
        <w:t>за отчетным.</w:t>
      </w:r>
    </w:p>
    <w:p w:rsidR="00117085" w:rsidRPr="00117085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3. </w:t>
      </w:r>
      <w:r w:rsidR="00117085" w:rsidRPr="00117085">
        <w:rPr>
          <w:rFonts w:cs="Times New Roman"/>
          <w:szCs w:val="28"/>
        </w:rPr>
        <w:t xml:space="preserve">Отклонение фактических значений показателей бюджетного прогноза </w:t>
      </w:r>
      <w:r w:rsidR="00751B54">
        <w:rPr>
          <w:rFonts w:cs="Times New Roman"/>
          <w:szCs w:val="28"/>
        </w:rPr>
        <w:br/>
      </w:r>
      <w:r w:rsidR="00117085" w:rsidRPr="00117085">
        <w:rPr>
          <w:rFonts w:cs="Times New Roman"/>
          <w:szCs w:val="28"/>
        </w:rPr>
        <w:t>от плановых ранжируется в соответствии с величиной (уровнем) отклонения:</w:t>
      </w:r>
    </w:p>
    <w:p w:rsidR="00117085" w:rsidRPr="00117085" w:rsidRDefault="00117085" w:rsidP="00B11E41">
      <w:pPr>
        <w:ind w:firstLine="708"/>
        <w:jc w:val="both"/>
        <w:rPr>
          <w:rFonts w:cs="Times New Roman"/>
          <w:szCs w:val="28"/>
        </w:rPr>
      </w:pPr>
      <w:r w:rsidRPr="00117085">
        <w:rPr>
          <w:rFonts w:cs="Times New Roman"/>
          <w:szCs w:val="28"/>
        </w:rPr>
        <w:t xml:space="preserve">- уровню отклонения до 10% (включительно) присваивается значение </w:t>
      </w:r>
      <w:r w:rsidR="00751B54">
        <w:rPr>
          <w:rFonts w:cs="Times New Roman"/>
          <w:szCs w:val="28"/>
        </w:rPr>
        <w:br/>
      </w:r>
      <w:r w:rsidRPr="00117085">
        <w:rPr>
          <w:rFonts w:cs="Times New Roman"/>
          <w:szCs w:val="28"/>
        </w:rPr>
        <w:t>«высокий уровень точности показателя бюджетного прогноза»;</w:t>
      </w:r>
    </w:p>
    <w:p w:rsidR="00117085" w:rsidRPr="00117085" w:rsidRDefault="00117085" w:rsidP="00B11E41">
      <w:pPr>
        <w:ind w:firstLine="708"/>
        <w:jc w:val="both"/>
        <w:rPr>
          <w:rFonts w:cs="Times New Roman"/>
          <w:szCs w:val="28"/>
        </w:rPr>
      </w:pPr>
      <w:r w:rsidRPr="00117085">
        <w:rPr>
          <w:rFonts w:cs="Times New Roman"/>
          <w:szCs w:val="28"/>
        </w:rPr>
        <w:t xml:space="preserve">- уровню отклонения от 11 % до 15% (включительно) присваивается </w:t>
      </w:r>
      <w:r w:rsidR="00751B54">
        <w:rPr>
          <w:rFonts w:cs="Times New Roman"/>
          <w:szCs w:val="28"/>
        </w:rPr>
        <w:br/>
      </w:r>
      <w:r w:rsidRPr="00117085">
        <w:rPr>
          <w:rFonts w:cs="Times New Roman"/>
          <w:szCs w:val="28"/>
        </w:rPr>
        <w:t>значение «достаточный уровень точности показателя бюджетного прогноза»;</w:t>
      </w:r>
    </w:p>
    <w:p w:rsidR="00117085" w:rsidRPr="00117085" w:rsidRDefault="00117085" w:rsidP="00B11E41">
      <w:pPr>
        <w:ind w:firstLine="708"/>
        <w:jc w:val="both"/>
        <w:rPr>
          <w:rFonts w:cs="Times New Roman"/>
          <w:szCs w:val="28"/>
        </w:rPr>
      </w:pPr>
      <w:r w:rsidRPr="00117085">
        <w:rPr>
          <w:rFonts w:cs="Times New Roman"/>
          <w:szCs w:val="28"/>
        </w:rPr>
        <w:t xml:space="preserve">- уровню отклонения от 16% до 20% (включительно) присваивается </w:t>
      </w:r>
      <w:r w:rsidR="00751B54">
        <w:rPr>
          <w:rFonts w:cs="Times New Roman"/>
          <w:szCs w:val="28"/>
        </w:rPr>
        <w:br/>
      </w:r>
      <w:r w:rsidRPr="00117085">
        <w:rPr>
          <w:rFonts w:cs="Times New Roman"/>
          <w:szCs w:val="28"/>
        </w:rPr>
        <w:t>значение «средний уровень точности показателя бюджетного прогноза»;</w:t>
      </w:r>
    </w:p>
    <w:p w:rsidR="00A35C09" w:rsidRPr="00A35C09" w:rsidRDefault="00117085" w:rsidP="00B11E41">
      <w:pPr>
        <w:ind w:firstLine="708"/>
        <w:jc w:val="both"/>
        <w:rPr>
          <w:rFonts w:cs="Times New Roman"/>
          <w:szCs w:val="28"/>
        </w:rPr>
      </w:pPr>
      <w:r w:rsidRPr="00117085">
        <w:rPr>
          <w:rFonts w:cs="Times New Roman"/>
          <w:szCs w:val="28"/>
        </w:rPr>
        <w:t>- уровню отклонения более 20% присваивается значение «недостаточный уровень точности показателя бюджетного прогноза».</w:t>
      </w:r>
    </w:p>
    <w:p w:rsidR="00A35C09" w:rsidRPr="00A35C09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4. В случае выявления показателей бюджетного прогноза со средним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и недостаточным уровнем точности, департамент финансов Администрации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города прикладывает к отчету пояснительную записку с информацией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 xml:space="preserve">о причинах невыполнения плановых значений вышеуказанных показателей </w:t>
      </w:r>
      <w:r w:rsidR="00751B54">
        <w:rPr>
          <w:rFonts w:cs="Times New Roman"/>
          <w:szCs w:val="28"/>
        </w:rPr>
        <w:br/>
      </w:r>
      <w:r w:rsidRPr="00A35C09">
        <w:rPr>
          <w:rFonts w:cs="Times New Roman"/>
          <w:szCs w:val="28"/>
        </w:rPr>
        <w:t>бюджетного прогноза</w:t>
      </w:r>
      <w:r w:rsidR="002D61C3">
        <w:rPr>
          <w:rFonts w:cs="Times New Roman"/>
          <w:szCs w:val="28"/>
        </w:rPr>
        <w:t>, а также разрабатывает предложения по повышению эффективности функционирования системы стратегического планирования в части формирования и реализации бюджетного прогноза</w:t>
      </w:r>
      <w:r w:rsidRPr="00A35C09">
        <w:rPr>
          <w:rFonts w:cs="Times New Roman"/>
          <w:szCs w:val="28"/>
        </w:rPr>
        <w:t>.</w:t>
      </w:r>
    </w:p>
    <w:p w:rsidR="008A1287" w:rsidRDefault="00A35C09" w:rsidP="00B11E41">
      <w:pPr>
        <w:ind w:firstLine="708"/>
        <w:jc w:val="both"/>
        <w:rPr>
          <w:rFonts w:cs="Times New Roman"/>
          <w:szCs w:val="28"/>
        </w:rPr>
      </w:pPr>
      <w:r w:rsidRPr="00A35C09">
        <w:rPr>
          <w:rFonts w:cs="Times New Roman"/>
          <w:szCs w:val="28"/>
        </w:rPr>
        <w:t xml:space="preserve">5. </w:t>
      </w:r>
      <w:r w:rsidR="002124D7" w:rsidRPr="002124D7">
        <w:rPr>
          <w:rFonts w:cs="Times New Roman"/>
          <w:szCs w:val="28"/>
        </w:rPr>
        <w:t xml:space="preserve">Результаты мониторинга и контроля реализации бюджетного прогноза (сформированный отчет и пояснительная записка к нему) включаются в проект сводного годового доклада о ходе реализации и об оценке эффективности </w:t>
      </w:r>
      <w:r w:rsidR="00751B54">
        <w:rPr>
          <w:rFonts w:cs="Times New Roman"/>
          <w:szCs w:val="28"/>
        </w:rPr>
        <w:br/>
      </w:r>
      <w:r w:rsidR="002124D7" w:rsidRPr="002124D7">
        <w:rPr>
          <w:rFonts w:cs="Times New Roman"/>
          <w:szCs w:val="28"/>
        </w:rPr>
        <w:t>реализации муниципальных программ.</w:t>
      </w:r>
    </w:p>
    <w:p w:rsidR="002124D7" w:rsidRDefault="002124D7" w:rsidP="00B11E41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B11E41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B11E41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B11E41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B11E41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B11E41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  <w:bookmarkStart w:id="0" w:name="_GoBack"/>
      <w:bookmarkEnd w:id="0"/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</w:pPr>
    </w:p>
    <w:p w:rsidR="002124D7" w:rsidRDefault="002124D7" w:rsidP="00A35C09">
      <w:pPr>
        <w:ind w:firstLine="708"/>
        <w:jc w:val="both"/>
        <w:rPr>
          <w:rFonts w:cs="Times New Roman"/>
          <w:szCs w:val="28"/>
        </w:rPr>
        <w:sectPr w:rsidR="002124D7" w:rsidSect="001A0CEA">
          <w:pgSz w:w="11906" w:h="16838" w:code="9"/>
          <w:pgMar w:top="1134" w:right="624" w:bottom="1276" w:left="1701" w:header="573" w:footer="567" w:gutter="0"/>
          <w:pgNumType w:start="1"/>
          <w:cols w:space="708"/>
          <w:vAlign w:val="both"/>
          <w:titlePg/>
          <w:docGrid w:linePitch="381"/>
        </w:sectPr>
      </w:pPr>
    </w:p>
    <w:p w:rsidR="002124D7" w:rsidRPr="009029C8" w:rsidRDefault="002124D7" w:rsidP="002124D7">
      <w:pPr>
        <w:ind w:firstLine="10490"/>
        <w:rPr>
          <w:rFonts w:cs="Times New Roman"/>
          <w:szCs w:val="24"/>
        </w:rPr>
      </w:pPr>
      <w:r w:rsidRPr="009029C8">
        <w:rPr>
          <w:rFonts w:cs="Times New Roman"/>
          <w:szCs w:val="24"/>
        </w:rPr>
        <w:lastRenderedPageBreak/>
        <w:t>Приложение к порядку</w:t>
      </w:r>
    </w:p>
    <w:p w:rsidR="002124D7" w:rsidRPr="009029C8" w:rsidRDefault="002124D7" w:rsidP="002124D7">
      <w:pPr>
        <w:ind w:firstLine="10490"/>
        <w:rPr>
          <w:rFonts w:cs="Times New Roman"/>
          <w:szCs w:val="24"/>
        </w:rPr>
      </w:pPr>
      <w:r w:rsidRPr="009029C8">
        <w:rPr>
          <w:rFonts w:cs="Times New Roman"/>
          <w:szCs w:val="24"/>
        </w:rPr>
        <w:t xml:space="preserve">разработки бюджетного прогноза </w:t>
      </w:r>
    </w:p>
    <w:p w:rsidR="002124D7" w:rsidRPr="009029C8" w:rsidRDefault="002124D7" w:rsidP="002124D7">
      <w:pPr>
        <w:ind w:firstLine="10490"/>
        <w:rPr>
          <w:rFonts w:cs="Times New Roman"/>
          <w:szCs w:val="24"/>
        </w:rPr>
      </w:pPr>
      <w:r w:rsidRPr="009029C8">
        <w:rPr>
          <w:rFonts w:cs="Times New Roman"/>
          <w:szCs w:val="24"/>
        </w:rPr>
        <w:t xml:space="preserve">муниципального образования </w:t>
      </w:r>
    </w:p>
    <w:p w:rsidR="002124D7" w:rsidRPr="009029C8" w:rsidRDefault="002124D7" w:rsidP="002124D7">
      <w:pPr>
        <w:ind w:firstLine="10490"/>
        <w:rPr>
          <w:rFonts w:cs="Times New Roman"/>
          <w:szCs w:val="24"/>
        </w:rPr>
      </w:pPr>
      <w:r w:rsidRPr="009029C8">
        <w:rPr>
          <w:rFonts w:cs="Times New Roman"/>
          <w:szCs w:val="24"/>
        </w:rPr>
        <w:t xml:space="preserve">городской округ город Сургут </w:t>
      </w:r>
    </w:p>
    <w:p w:rsidR="002124D7" w:rsidRPr="009029C8" w:rsidRDefault="002124D7" w:rsidP="002124D7">
      <w:pPr>
        <w:ind w:firstLine="10490"/>
        <w:rPr>
          <w:rFonts w:cs="Times New Roman"/>
          <w:szCs w:val="24"/>
        </w:rPr>
      </w:pPr>
      <w:r w:rsidRPr="009029C8">
        <w:rPr>
          <w:rFonts w:cs="Times New Roman"/>
          <w:szCs w:val="24"/>
        </w:rPr>
        <w:t>на долгосрочный период</w:t>
      </w:r>
    </w:p>
    <w:p w:rsidR="002124D7" w:rsidRPr="009029C8" w:rsidRDefault="002124D7" w:rsidP="002124D7">
      <w:pPr>
        <w:ind w:firstLine="11057"/>
        <w:rPr>
          <w:rFonts w:cs="Times New Roman"/>
          <w:szCs w:val="24"/>
        </w:rPr>
      </w:pPr>
    </w:p>
    <w:p w:rsidR="002124D7" w:rsidRPr="009029C8" w:rsidRDefault="002124D7" w:rsidP="002124D7">
      <w:pPr>
        <w:rPr>
          <w:rFonts w:cs="Times New Roman"/>
          <w:szCs w:val="24"/>
        </w:rPr>
      </w:pPr>
    </w:p>
    <w:p w:rsidR="002124D7" w:rsidRPr="009029C8" w:rsidRDefault="002124D7" w:rsidP="002124D7">
      <w:pPr>
        <w:jc w:val="center"/>
        <w:rPr>
          <w:rFonts w:cs="Times New Roman"/>
          <w:szCs w:val="24"/>
        </w:rPr>
      </w:pPr>
      <w:r w:rsidRPr="009029C8">
        <w:rPr>
          <w:rFonts w:cs="Times New Roman"/>
          <w:szCs w:val="24"/>
        </w:rPr>
        <w:t xml:space="preserve">Отчет </w:t>
      </w:r>
      <w:r>
        <w:rPr>
          <w:rFonts w:cs="Times New Roman"/>
          <w:szCs w:val="24"/>
        </w:rPr>
        <w:t>о мониторинге и контроле</w:t>
      </w:r>
      <w:r w:rsidRPr="009029C8">
        <w:rPr>
          <w:rFonts w:cs="Times New Roman"/>
          <w:szCs w:val="24"/>
        </w:rPr>
        <w:t xml:space="preserve"> реализации бюджетного прогноза за _____ год</w:t>
      </w:r>
    </w:p>
    <w:p w:rsidR="002124D7" w:rsidRPr="009029C8" w:rsidRDefault="002124D7" w:rsidP="002124D7">
      <w:pPr>
        <w:jc w:val="center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2"/>
        <w:gridCol w:w="2426"/>
        <w:gridCol w:w="2427"/>
        <w:gridCol w:w="2427"/>
        <w:gridCol w:w="2427"/>
      </w:tblGrid>
      <w:tr w:rsidR="002124D7" w:rsidRPr="00ED5B31" w:rsidTr="003237F3">
        <w:tc>
          <w:tcPr>
            <w:tcW w:w="4852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  <w:r w:rsidRPr="00ED5B31">
              <w:rPr>
                <w:sz w:val="24"/>
                <w:szCs w:val="24"/>
              </w:rPr>
              <w:t>Показатель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бюджетный прогноз</w:t>
            </w:r>
            <w:r w:rsidRPr="00ED5B31">
              <w:rPr>
                <w:sz w:val="24"/>
                <w:szCs w:val="24"/>
              </w:rPr>
              <w:t>, млн. руб.</w:t>
            </w:r>
          </w:p>
        </w:tc>
        <w:tc>
          <w:tcPr>
            <w:tcW w:w="2427" w:type="dxa"/>
          </w:tcPr>
          <w:p w:rsidR="002124D7" w:rsidRPr="00ED5B31" w:rsidRDefault="00657A24" w:rsidP="00657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2124D7">
              <w:rPr>
                <w:sz w:val="24"/>
                <w:szCs w:val="24"/>
              </w:rPr>
              <w:t>сполнение</w:t>
            </w:r>
            <w:r w:rsidR="002124D7" w:rsidRPr="00ED5B31">
              <w:rPr>
                <w:sz w:val="24"/>
                <w:szCs w:val="24"/>
              </w:rPr>
              <w:t>, млн. руб.</w:t>
            </w: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  <w:r w:rsidRPr="00ED5B31">
              <w:rPr>
                <w:sz w:val="24"/>
                <w:szCs w:val="24"/>
              </w:rPr>
              <w:t>Отклонение, %</w:t>
            </w:r>
          </w:p>
        </w:tc>
        <w:tc>
          <w:tcPr>
            <w:tcW w:w="2427" w:type="dxa"/>
          </w:tcPr>
          <w:p w:rsidR="002124D7" w:rsidRPr="00ED5B31" w:rsidRDefault="00117085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отклонения</w:t>
            </w:r>
          </w:p>
        </w:tc>
      </w:tr>
      <w:tr w:rsidR="002124D7" w:rsidRPr="00ED5B31" w:rsidTr="003237F3">
        <w:tc>
          <w:tcPr>
            <w:tcW w:w="4852" w:type="dxa"/>
          </w:tcPr>
          <w:p w:rsidR="002124D7" w:rsidRPr="00ED5B31" w:rsidRDefault="002124D7" w:rsidP="003237F3">
            <w:pPr>
              <w:rPr>
                <w:sz w:val="24"/>
                <w:szCs w:val="24"/>
              </w:rPr>
            </w:pPr>
            <w:r w:rsidRPr="00ED5B31">
              <w:rPr>
                <w:sz w:val="24"/>
                <w:szCs w:val="24"/>
              </w:rPr>
              <w:t xml:space="preserve">1. Расходы </w:t>
            </w:r>
            <w:r>
              <w:rPr>
                <w:sz w:val="24"/>
                <w:szCs w:val="24"/>
              </w:rPr>
              <w:t>з</w:t>
            </w:r>
            <w:r w:rsidRPr="00ED5B31">
              <w:rPr>
                <w:sz w:val="24"/>
                <w:szCs w:val="24"/>
              </w:rPr>
              <w:t>а счет средств местного бюджета, всего, в том числе: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D47E40" w:rsidP="003237F3">
            <w:pPr>
              <w:jc w:val="center"/>
              <w:rPr>
                <w:sz w:val="24"/>
                <w:szCs w:val="24"/>
              </w:rPr>
            </w:pPr>
            <w:r w:rsidRPr="00D47E40">
              <w:rPr>
                <w:sz w:val="24"/>
                <w:szCs w:val="24"/>
              </w:rPr>
              <w:t>Х</w:t>
            </w:r>
          </w:p>
        </w:tc>
      </w:tr>
      <w:tr w:rsidR="002124D7" w:rsidRPr="00ED5B31" w:rsidTr="003237F3">
        <w:tc>
          <w:tcPr>
            <w:tcW w:w="4852" w:type="dxa"/>
          </w:tcPr>
          <w:p w:rsidR="002124D7" w:rsidRPr="00ED5B31" w:rsidRDefault="002124D7" w:rsidP="003237F3">
            <w:pPr>
              <w:rPr>
                <w:sz w:val="24"/>
                <w:szCs w:val="24"/>
              </w:rPr>
            </w:pPr>
            <w:r w:rsidRPr="00ED5B3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  <w:r w:rsidRPr="00ED5B31">
              <w:rPr>
                <w:sz w:val="24"/>
                <w:szCs w:val="24"/>
              </w:rPr>
              <w:t xml:space="preserve"> на реализацию муниципальных программ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</w:tr>
      <w:tr w:rsidR="002124D7" w:rsidRPr="00ED5B31" w:rsidTr="003237F3">
        <w:tc>
          <w:tcPr>
            <w:tcW w:w="4852" w:type="dxa"/>
          </w:tcPr>
          <w:p w:rsidR="002124D7" w:rsidRPr="00B1373E" w:rsidRDefault="002124D7" w:rsidP="002124D7">
            <w:pPr>
              <w:pStyle w:val="a7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 «…»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117085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2124D7" w:rsidRPr="00ED5B31" w:rsidTr="003237F3">
        <w:tc>
          <w:tcPr>
            <w:tcW w:w="4852" w:type="dxa"/>
          </w:tcPr>
          <w:p w:rsidR="002124D7" w:rsidRPr="00B1373E" w:rsidRDefault="002124D7" w:rsidP="002124D7">
            <w:pPr>
              <w:pStyle w:val="a7"/>
              <w:numPr>
                <w:ilvl w:val="2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373E">
              <w:rPr>
                <w:rFonts w:ascii="Times New Roman" w:hAnsi="Times New Roman"/>
                <w:sz w:val="24"/>
                <w:szCs w:val="24"/>
              </w:rPr>
              <w:t>Муниципальная программа «…»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117085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2124D7" w:rsidRPr="00ED5B31" w:rsidTr="003237F3">
        <w:tc>
          <w:tcPr>
            <w:tcW w:w="4852" w:type="dxa"/>
          </w:tcPr>
          <w:p w:rsidR="002124D7" w:rsidRPr="00ED5B31" w:rsidRDefault="002124D7" w:rsidP="00323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117085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2124D7" w:rsidRPr="00ED5B31" w:rsidTr="003237F3">
        <w:tc>
          <w:tcPr>
            <w:tcW w:w="4852" w:type="dxa"/>
          </w:tcPr>
          <w:p w:rsidR="002124D7" w:rsidRPr="00B1373E" w:rsidRDefault="002124D7" w:rsidP="00323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 xml:space="preserve">.   </w:t>
            </w:r>
            <w:r w:rsidRPr="00B1373E">
              <w:rPr>
                <w:sz w:val="24"/>
                <w:szCs w:val="24"/>
              </w:rPr>
              <w:t>Муниципальная программа «…»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117085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2124D7" w:rsidRPr="00ED5B31" w:rsidTr="003237F3">
        <w:tc>
          <w:tcPr>
            <w:tcW w:w="4852" w:type="dxa"/>
          </w:tcPr>
          <w:p w:rsidR="002124D7" w:rsidRPr="00ED5B31" w:rsidRDefault="002124D7" w:rsidP="003237F3">
            <w:pPr>
              <w:rPr>
                <w:sz w:val="24"/>
                <w:szCs w:val="24"/>
              </w:rPr>
            </w:pPr>
            <w:r w:rsidRPr="00ED5B31">
              <w:rPr>
                <w:sz w:val="24"/>
                <w:szCs w:val="24"/>
              </w:rPr>
              <w:t>1.2. на осуществление непрограммных расходов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</w:tr>
      <w:tr w:rsidR="002124D7" w:rsidRPr="00ED5B31" w:rsidTr="003237F3">
        <w:tc>
          <w:tcPr>
            <w:tcW w:w="4852" w:type="dxa"/>
          </w:tcPr>
          <w:p w:rsidR="002124D7" w:rsidRPr="00ED5B31" w:rsidRDefault="002124D7" w:rsidP="003237F3">
            <w:pPr>
              <w:rPr>
                <w:sz w:val="24"/>
                <w:szCs w:val="24"/>
              </w:rPr>
            </w:pPr>
            <w:r w:rsidRPr="00ED5B31">
              <w:rPr>
                <w:sz w:val="24"/>
                <w:szCs w:val="24"/>
              </w:rPr>
              <w:t>2. За счет безвозмездных поступлений из бюджетов других уровней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2124D7" w:rsidRPr="00ED5B31" w:rsidTr="003237F3">
        <w:tc>
          <w:tcPr>
            <w:tcW w:w="4852" w:type="dxa"/>
          </w:tcPr>
          <w:p w:rsidR="002124D7" w:rsidRPr="00ED5B31" w:rsidRDefault="002124D7" w:rsidP="003237F3">
            <w:pPr>
              <w:rPr>
                <w:sz w:val="24"/>
                <w:szCs w:val="24"/>
              </w:rPr>
            </w:pPr>
            <w:r w:rsidRPr="00ED5B31">
              <w:rPr>
                <w:sz w:val="24"/>
                <w:szCs w:val="24"/>
              </w:rPr>
              <w:t>2.1. на реализацию муниципальных программ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2124D7" w:rsidRPr="00ED5B31" w:rsidTr="003237F3"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4D7" w:rsidRPr="00ED5B31" w:rsidRDefault="002124D7" w:rsidP="003237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1373E">
              <w:rPr>
                <w:sz w:val="24"/>
                <w:szCs w:val="24"/>
              </w:rPr>
              <w:t>.2. на осуществление непрограммных расходов</w:t>
            </w:r>
          </w:p>
        </w:tc>
        <w:tc>
          <w:tcPr>
            <w:tcW w:w="2426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7" w:type="dxa"/>
          </w:tcPr>
          <w:p w:rsidR="002124D7" w:rsidRPr="00ED5B31" w:rsidRDefault="002124D7" w:rsidP="003237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</w:tbl>
    <w:p w:rsidR="002124D7" w:rsidRDefault="002124D7" w:rsidP="002124D7">
      <w:pPr>
        <w:rPr>
          <w:rFonts w:cs="Times New Roman"/>
          <w:sz w:val="24"/>
          <w:szCs w:val="24"/>
        </w:rPr>
      </w:pPr>
    </w:p>
    <w:p w:rsidR="002124D7" w:rsidRDefault="002124D7" w:rsidP="002124D7">
      <w:pPr>
        <w:jc w:val="both"/>
      </w:pPr>
    </w:p>
    <w:p w:rsidR="002D61C3" w:rsidRDefault="002D61C3" w:rsidP="002124D7">
      <w:pPr>
        <w:jc w:val="both"/>
      </w:pPr>
    </w:p>
    <w:p w:rsidR="002D61C3" w:rsidRDefault="002D61C3" w:rsidP="002124D7">
      <w:pPr>
        <w:jc w:val="both"/>
      </w:pPr>
    </w:p>
    <w:p w:rsidR="002D61C3" w:rsidRDefault="002D61C3" w:rsidP="002D61C3">
      <w:pPr>
        <w:tabs>
          <w:tab w:val="left" w:pos="1002"/>
          <w:tab w:val="left" w:pos="1581"/>
        </w:tabs>
        <w:ind w:left="-567"/>
        <w:rPr>
          <w:rFonts w:eastAsia="Times New Roman"/>
          <w:sz w:val="20"/>
          <w:szCs w:val="20"/>
          <w:lang w:eastAsia="ru-RU"/>
        </w:rPr>
      </w:pPr>
    </w:p>
    <w:p w:rsidR="002D61C3" w:rsidRPr="000C15CB" w:rsidRDefault="002D61C3" w:rsidP="002D61C3">
      <w:pPr>
        <w:tabs>
          <w:tab w:val="left" w:pos="1002"/>
          <w:tab w:val="left" w:pos="1581"/>
        </w:tabs>
        <w:ind w:left="-567"/>
        <w:rPr>
          <w:rFonts w:eastAsia="Times New Roman"/>
          <w:sz w:val="20"/>
          <w:szCs w:val="20"/>
          <w:lang w:eastAsia="ru-RU"/>
        </w:rPr>
      </w:pPr>
      <w:r w:rsidRPr="000C15CB">
        <w:rPr>
          <w:rFonts w:eastAsia="Times New Roman"/>
          <w:sz w:val="20"/>
          <w:szCs w:val="20"/>
          <w:lang w:eastAsia="ru-RU"/>
        </w:rPr>
        <w:t>Главный специалист отдела</w:t>
      </w:r>
    </w:p>
    <w:p w:rsidR="002D61C3" w:rsidRPr="000C15CB" w:rsidRDefault="002D61C3" w:rsidP="002D61C3">
      <w:pPr>
        <w:tabs>
          <w:tab w:val="left" w:pos="1002"/>
          <w:tab w:val="left" w:pos="1581"/>
        </w:tabs>
        <w:ind w:left="-567"/>
        <w:rPr>
          <w:rFonts w:eastAsia="Times New Roman"/>
          <w:sz w:val="20"/>
          <w:szCs w:val="20"/>
          <w:lang w:eastAsia="ru-RU"/>
        </w:rPr>
      </w:pPr>
      <w:proofErr w:type="gramStart"/>
      <w:r w:rsidRPr="000C15CB">
        <w:rPr>
          <w:rFonts w:eastAsia="Times New Roman"/>
          <w:sz w:val="20"/>
          <w:szCs w:val="20"/>
          <w:lang w:eastAsia="ru-RU"/>
        </w:rPr>
        <w:t>анализа</w:t>
      </w:r>
      <w:proofErr w:type="gramEnd"/>
      <w:r w:rsidRPr="000C15CB">
        <w:rPr>
          <w:rFonts w:eastAsia="Times New Roman"/>
          <w:sz w:val="20"/>
          <w:szCs w:val="20"/>
          <w:lang w:eastAsia="ru-RU"/>
        </w:rPr>
        <w:t xml:space="preserve"> и муниципальных программ</w:t>
      </w:r>
    </w:p>
    <w:p w:rsidR="002D61C3" w:rsidRPr="000C15CB" w:rsidRDefault="002D61C3" w:rsidP="002D61C3">
      <w:pPr>
        <w:tabs>
          <w:tab w:val="left" w:pos="1002"/>
          <w:tab w:val="left" w:pos="1581"/>
        </w:tabs>
        <w:ind w:left="-567"/>
        <w:rPr>
          <w:rFonts w:eastAsia="Times New Roman"/>
          <w:sz w:val="20"/>
          <w:szCs w:val="20"/>
          <w:lang w:eastAsia="ru-RU"/>
        </w:rPr>
      </w:pPr>
      <w:r w:rsidRPr="000C15CB">
        <w:rPr>
          <w:rFonts w:eastAsia="Times New Roman"/>
          <w:sz w:val="20"/>
          <w:szCs w:val="20"/>
          <w:lang w:eastAsia="ru-RU"/>
        </w:rPr>
        <w:t>Михальченко Светлана Николаевна</w:t>
      </w:r>
    </w:p>
    <w:p w:rsidR="002D61C3" w:rsidRPr="000C15CB" w:rsidRDefault="002D61C3" w:rsidP="002D61C3">
      <w:pPr>
        <w:tabs>
          <w:tab w:val="left" w:pos="1002"/>
          <w:tab w:val="left" w:pos="1581"/>
        </w:tabs>
        <w:ind w:left="-567"/>
        <w:rPr>
          <w:sz w:val="20"/>
          <w:szCs w:val="20"/>
        </w:rPr>
      </w:pPr>
      <w:r w:rsidRPr="000C15CB">
        <w:rPr>
          <w:rFonts w:eastAsia="Times New Roman"/>
          <w:sz w:val="20"/>
          <w:szCs w:val="20"/>
          <w:lang w:eastAsia="ru-RU"/>
        </w:rPr>
        <w:t>8 (3462) 52-20-48</w:t>
      </w:r>
    </w:p>
    <w:p w:rsidR="002D61C3" w:rsidRPr="008A1287" w:rsidRDefault="002D61C3" w:rsidP="002124D7">
      <w:pPr>
        <w:jc w:val="both"/>
      </w:pPr>
    </w:p>
    <w:sectPr w:rsidR="002D61C3" w:rsidRPr="008A1287" w:rsidSect="00751B54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07" w:rsidRDefault="00461207">
      <w:r>
        <w:separator/>
      </w:r>
    </w:p>
  </w:endnote>
  <w:endnote w:type="continuationSeparator" w:id="0">
    <w:p w:rsidR="00461207" w:rsidRDefault="0046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07" w:rsidRDefault="00461207">
      <w:r>
        <w:separator/>
      </w:r>
    </w:p>
  </w:footnote>
  <w:footnote w:type="continuationSeparator" w:id="0">
    <w:p w:rsidR="00461207" w:rsidRDefault="00461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3639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B11E41" w:rsidRDefault="002124D7" w:rsidP="00B11E41">
        <w:pPr>
          <w:pStyle w:val="a4"/>
          <w:jc w:val="center"/>
          <w:rPr>
            <w:sz w:val="20"/>
            <w:szCs w:val="20"/>
          </w:rPr>
        </w:pPr>
        <w:r w:rsidRPr="002124D7">
          <w:rPr>
            <w:sz w:val="20"/>
            <w:szCs w:val="20"/>
          </w:rPr>
          <w:fldChar w:fldCharType="begin"/>
        </w:r>
        <w:r w:rsidRPr="002124D7">
          <w:rPr>
            <w:sz w:val="20"/>
            <w:szCs w:val="20"/>
          </w:rPr>
          <w:instrText>PAGE   \* MERGEFORMAT</w:instrText>
        </w:r>
        <w:r w:rsidRPr="002124D7">
          <w:rPr>
            <w:sz w:val="20"/>
            <w:szCs w:val="20"/>
          </w:rPr>
          <w:fldChar w:fldCharType="separate"/>
        </w:r>
        <w:r w:rsidR="002D61C3">
          <w:rPr>
            <w:noProof/>
            <w:sz w:val="20"/>
            <w:szCs w:val="20"/>
          </w:rPr>
          <w:t>5</w:t>
        </w:r>
        <w:r w:rsidRPr="002124D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23815"/>
    <w:multiLevelType w:val="multilevel"/>
    <w:tmpl w:val="627EFA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87"/>
    <w:rsid w:val="000564F3"/>
    <w:rsid w:val="00117085"/>
    <w:rsid w:val="001A0CEA"/>
    <w:rsid w:val="001F0C9D"/>
    <w:rsid w:val="002124D7"/>
    <w:rsid w:val="002D61C3"/>
    <w:rsid w:val="002F030E"/>
    <w:rsid w:val="00300A61"/>
    <w:rsid w:val="00360519"/>
    <w:rsid w:val="00457E7D"/>
    <w:rsid w:val="00461207"/>
    <w:rsid w:val="004618E8"/>
    <w:rsid w:val="004D572E"/>
    <w:rsid w:val="005740FE"/>
    <w:rsid w:val="00657A24"/>
    <w:rsid w:val="00681FD6"/>
    <w:rsid w:val="006E64AC"/>
    <w:rsid w:val="0071660E"/>
    <w:rsid w:val="00751B54"/>
    <w:rsid w:val="007E5E92"/>
    <w:rsid w:val="00836B49"/>
    <w:rsid w:val="008A1287"/>
    <w:rsid w:val="009D66D2"/>
    <w:rsid w:val="00A0383F"/>
    <w:rsid w:val="00A35C09"/>
    <w:rsid w:val="00A543C6"/>
    <w:rsid w:val="00A625B0"/>
    <w:rsid w:val="00B11E41"/>
    <w:rsid w:val="00C9418F"/>
    <w:rsid w:val="00CB56B5"/>
    <w:rsid w:val="00CC6985"/>
    <w:rsid w:val="00D415EE"/>
    <w:rsid w:val="00D47E40"/>
    <w:rsid w:val="00DB01CF"/>
    <w:rsid w:val="00E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567F4F1-1AE0-46A3-B0D8-B59EB5CA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A128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A1287"/>
    <w:rPr>
      <w:rFonts w:ascii="Times New Roman" w:hAnsi="Times New Roman"/>
      <w:sz w:val="28"/>
    </w:rPr>
  </w:style>
  <w:style w:type="character" w:styleId="a6">
    <w:name w:val="page number"/>
    <w:basedOn w:val="a0"/>
    <w:rsid w:val="008A1287"/>
  </w:style>
  <w:style w:type="paragraph" w:styleId="2">
    <w:name w:val="Body Text 2"/>
    <w:basedOn w:val="a"/>
    <w:link w:val="20"/>
    <w:uiPriority w:val="99"/>
    <w:unhideWhenUsed/>
    <w:rsid w:val="008A1287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1287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124D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2124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124D7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3605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60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8119E4CCC1E46228FBC84C0B3F674B78F96F8D51AB48131244E165A8E921B524386746AA62F3BBB13328P0C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цифровая ссылка" Version="1987"/>
</file>

<file path=customXml/itemProps1.xml><?xml version="1.0" encoding="utf-8"?>
<ds:datastoreItem xmlns:ds="http://schemas.openxmlformats.org/officeDocument/2006/customXml" ds:itemID="{3FFF626A-E9D2-47DF-9C5D-0598D0133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Мельничану Лилия Николаевна</cp:lastModifiedBy>
  <cp:revision>18</cp:revision>
  <cp:lastPrinted>2019-06-07T10:06:00Z</cp:lastPrinted>
  <dcterms:created xsi:type="dcterms:W3CDTF">2019-01-31T10:38:00Z</dcterms:created>
  <dcterms:modified xsi:type="dcterms:W3CDTF">2019-06-19T11:21:00Z</dcterms:modified>
</cp:coreProperties>
</file>