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89" w:rsidRPr="0005251C" w:rsidRDefault="000D7C89" w:rsidP="0002075A">
      <w:pPr>
        <w:pStyle w:val="1"/>
        <w:spacing w:before="0" w:after="0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0" w:name="Par37"/>
      <w:bookmarkEnd w:id="0"/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color w:val="auto"/>
          <w:sz w:val="28"/>
          <w:szCs w:val="28"/>
        </w:rPr>
        <w:tab/>
      </w:r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Проект </w:t>
      </w:r>
    </w:p>
    <w:p w:rsidR="000D7C89" w:rsidRPr="0005251C" w:rsidRDefault="000D7C89" w:rsidP="0002075A">
      <w:pPr>
        <w:pStyle w:val="1"/>
        <w:spacing w:before="0" w:after="0"/>
        <w:ind w:left="6372" w:firstLine="708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</w:p>
    <w:p w:rsidR="000D7C89" w:rsidRPr="0005251C" w:rsidRDefault="000D7C89" w:rsidP="0002075A">
      <w:pPr>
        <w:pStyle w:val="1"/>
        <w:spacing w:before="0" w:after="0"/>
        <w:ind w:left="5664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5251C">
        <w:rPr>
          <w:rFonts w:ascii="Times New Roman" w:hAnsi="Times New Roman"/>
          <w:b w:val="0"/>
          <w:color w:val="auto"/>
          <w:sz w:val="28"/>
          <w:szCs w:val="28"/>
        </w:rPr>
        <w:t>подготовлен</w:t>
      </w:r>
      <w:proofErr w:type="gramEnd"/>
      <w:r w:rsidRPr="0005251C">
        <w:rPr>
          <w:rFonts w:ascii="Times New Roman" w:hAnsi="Times New Roman"/>
          <w:b w:val="0"/>
          <w:color w:val="auto"/>
          <w:sz w:val="28"/>
          <w:szCs w:val="28"/>
        </w:rPr>
        <w:t xml:space="preserve"> департаментом</w:t>
      </w:r>
    </w:p>
    <w:p w:rsidR="000D7C89" w:rsidRPr="0005251C" w:rsidRDefault="000D7C89" w:rsidP="0002075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городского хозяйства</w:t>
      </w: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D7C89" w:rsidRPr="0005251C" w:rsidRDefault="000D7C89" w:rsidP="0002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0D7C89" w:rsidRPr="0005251C" w:rsidRDefault="000D7C89" w:rsidP="0002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5251C">
        <w:rPr>
          <w:rFonts w:ascii="Times New Roman" w:hAnsi="Times New Roman"/>
          <w:b w:val="0"/>
          <w:bCs w:val="0"/>
          <w:color w:val="auto"/>
          <w:sz w:val="28"/>
          <w:szCs w:val="28"/>
        </w:rPr>
        <w:t>ПОСТАНОВЛЕНИЕ</w:t>
      </w: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«____»__________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  <w:t>№___________</w:t>
      </w:r>
    </w:p>
    <w:p w:rsidR="000D7C89" w:rsidRPr="0005251C" w:rsidRDefault="000D7C89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D7C89" w:rsidRPr="0005251C" w:rsidRDefault="0002075A" w:rsidP="00020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</w:t>
      </w:r>
      <w:r w:rsidR="000D7C89" w:rsidRPr="0005251C">
        <w:rPr>
          <w:rFonts w:ascii="Times New Roman" w:hAnsi="Times New Roman" w:cs="Times New Roman"/>
          <w:bCs/>
          <w:sz w:val="28"/>
          <w:szCs w:val="28"/>
        </w:rPr>
        <w:t>орядке предоставления</w:t>
      </w: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51C">
        <w:rPr>
          <w:rFonts w:ascii="Times New Roman" w:hAnsi="Times New Roman" w:cs="Times New Roman"/>
          <w:bCs/>
          <w:sz w:val="28"/>
          <w:szCs w:val="28"/>
        </w:rPr>
        <w:t>субсиди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05251C">
        <w:rPr>
          <w:rFonts w:ascii="Times New Roman" w:hAnsi="Times New Roman" w:cs="Times New Roman"/>
          <w:bCs/>
          <w:sz w:val="28"/>
          <w:szCs w:val="28"/>
        </w:rPr>
        <w:t xml:space="preserve"> на возмещение</w:t>
      </w:r>
    </w:p>
    <w:p w:rsidR="000D7C89" w:rsidRDefault="000D7C89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по содержанию</w:t>
      </w:r>
    </w:p>
    <w:p w:rsidR="00BC1734" w:rsidRDefault="0002075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кладбищ</w:t>
      </w:r>
      <w:proofErr w:type="gramEnd"/>
      <w:r>
        <w:rPr>
          <w:rFonts w:ascii="Times New Roman" w:hAnsi="Times New Roman" w:cs="Times New Roman"/>
          <w:sz w:val="28"/>
          <w:szCs w:val="28"/>
        </w:rPr>
        <w:t>, зданий и сооружений</w:t>
      </w:r>
    </w:p>
    <w:p w:rsidR="0002075A" w:rsidRDefault="0002075A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похоронного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назначения</w:t>
      </w: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131-ФЗ от 06.10.2003 </w:t>
      </w:r>
      <w:r w:rsidRPr="0005251C">
        <w:rPr>
          <w:rFonts w:ascii="Times New Roman" w:hAnsi="Times New Roman" w:cs="Times New Roman"/>
          <w:sz w:val="28"/>
          <w:szCs w:val="28"/>
        </w:rPr>
        <w:br/>
        <w:t>"Об общих принципах организации местного самоуправления в Российской Федерации" (с изменениями от 2</w:t>
      </w:r>
      <w:r w:rsidR="0041721D">
        <w:rPr>
          <w:rFonts w:ascii="Times New Roman" w:hAnsi="Times New Roman" w:cs="Times New Roman"/>
          <w:sz w:val="28"/>
          <w:szCs w:val="28"/>
        </w:rPr>
        <w:t>8</w:t>
      </w:r>
      <w:r w:rsidRPr="0005251C">
        <w:rPr>
          <w:rFonts w:ascii="Times New Roman" w:hAnsi="Times New Roman" w:cs="Times New Roman"/>
          <w:sz w:val="28"/>
          <w:szCs w:val="28"/>
        </w:rPr>
        <w:t>.1</w:t>
      </w:r>
      <w:r w:rsidR="0002075A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02075A"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 xml:space="preserve"> № 3</w:t>
      </w:r>
      <w:r w:rsidR="0002075A">
        <w:rPr>
          <w:rFonts w:ascii="Times New Roman" w:hAnsi="Times New Roman" w:cs="Times New Roman"/>
          <w:sz w:val="28"/>
          <w:szCs w:val="28"/>
        </w:rPr>
        <w:t>57</w:t>
      </w:r>
      <w:r w:rsidRPr="0005251C">
        <w:rPr>
          <w:rFonts w:ascii="Times New Roman" w:hAnsi="Times New Roman" w:cs="Times New Roman"/>
          <w:sz w:val="28"/>
          <w:szCs w:val="28"/>
        </w:rPr>
        <w:t xml:space="preserve"> - ФЗ), статьей 78 Бюджетного кодекса Российской Федерации, решением Думы города от </w:t>
      </w:r>
      <w:r w:rsidR="00634574">
        <w:rPr>
          <w:rFonts w:ascii="Times New Roman" w:hAnsi="Times New Roman" w:cs="Times New Roman"/>
          <w:sz w:val="28"/>
          <w:szCs w:val="28"/>
        </w:rPr>
        <w:t>22</w:t>
      </w:r>
      <w:r w:rsidRPr="0005251C">
        <w:rPr>
          <w:rFonts w:ascii="Times New Roman" w:hAnsi="Times New Roman" w:cs="Times New Roman"/>
          <w:sz w:val="28"/>
          <w:szCs w:val="28"/>
        </w:rPr>
        <w:t>.12.201</w:t>
      </w:r>
      <w:r w:rsidR="0002075A">
        <w:rPr>
          <w:rFonts w:ascii="Times New Roman" w:hAnsi="Times New Roman" w:cs="Times New Roman"/>
          <w:sz w:val="28"/>
          <w:szCs w:val="28"/>
        </w:rPr>
        <w:t>5</w:t>
      </w:r>
      <w:r w:rsidRPr="0005251C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br/>
        <w:t xml:space="preserve">№ </w:t>
      </w:r>
      <w:r w:rsidR="00634574">
        <w:rPr>
          <w:rFonts w:ascii="Times New Roman" w:hAnsi="Times New Roman" w:cs="Times New Roman"/>
          <w:sz w:val="28"/>
          <w:szCs w:val="28"/>
        </w:rPr>
        <w:t>820</w:t>
      </w:r>
      <w:r w:rsidRPr="0005251C">
        <w:rPr>
          <w:rFonts w:ascii="Times New Roman" w:hAnsi="Times New Roman" w:cs="Times New Roman"/>
          <w:sz w:val="28"/>
          <w:szCs w:val="28"/>
        </w:rPr>
        <w:t xml:space="preserve"> - VДГ "О бюджете городского округа город Сургут на 201</w:t>
      </w:r>
      <w:r w:rsidR="0002075A">
        <w:rPr>
          <w:rFonts w:ascii="Times New Roman" w:hAnsi="Times New Roman" w:cs="Times New Roman"/>
          <w:sz w:val="28"/>
          <w:szCs w:val="28"/>
        </w:rPr>
        <w:t>6</w:t>
      </w:r>
      <w:r w:rsidRPr="0005251C">
        <w:rPr>
          <w:rFonts w:ascii="Times New Roman" w:hAnsi="Times New Roman" w:cs="Times New Roman"/>
          <w:sz w:val="28"/>
          <w:szCs w:val="28"/>
        </w:rPr>
        <w:t xml:space="preserve"> год</w:t>
      </w:r>
      <w:r w:rsidR="0002075A">
        <w:rPr>
          <w:rFonts w:ascii="Times New Roman" w:hAnsi="Times New Roman" w:cs="Times New Roman"/>
          <w:sz w:val="28"/>
          <w:szCs w:val="28"/>
        </w:rPr>
        <w:t>»</w:t>
      </w:r>
      <w:r w:rsidRPr="0005251C">
        <w:rPr>
          <w:rFonts w:ascii="Times New Roman" w:hAnsi="Times New Roman" w:cs="Times New Roman"/>
          <w:sz w:val="28"/>
          <w:szCs w:val="28"/>
        </w:rPr>
        <w:t>:</w:t>
      </w: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 xml:space="preserve">1. Утвердить Порядок предоставления субсидий </w:t>
      </w:r>
      <w:r w:rsidRPr="0005251C">
        <w:rPr>
          <w:rFonts w:ascii="Times New Roman" w:hAnsi="Times New Roman" w:cs="Times New Roman"/>
          <w:bCs/>
          <w:sz w:val="28"/>
          <w:szCs w:val="28"/>
        </w:rPr>
        <w:t xml:space="preserve">на возмещение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затрат </w:t>
      </w:r>
      <w:r w:rsidR="00BC1734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по содержанию кладбищ</w:t>
      </w:r>
      <w:r w:rsidR="00BC1734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75A">
        <w:rPr>
          <w:rFonts w:ascii="Times New Roman" w:hAnsi="Times New Roman" w:cs="Times New Roman"/>
          <w:bCs/>
          <w:sz w:val="28"/>
          <w:szCs w:val="28"/>
        </w:rPr>
        <w:t>зданий и сооружений похоронного назначения</w:t>
      </w:r>
      <w:r w:rsidRPr="0005251C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w:anchor="sub_1000" w:history="1">
        <w:r w:rsidRPr="0005251C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5251C">
        <w:rPr>
          <w:rFonts w:ascii="Times New Roman" w:hAnsi="Times New Roman" w:cs="Times New Roman"/>
          <w:sz w:val="28"/>
          <w:szCs w:val="28"/>
        </w:rPr>
        <w:t>.</w:t>
      </w: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"/>
      <w:bookmarkEnd w:id="1"/>
      <w:r w:rsidRPr="0005251C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и распространяется на правоотношения, возникшие </w:t>
      </w:r>
      <w:r w:rsidRPr="0005251C">
        <w:rPr>
          <w:rFonts w:ascii="Times New Roman" w:hAnsi="Times New Roman" w:cs="Times New Roman"/>
          <w:sz w:val="28"/>
          <w:szCs w:val="28"/>
        </w:rPr>
        <w:br/>
        <w:t>с 01.0</w:t>
      </w:r>
      <w:r w:rsidR="0002075A">
        <w:rPr>
          <w:rFonts w:ascii="Times New Roman" w:hAnsi="Times New Roman" w:cs="Times New Roman"/>
          <w:sz w:val="28"/>
          <w:szCs w:val="28"/>
        </w:rPr>
        <w:t>1</w:t>
      </w:r>
      <w:r w:rsidRPr="0005251C">
        <w:rPr>
          <w:rFonts w:ascii="Times New Roman" w:hAnsi="Times New Roman" w:cs="Times New Roman"/>
          <w:sz w:val="28"/>
          <w:szCs w:val="28"/>
        </w:rPr>
        <w:t>.201</w:t>
      </w:r>
      <w:r w:rsidR="0002075A">
        <w:rPr>
          <w:rFonts w:ascii="Times New Roman" w:hAnsi="Times New Roman" w:cs="Times New Roman"/>
          <w:sz w:val="28"/>
          <w:szCs w:val="28"/>
        </w:rPr>
        <w:t>6</w:t>
      </w:r>
      <w:r w:rsidRPr="0005251C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0D7C89" w:rsidRPr="0008759B" w:rsidRDefault="0002075A" w:rsidP="000207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D7C89" w:rsidRPr="0008759B">
        <w:rPr>
          <w:rFonts w:ascii="Times New Roman" w:hAnsi="Times New Roman" w:cs="Times New Roman"/>
          <w:sz w:val="28"/>
          <w:szCs w:val="28"/>
        </w:rPr>
        <w:t>. Управлению информационной политики опубликовать настоящее постановление в средствах массовой информации.</w:t>
      </w:r>
    </w:p>
    <w:p w:rsidR="000D7C89" w:rsidRPr="0008759B" w:rsidRDefault="0002075A" w:rsidP="000207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4"/>
      <w:r>
        <w:rPr>
          <w:rFonts w:ascii="Times New Roman" w:hAnsi="Times New Roman" w:cs="Times New Roman"/>
          <w:sz w:val="28"/>
          <w:szCs w:val="28"/>
        </w:rPr>
        <w:t>4</w:t>
      </w:r>
      <w:r w:rsidR="000D7C89" w:rsidRPr="0008759B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</w:t>
      </w:r>
      <w:r w:rsidR="000D7C89" w:rsidRPr="0008759B">
        <w:rPr>
          <w:rFonts w:ascii="Times New Roman" w:hAnsi="Times New Roman" w:cs="Times New Roman"/>
          <w:sz w:val="28"/>
          <w:szCs w:val="28"/>
        </w:rPr>
        <w:br/>
        <w:t>на заместителя главы Администрации города Базарова В.В.</w:t>
      </w:r>
    </w:p>
    <w:bookmarkEnd w:id="3"/>
    <w:p w:rsidR="000D7C89" w:rsidRPr="0008759B" w:rsidRDefault="000D7C89" w:rsidP="00020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5251C" w:rsidRDefault="000D7C89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51C">
        <w:rPr>
          <w:rFonts w:ascii="Times New Roman" w:hAnsi="Times New Roman" w:cs="Times New Roman"/>
          <w:sz w:val="28"/>
          <w:szCs w:val="28"/>
        </w:rPr>
        <w:t>Глава города</w:t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 w:rsidRPr="000525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5251C">
        <w:rPr>
          <w:rFonts w:ascii="Times New Roman" w:hAnsi="Times New Roman" w:cs="Times New Roman"/>
          <w:sz w:val="28"/>
          <w:szCs w:val="28"/>
        </w:rPr>
        <w:t>Д.В.</w:t>
      </w:r>
      <w:r w:rsidR="00F10D4F">
        <w:rPr>
          <w:rFonts w:ascii="Times New Roman" w:hAnsi="Times New Roman" w:cs="Times New Roman"/>
          <w:sz w:val="28"/>
          <w:szCs w:val="28"/>
        </w:rPr>
        <w:t xml:space="preserve"> </w:t>
      </w:r>
      <w:r w:rsidRPr="0005251C">
        <w:rPr>
          <w:rFonts w:ascii="Times New Roman" w:hAnsi="Times New Roman" w:cs="Times New Roman"/>
          <w:sz w:val="28"/>
          <w:szCs w:val="28"/>
        </w:rPr>
        <w:t>Попов</w:t>
      </w:r>
    </w:p>
    <w:p w:rsidR="0002075A" w:rsidRDefault="0002075A" w:rsidP="0002075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8"/>
      <w:bookmarkEnd w:id="4"/>
    </w:p>
    <w:p w:rsidR="0002075A" w:rsidRDefault="0002075A" w:rsidP="0002075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2075A" w:rsidRDefault="0002075A" w:rsidP="0002075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2075A" w:rsidRDefault="0002075A" w:rsidP="0002075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2075A" w:rsidRDefault="0002075A" w:rsidP="0002075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D7C89" w:rsidRDefault="000D7C89" w:rsidP="0002075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0D7C8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7C89" w:rsidRPr="000D7C89" w:rsidRDefault="000D7C89" w:rsidP="0002075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0D7C8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D7C89" w:rsidRPr="000D7C89" w:rsidRDefault="000D7C89" w:rsidP="0002075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0D7C89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0D7C89" w:rsidRPr="000D7C89" w:rsidRDefault="000D7C89" w:rsidP="0002075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0D7C89">
        <w:rPr>
          <w:rFonts w:ascii="Times New Roman" w:hAnsi="Times New Roman" w:cs="Times New Roman"/>
          <w:sz w:val="28"/>
          <w:szCs w:val="28"/>
        </w:rPr>
        <w:t>от __________ № _____</w:t>
      </w:r>
    </w:p>
    <w:p w:rsidR="000D7C89" w:rsidRPr="000D7C89" w:rsidRDefault="000D7C89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D7C89" w:rsidRDefault="000D7C89" w:rsidP="00020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C89" w:rsidRPr="000D7C89" w:rsidRDefault="000D7C89" w:rsidP="00020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C89">
        <w:rPr>
          <w:rFonts w:ascii="Times New Roman" w:hAnsi="Times New Roman" w:cs="Times New Roman"/>
          <w:sz w:val="28"/>
          <w:szCs w:val="28"/>
        </w:rPr>
        <w:t>Порядок</w:t>
      </w:r>
    </w:p>
    <w:p w:rsidR="000D7C89" w:rsidRPr="000D7C89" w:rsidRDefault="000D7C89" w:rsidP="00020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7C89">
        <w:rPr>
          <w:rFonts w:ascii="Times New Roman" w:hAnsi="Times New Roman" w:cs="Times New Roman"/>
          <w:sz w:val="28"/>
          <w:szCs w:val="28"/>
        </w:rPr>
        <w:t>предоставления субсидии на возмещение затрат</w:t>
      </w:r>
    </w:p>
    <w:p w:rsidR="000D7C89" w:rsidRPr="000D7C89" w:rsidRDefault="000D7C89" w:rsidP="000207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D7C8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7C89">
        <w:rPr>
          <w:rFonts w:ascii="Times New Roman" w:hAnsi="Times New Roman" w:cs="Times New Roman"/>
          <w:sz w:val="28"/>
          <w:szCs w:val="28"/>
        </w:rPr>
        <w:t xml:space="preserve"> содержанию кладбищ</w:t>
      </w:r>
      <w:r w:rsidR="00BC1734">
        <w:rPr>
          <w:rFonts w:ascii="Times New Roman" w:hAnsi="Times New Roman" w:cs="Times New Roman"/>
          <w:sz w:val="28"/>
          <w:szCs w:val="28"/>
        </w:rPr>
        <w:t>,</w:t>
      </w:r>
      <w:r w:rsidRPr="000D7C89">
        <w:rPr>
          <w:rFonts w:ascii="Times New Roman" w:hAnsi="Times New Roman" w:cs="Times New Roman"/>
          <w:sz w:val="28"/>
          <w:szCs w:val="28"/>
        </w:rPr>
        <w:t xml:space="preserve"> </w:t>
      </w:r>
      <w:r w:rsidR="0002075A">
        <w:rPr>
          <w:rFonts w:ascii="Times New Roman" w:hAnsi="Times New Roman" w:cs="Times New Roman"/>
          <w:sz w:val="28"/>
          <w:szCs w:val="28"/>
        </w:rPr>
        <w:t>зданий и сооружений похоронного назначения</w:t>
      </w:r>
    </w:p>
    <w:p w:rsidR="001A70C1" w:rsidRPr="000D7C89" w:rsidRDefault="001A70C1" w:rsidP="000207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FFE" w:rsidRDefault="00373FFE" w:rsidP="00373F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5" w:name="Par38"/>
      <w:bookmarkEnd w:id="5"/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1.1. Настоящий порядок разработан в соответствии с </w:t>
      </w:r>
      <w:hyperlink r:id="rId4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Бюджетным кодексом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от 12.01.1996 </w:t>
      </w:r>
      <w:r w:rsidR="00373FFE">
        <w:rPr>
          <w:rFonts w:ascii="Times New Roman" w:hAnsi="Times New Roman" w:cs="Times New Roman"/>
          <w:sz w:val="28"/>
          <w:szCs w:val="28"/>
        </w:rPr>
        <w:t>№</w:t>
      </w:r>
      <w:r w:rsidRPr="000533DA">
        <w:rPr>
          <w:rFonts w:ascii="Times New Roman" w:hAnsi="Times New Roman" w:cs="Times New Roman"/>
          <w:sz w:val="28"/>
          <w:szCs w:val="28"/>
        </w:rPr>
        <w:t xml:space="preserve"> 8-ФЗ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"О погребении и похоронном деле", </w:t>
      </w:r>
      <w:hyperlink r:id="rId6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28.06.2011 </w:t>
      </w:r>
      <w:r w:rsidR="00373FFE">
        <w:rPr>
          <w:rFonts w:ascii="Times New Roman" w:hAnsi="Times New Roman" w:cs="Times New Roman"/>
          <w:sz w:val="28"/>
          <w:szCs w:val="28"/>
        </w:rPr>
        <w:t>№</w:t>
      </w:r>
      <w:r w:rsidRPr="000533DA">
        <w:rPr>
          <w:rFonts w:ascii="Times New Roman" w:hAnsi="Times New Roman" w:cs="Times New Roman"/>
          <w:sz w:val="28"/>
          <w:szCs w:val="28"/>
        </w:rPr>
        <w:t xml:space="preserve"> 84 "Об утверждении СанПиН 2.1.2882-11 "Гигиенические требования к размещению, устройству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и содержанию кладбищ, зданий и сооружений похоронного назначения", </w:t>
      </w:r>
      <w:hyperlink r:id="rId7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рекомендациями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о порядке похорон и содержанию кладбищ в Российской Федерации МД</w:t>
      </w:r>
      <w:r w:rsidR="0083614A">
        <w:rPr>
          <w:rFonts w:ascii="Times New Roman" w:hAnsi="Times New Roman" w:cs="Times New Roman"/>
          <w:sz w:val="28"/>
          <w:szCs w:val="28"/>
        </w:rPr>
        <w:t>К</w:t>
      </w:r>
      <w:r w:rsidRPr="000533DA">
        <w:rPr>
          <w:rFonts w:ascii="Times New Roman" w:hAnsi="Times New Roman" w:cs="Times New Roman"/>
          <w:sz w:val="28"/>
          <w:szCs w:val="28"/>
        </w:rPr>
        <w:t xml:space="preserve"> 11-01.2002 (рекомендованы протоколом НТС Госстроя Российской Федерации от 25.12.2001 </w:t>
      </w:r>
      <w:r w:rsidR="00373FFE">
        <w:rPr>
          <w:rFonts w:ascii="Times New Roman" w:hAnsi="Times New Roman" w:cs="Times New Roman"/>
          <w:sz w:val="28"/>
          <w:szCs w:val="28"/>
        </w:rPr>
        <w:t>№</w:t>
      </w:r>
      <w:r w:rsidRPr="000533DA">
        <w:rPr>
          <w:rFonts w:ascii="Times New Roman" w:hAnsi="Times New Roman" w:cs="Times New Roman"/>
          <w:sz w:val="28"/>
          <w:szCs w:val="28"/>
        </w:rPr>
        <w:t xml:space="preserve"> 01-НС-22/1</w:t>
      </w:r>
      <w:r w:rsidR="00373FFE">
        <w:rPr>
          <w:rFonts w:ascii="Times New Roman" w:hAnsi="Times New Roman" w:cs="Times New Roman"/>
          <w:sz w:val="28"/>
          <w:szCs w:val="28"/>
        </w:rPr>
        <w:t>)</w:t>
      </w:r>
      <w:r w:rsidRPr="000533D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от 07.10.2009 </w:t>
      </w:r>
      <w:r w:rsidR="00373FFE">
        <w:rPr>
          <w:rFonts w:ascii="Times New Roman" w:hAnsi="Times New Roman" w:cs="Times New Roman"/>
          <w:sz w:val="28"/>
          <w:szCs w:val="28"/>
        </w:rPr>
        <w:t>№</w:t>
      </w:r>
      <w:r w:rsidRPr="000533DA">
        <w:rPr>
          <w:rFonts w:ascii="Times New Roman" w:hAnsi="Times New Roman" w:cs="Times New Roman"/>
          <w:sz w:val="28"/>
          <w:szCs w:val="28"/>
        </w:rPr>
        <w:t xml:space="preserve"> 604-IVДГ "О Положении о порядке управления и распоряжения имуществом, находящимся в муниципальной собственности", определяет условия и механизм предоставления субсидии </w:t>
      </w:r>
      <w:r w:rsidR="001E40AC">
        <w:rPr>
          <w:rFonts w:ascii="Times New Roman" w:hAnsi="Times New Roman" w:cs="Times New Roman"/>
          <w:sz w:val="28"/>
          <w:szCs w:val="28"/>
        </w:rPr>
        <w:t xml:space="preserve">на возмещение затрат </w:t>
      </w:r>
      <w:r w:rsidR="001E40AC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по содержанию кладбищ, </w:t>
      </w:r>
      <w:r w:rsidR="001E40AC">
        <w:rPr>
          <w:rFonts w:ascii="Times New Roman" w:hAnsi="Times New Roman" w:cs="Times New Roman"/>
          <w:sz w:val="28"/>
          <w:szCs w:val="28"/>
        </w:rPr>
        <w:t>зданий и сооружений похоронного назначения (далее – объекты похоронного назначения)</w:t>
      </w:r>
      <w:r w:rsidRPr="000533DA">
        <w:rPr>
          <w:rFonts w:ascii="Times New Roman" w:hAnsi="Times New Roman" w:cs="Times New Roman"/>
          <w:sz w:val="28"/>
          <w:szCs w:val="28"/>
        </w:rPr>
        <w:t>.</w:t>
      </w:r>
    </w:p>
    <w:p w:rsidR="0002075A" w:rsidRPr="000533DA" w:rsidRDefault="0002075A" w:rsidP="00373FF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1.2. Основные понятия и термины, используемые в настоящем порядке: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- </w:t>
      </w:r>
      <w:r w:rsidRPr="000533D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департамент</w:t>
      </w:r>
      <w:r w:rsidRPr="000533DA">
        <w:rPr>
          <w:rFonts w:ascii="Times New Roman" w:hAnsi="Times New Roman" w:cs="Times New Roman"/>
          <w:sz w:val="28"/>
          <w:szCs w:val="28"/>
        </w:rPr>
        <w:t xml:space="preserve"> - департамент городского хозяйства - структурное подразделение Администрации города, осуществляющее расчет размера субсидии, подготовку проекта распоряжения Администрации города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об утверждении перечня получателей субсидии и объем</w:t>
      </w:r>
      <w:r w:rsidR="00373FFE">
        <w:rPr>
          <w:rFonts w:ascii="Times New Roman" w:hAnsi="Times New Roman" w:cs="Times New Roman"/>
          <w:sz w:val="28"/>
          <w:szCs w:val="28"/>
        </w:rPr>
        <w:t>ов</w:t>
      </w:r>
      <w:r w:rsidRPr="000533DA">
        <w:rPr>
          <w:rFonts w:ascii="Times New Roman" w:hAnsi="Times New Roman" w:cs="Times New Roman"/>
          <w:sz w:val="28"/>
          <w:szCs w:val="28"/>
        </w:rPr>
        <w:t xml:space="preserve"> предоставляемой субсидии, подготовку и заключение соглашений о предоставлении субсидии, контроль за полнотой и качеством выполняемых работ (услуг), по соблюдению настоящего порядка;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23"/>
      <w:r w:rsidRPr="000533DA">
        <w:rPr>
          <w:rFonts w:ascii="Times New Roman" w:hAnsi="Times New Roman" w:cs="Times New Roman"/>
          <w:sz w:val="28"/>
          <w:szCs w:val="28"/>
        </w:rPr>
        <w:t xml:space="preserve">- </w:t>
      </w:r>
      <w:r w:rsidRPr="000533D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контрольно-ревизионное управление</w:t>
      </w:r>
      <w:r w:rsidRPr="000533DA">
        <w:rPr>
          <w:rFonts w:ascii="Times New Roman" w:hAnsi="Times New Roman" w:cs="Times New Roman"/>
          <w:sz w:val="28"/>
          <w:szCs w:val="28"/>
        </w:rPr>
        <w:t xml:space="preserve"> (далее - КРУ) - структурное подразделение Администрации города, осуществляющее от лица главного распорядителя бюджетных средств обязательную проверку соблюдения условий, целей и порядка предоставления субсидии их получателями;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24"/>
      <w:bookmarkEnd w:id="6"/>
      <w:r w:rsidRPr="000533DA">
        <w:rPr>
          <w:rFonts w:ascii="Times New Roman" w:hAnsi="Times New Roman" w:cs="Times New Roman"/>
          <w:sz w:val="28"/>
          <w:szCs w:val="28"/>
        </w:rPr>
        <w:t xml:space="preserve">- </w:t>
      </w:r>
      <w:r w:rsidRPr="000533D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 муниципального финансового контроля</w:t>
      </w:r>
      <w:r w:rsidRPr="000533DA">
        <w:rPr>
          <w:rFonts w:ascii="Times New Roman" w:hAnsi="Times New Roman" w:cs="Times New Roman"/>
          <w:sz w:val="28"/>
          <w:szCs w:val="28"/>
        </w:rPr>
        <w:t xml:space="preserve"> - Контрольно-счетная палата города, осуществляющая обязательный внешний финансовый контроль за соблюдением условий, целей и порядка предоставления субсидии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их получателями;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25"/>
      <w:bookmarkEnd w:id="7"/>
      <w:r w:rsidRPr="000533DA">
        <w:rPr>
          <w:rFonts w:ascii="Times New Roman" w:hAnsi="Times New Roman" w:cs="Times New Roman"/>
          <w:sz w:val="28"/>
          <w:szCs w:val="28"/>
        </w:rPr>
        <w:t xml:space="preserve">- </w:t>
      </w:r>
      <w:r w:rsidRPr="000533D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получатель субсидии</w:t>
      </w:r>
      <w:r w:rsidRPr="000533DA">
        <w:rPr>
          <w:rFonts w:ascii="Times New Roman" w:hAnsi="Times New Roman" w:cs="Times New Roman"/>
          <w:sz w:val="28"/>
          <w:szCs w:val="28"/>
        </w:rPr>
        <w:t xml:space="preserve"> - юридические лица (за исключением государственных (муниципальных) учреждений), индивидуальные предприниматели, а также физические лица, выполняющие работы (оказывающие услуги) по содержанию </w:t>
      </w:r>
      <w:r w:rsidR="001E40AC">
        <w:rPr>
          <w:rFonts w:ascii="Times New Roman" w:hAnsi="Times New Roman" w:cs="Times New Roman"/>
          <w:sz w:val="28"/>
          <w:szCs w:val="28"/>
        </w:rPr>
        <w:t>объектов похоронного назначения</w:t>
      </w:r>
      <w:r w:rsidRPr="000533DA">
        <w:rPr>
          <w:rFonts w:ascii="Times New Roman" w:hAnsi="Times New Roman" w:cs="Times New Roman"/>
          <w:sz w:val="28"/>
          <w:szCs w:val="28"/>
        </w:rPr>
        <w:t>;</w:t>
      </w:r>
    </w:p>
    <w:bookmarkEnd w:id="8"/>
    <w:p w:rsidR="0002075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533DA">
        <w:rPr>
          <w:rStyle w:val="a6"/>
          <w:rFonts w:ascii="Times New Roman" w:hAnsi="Times New Roman" w:cs="Times New Roman"/>
          <w:b w:val="0"/>
          <w:bCs/>
          <w:color w:val="auto"/>
          <w:sz w:val="28"/>
          <w:szCs w:val="28"/>
        </w:rPr>
        <w:t>субсидия</w:t>
      </w:r>
      <w:r w:rsidRPr="000533DA">
        <w:rPr>
          <w:rFonts w:ascii="Times New Roman" w:hAnsi="Times New Roman" w:cs="Times New Roman"/>
          <w:sz w:val="28"/>
          <w:szCs w:val="28"/>
        </w:rPr>
        <w:t xml:space="preserve"> - средства, предоставляемые из местного бюджета получателю субсидии на безвозмездной и безвозвратной основе в целях возмещения затрат по содержанию </w:t>
      </w:r>
      <w:r w:rsidR="0083614A">
        <w:rPr>
          <w:rFonts w:ascii="Times New Roman" w:hAnsi="Times New Roman" w:cs="Times New Roman"/>
          <w:sz w:val="28"/>
          <w:szCs w:val="28"/>
        </w:rPr>
        <w:t>объектов похоронного назначения;</w:t>
      </w:r>
    </w:p>
    <w:p w:rsidR="0083614A" w:rsidRPr="000533DA" w:rsidRDefault="0083614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сооружени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похоронного назначения</w:t>
      </w:r>
      <w:r>
        <w:rPr>
          <w:rFonts w:ascii="Times New Roman" w:hAnsi="Times New Roman" w:cs="Times New Roman"/>
          <w:sz w:val="28"/>
          <w:szCs w:val="28"/>
        </w:rPr>
        <w:t xml:space="preserve"> – крематорий, колумбарий, автостоянка на кладбище</w:t>
      </w:r>
      <w:r w:rsidR="001158D2">
        <w:rPr>
          <w:rFonts w:ascii="Times New Roman" w:hAnsi="Times New Roman" w:cs="Times New Roman"/>
          <w:sz w:val="28"/>
          <w:szCs w:val="28"/>
        </w:rPr>
        <w:t>, бюро похоронного обслуживания.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13"/>
      <w:r w:rsidRPr="000533DA">
        <w:rPr>
          <w:rFonts w:ascii="Times New Roman" w:hAnsi="Times New Roman" w:cs="Times New Roman"/>
          <w:sz w:val="28"/>
          <w:szCs w:val="28"/>
        </w:rPr>
        <w:t xml:space="preserve">1.3. Содержание объектов похоронного назначения осуществляется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28.06.2011 </w:t>
      </w:r>
      <w:r w:rsidR="00373FFE">
        <w:rPr>
          <w:rFonts w:ascii="Times New Roman" w:hAnsi="Times New Roman" w:cs="Times New Roman"/>
          <w:sz w:val="28"/>
          <w:szCs w:val="28"/>
        </w:rPr>
        <w:t>№</w:t>
      </w:r>
      <w:r w:rsidRPr="000533DA">
        <w:rPr>
          <w:rFonts w:ascii="Times New Roman" w:hAnsi="Times New Roman" w:cs="Times New Roman"/>
          <w:sz w:val="28"/>
          <w:szCs w:val="28"/>
        </w:rPr>
        <w:t xml:space="preserve"> 84 "Об утверждении СанПиН 2.1.2882-11 "Гигиенические требования к размещению, устройству и содержанию кладбищ, зданий и сооружений похоронного назначения", рекомендациями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о порядке похорон и содержанию к</w:t>
      </w:r>
      <w:r w:rsidR="002B6EB1">
        <w:rPr>
          <w:rFonts w:ascii="Times New Roman" w:hAnsi="Times New Roman" w:cs="Times New Roman"/>
          <w:sz w:val="28"/>
          <w:szCs w:val="28"/>
        </w:rPr>
        <w:t>ладбищ в Российской Федерации М</w:t>
      </w:r>
      <w:r w:rsidRPr="000533DA">
        <w:rPr>
          <w:rFonts w:ascii="Times New Roman" w:hAnsi="Times New Roman" w:cs="Times New Roman"/>
          <w:sz w:val="28"/>
          <w:szCs w:val="28"/>
        </w:rPr>
        <w:t>Д</w:t>
      </w:r>
      <w:r w:rsidR="002B6EB1">
        <w:rPr>
          <w:rFonts w:ascii="Times New Roman" w:hAnsi="Times New Roman" w:cs="Times New Roman"/>
          <w:sz w:val="28"/>
          <w:szCs w:val="28"/>
        </w:rPr>
        <w:t>К</w:t>
      </w:r>
      <w:bookmarkStart w:id="10" w:name="_GoBack"/>
      <w:bookmarkEnd w:id="10"/>
      <w:r w:rsidRPr="000533DA">
        <w:rPr>
          <w:rFonts w:ascii="Times New Roman" w:hAnsi="Times New Roman" w:cs="Times New Roman"/>
          <w:sz w:val="28"/>
          <w:szCs w:val="28"/>
        </w:rPr>
        <w:t xml:space="preserve"> 11-01.2002 (рекомендованы протоколом НТС Госстроя Российской Федерации </w:t>
      </w:r>
      <w:r w:rsidR="001E40AC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от 25.12.2001 </w:t>
      </w:r>
      <w:r w:rsidR="00373FFE">
        <w:rPr>
          <w:rFonts w:ascii="Times New Roman" w:hAnsi="Times New Roman" w:cs="Times New Roman"/>
          <w:sz w:val="28"/>
          <w:szCs w:val="28"/>
        </w:rPr>
        <w:t>№</w:t>
      </w:r>
      <w:r w:rsidRPr="000533DA">
        <w:rPr>
          <w:rFonts w:ascii="Times New Roman" w:hAnsi="Times New Roman" w:cs="Times New Roman"/>
          <w:sz w:val="28"/>
          <w:szCs w:val="28"/>
        </w:rPr>
        <w:t> 01-НС-22/1).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14"/>
      <w:bookmarkEnd w:id="9"/>
      <w:r w:rsidRPr="000533DA">
        <w:rPr>
          <w:rFonts w:ascii="Times New Roman" w:hAnsi="Times New Roman" w:cs="Times New Roman"/>
          <w:sz w:val="28"/>
          <w:szCs w:val="28"/>
        </w:rPr>
        <w:t xml:space="preserve">1.4. Субсидия предоставляется получателям субсидии в соответствии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с утвержденным решением Думы города о бюджете городского округа город Сургут на соответствующий финансовый год в пределах утвержденных лимитов бюджетных обязательств.</w:t>
      </w:r>
    </w:p>
    <w:bookmarkEnd w:id="11"/>
    <w:p w:rsidR="0002075A" w:rsidRPr="000533DA" w:rsidRDefault="0002075A" w:rsidP="000207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75A" w:rsidRPr="000533DA" w:rsidRDefault="0002075A" w:rsidP="00373FFE">
      <w:pPr>
        <w:pStyle w:val="1"/>
        <w:spacing w:before="0" w:after="0"/>
        <w:ind w:firstLine="567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bookmarkStart w:id="12" w:name="sub_1002"/>
      <w:r w:rsidRPr="000533DA">
        <w:rPr>
          <w:rFonts w:ascii="Times New Roman" w:hAnsi="Times New Roman"/>
          <w:b w:val="0"/>
          <w:color w:val="auto"/>
          <w:sz w:val="28"/>
          <w:szCs w:val="28"/>
        </w:rPr>
        <w:t>2. Порядок и условия предоставления субсидии</w:t>
      </w:r>
    </w:p>
    <w:bookmarkEnd w:id="12"/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2.1. Критерием отбора получателей субсидии является наличие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у претендента на получение субсидии на праве собственности или иных законных основаниях муниципальных объектов похоронного назначения.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2"/>
      <w:r w:rsidRPr="000533DA">
        <w:rPr>
          <w:rFonts w:ascii="Times New Roman" w:hAnsi="Times New Roman" w:cs="Times New Roman"/>
          <w:sz w:val="28"/>
          <w:szCs w:val="28"/>
        </w:rPr>
        <w:t xml:space="preserve">2.2. Объем субсидии рассчитывается как разница между фактически произведенными расходами по содержанию объектов похоронного назначения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и скорректированным общим, фактически полученным доходом за услуги, оказанные </w:t>
      </w:r>
      <w:r w:rsidR="00116ADC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 умерших путем предания тела (останков) умершего огню и платные услуги крематория</w:t>
      </w:r>
      <w:r w:rsidRPr="000533DA">
        <w:rPr>
          <w:rFonts w:ascii="Times New Roman" w:hAnsi="Times New Roman" w:cs="Times New Roman"/>
          <w:sz w:val="28"/>
          <w:szCs w:val="28"/>
        </w:rPr>
        <w:t xml:space="preserve"> </w:t>
      </w:r>
      <w:r w:rsidR="00116ADC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за счет средств:</w:t>
      </w:r>
    </w:p>
    <w:bookmarkEnd w:id="13"/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местного бюджета в форме субсидии на возмещение затрат по погребению согласно гарантированному перечню ритуальных услуг за услуги кремации;</w:t>
      </w:r>
    </w:p>
    <w:p w:rsidR="0002075A" w:rsidRPr="000533DA" w:rsidRDefault="0002075A" w:rsidP="001E40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юридических и физических лиц.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2.2.1. Объем расходов по содержанию объектов похоронного назначения определяется исходя из экономически обоснованных и документально подтвержденных расходов получателя субсидии: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прямых - расходов, непосредственно относящихся к выполнению работ (оказанию услуг) по содержанию объектов похоронного назначения;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- общепроизводственных - расходов, связанных с организацией выполнения работ (оказания услуг) по содержанию объектов похоронного назначения, которые не могут быть прямо отнесены к данным работам (услугам)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 начисляются в соответствии с методом распределения, определенным учетной политикой получателя субсидии;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общехозяйственных - расходов для нужд управления, не связанных непосредственно с выполнением работ (оказанием услуг) по содержанию объектов похоронного назначения, в размере, не превышающем 25% от прямых затрат;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lastRenderedPageBreak/>
        <w:t xml:space="preserve">- прочих расходов, не включенных в прямые, общепроизводственные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и общехозяйственные расходы, необходимых для производственного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 социального развития, для уплаты налогов в соответствии с законодательством Российской Федерации, но не более 10% от себестоимости.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2.2.2. Скорректированный общий, фактически полученный доход за услуги, оказанные </w:t>
      </w:r>
      <w:r w:rsidR="00116ADC">
        <w:rPr>
          <w:rFonts w:ascii="Times New Roman" w:hAnsi="Times New Roman" w:cs="Times New Roman"/>
          <w:sz w:val="28"/>
          <w:szCs w:val="28"/>
        </w:rPr>
        <w:t>согласно гарантированному перечню услуг по погребению умерших путем предания тела (останков) умершего огню и платные услуги крематория</w:t>
      </w:r>
      <w:r w:rsidRPr="000533DA">
        <w:rPr>
          <w:rFonts w:ascii="Times New Roman" w:hAnsi="Times New Roman" w:cs="Times New Roman"/>
          <w:sz w:val="28"/>
          <w:szCs w:val="28"/>
        </w:rPr>
        <w:t>, определяется суммированием скорректированных фактически полученных доходов, поступивших за счет средств местного бюджета, юридических и физических лиц.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Скорректированный общий фактически полученный доход определяется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по формуле:</w:t>
      </w:r>
    </w:p>
    <w:p w:rsidR="0002075A" w:rsidRPr="000533DA" w:rsidRDefault="0002075A" w:rsidP="0037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Добщ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Дм.б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+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Дю.ф.л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., где: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Добщ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 - скорректированный общий фактически полученный доход;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Дм.б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 - скорректированный доход за счет средств местного бюджета;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Дю.ф.л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- скорректированный доход за счет средств юридических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 физических лиц.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2.2.2.1. Скорректированный доход за счет средств местного бюджета (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Дм.б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.) рассчитывается по фактическому количеству погребений умерших путем предания тела (останков) умершего огню и скорректированной стоимости услуги </w:t>
      </w:r>
      <w:r w:rsidR="004C02F3">
        <w:rPr>
          <w:rFonts w:ascii="Times New Roman" w:hAnsi="Times New Roman" w:cs="Times New Roman"/>
          <w:sz w:val="28"/>
          <w:szCs w:val="28"/>
        </w:rPr>
        <w:t>«</w:t>
      </w:r>
      <w:r w:rsidRPr="000533DA">
        <w:rPr>
          <w:rFonts w:ascii="Times New Roman" w:hAnsi="Times New Roman" w:cs="Times New Roman"/>
          <w:sz w:val="28"/>
          <w:szCs w:val="28"/>
        </w:rPr>
        <w:t>кремация тела (останков) умершего с последующей выдачей урны (с учетом стоимости урны для праха)</w:t>
      </w:r>
      <w:r w:rsidR="004C02F3">
        <w:rPr>
          <w:rFonts w:ascii="Times New Roman" w:hAnsi="Times New Roman" w:cs="Times New Roman"/>
          <w:sz w:val="28"/>
          <w:szCs w:val="28"/>
        </w:rPr>
        <w:t>»</w:t>
      </w:r>
      <w:r w:rsidRPr="000533DA">
        <w:rPr>
          <w:rFonts w:ascii="Times New Roman" w:hAnsi="Times New Roman" w:cs="Times New Roman"/>
          <w:sz w:val="28"/>
          <w:szCs w:val="28"/>
        </w:rPr>
        <w:t>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Скорректированная стоимость услуги </w:t>
      </w:r>
      <w:r w:rsidR="004C02F3">
        <w:rPr>
          <w:rFonts w:ascii="Times New Roman" w:hAnsi="Times New Roman" w:cs="Times New Roman"/>
          <w:sz w:val="28"/>
          <w:szCs w:val="28"/>
        </w:rPr>
        <w:t>«</w:t>
      </w:r>
      <w:r w:rsidRPr="000533DA">
        <w:rPr>
          <w:rFonts w:ascii="Times New Roman" w:hAnsi="Times New Roman" w:cs="Times New Roman"/>
          <w:sz w:val="28"/>
          <w:szCs w:val="28"/>
        </w:rPr>
        <w:t>кремация тела (останков) умершего с последующей выдачей урны (с учетом стоимости урны для праха)</w:t>
      </w:r>
      <w:r w:rsidR="004C02F3">
        <w:rPr>
          <w:rFonts w:ascii="Times New Roman" w:hAnsi="Times New Roman" w:cs="Times New Roman"/>
          <w:sz w:val="28"/>
          <w:szCs w:val="28"/>
        </w:rPr>
        <w:t>»</w:t>
      </w:r>
      <w:r w:rsidRPr="000533DA">
        <w:rPr>
          <w:rFonts w:ascii="Times New Roman" w:hAnsi="Times New Roman" w:cs="Times New Roman"/>
          <w:sz w:val="28"/>
          <w:szCs w:val="28"/>
        </w:rPr>
        <w:t xml:space="preserve"> определяется путем исключения из плановой себестоимости услуги, учтенной </w:t>
      </w:r>
      <w:r w:rsidR="004C02F3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в утвержденной стоимости услуги, стоимости урны для праха с учетом уровня накладных расходов, приходящихся на стоимость урны для праха, и умножения на уровень прочих расходов, не включенных в </w:t>
      </w:r>
      <w:r w:rsidR="00F357CD" w:rsidRPr="000533DA">
        <w:rPr>
          <w:rFonts w:ascii="Times New Roman" w:hAnsi="Times New Roman" w:cs="Times New Roman"/>
          <w:sz w:val="28"/>
          <w:szCs w:val="28"/>
        </w:rPr>
        <w:t xml:space="preserve">прямые, общепроизводственные </w:t>
      </w:r>
      <w:r w:rsidR="00F357CD">
        <w:rPr>
          <w:rFonts w:ascii="Times New Roman" w:hAnsi="Times New Roman" w:cs="Times New Roman"/>
          <w:sz w:val="28"/>
          <w:szCs w:val="28"/>
        </w:rPr>
        <w:br/>
      </w:r>
      <w:r w:rsidR="00F357CD" w:rsidRPr="000533DA">
        <w:rPr>
          <w:rFonts w:ascii="Times New Roman" w:hAnsi="Times New Roman" w:cs="Times New Roman"/>
          <w:sz w:val="28"/>
          <w:szCs w:val="28"/>
        </w:rPr>
        <w:t>и общехозяйственные расходы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Pr="000533DA">
        <w:rPr>
          <w:rFonts w:ascii="Times New Roman" w:hAnsi="Times New Roman" w:cs="Times New Roman"/>
          <w:sz w:val="28"/>
          <w:szCs w:val="28"/>
        </w:rPr>
        <w:t>по содержанию объектов похоронного назначения, предусмотренный субсидией на возмещение затрат по содержанию кладбищ,</w:t>
      </w:r>
      <w:r w:rsidR="00F357CD">
        <w:rPr>
          <w:rFonts w:ascii="Times New Roman" w:hAnsi="Times New Roman" w:cs="Times New Roman"/>
          <w:sz w:val="28"/>
          <w:szCs w:val="28"/>
        </w:rPr>
        <w:t xml:space="preserve"> зданий и сооружений похоронного назначения</w:t>
      </w:r>
      <w:r w:rsidRPr="000533DA">
        <w:rPr>
          <w:rFonts w:ascii="Times New Roman" w:hAnsi="Times New Roman" w:cs="Times New Roman"/>
          <w:sz w:val="28"/>
          <w:szCs w:val="28"/>
        </w:rPr>
        <w:t>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Стоимость услуги </w:t>
      </w:r>
      <w:r w:rsidR="00F357CD">
        <w:rPr>
          <w:rFonts w:ascii="Times New Roman" w:hAnsi="Times New Roman" w:cs="Times New Roman"/>
          <w:sz w:val="28"/>
          <w:szCs w:val="28"/>
        </w:rPr>
        <w:t>«</w:t>
      </w:r>
      <w:r w:rsidRPr="000533DA">
        <w:rPr>
          <w:rFonts w:ascii="Times New Roman" w:hAnsi="Times New Roman" w:cs="Times New Roman"/>
          <w:sz w:val="28"/>
          <w:szCs w:val="28"/>
        </w:rPr>
        <w:t>кремация тела (останков) умершего с последующей выдачей урны (с учетом стоимости урны для праха)</w:t>
      </w:r>
      <w:r w:rsidR="00F357CD">
        <w:rPr>
          <w:rFonts w:ascii="Times New Roman" w:hAnsi="Times New Roman" w:cs="Times New Roman"/>
          <w:sz w:val="28"/>
          <w:szCs w:val="28"/>
        </w:rPr>
        <w:t>»</w:t>
      </w:r>
      <w:r w:rsidRPr="000533DA">
        <w:rPr>
          <w:rFonts w:ascii="Times New Roman" w:hAnsi="Times New Roman" w:cs="Times New Roman"/>
          <w:sz w:val="28"/>
          <w:szCs w:val="28"/>
        </w:rPr>
        <w:t xml:space="preserve"> утверждается постановлением Администрации города в составе стоимости услуг, предоставляемых согласно гарантированному перечню услуг по погребению умерших путем предания тела (останков) умершего огню.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Скорректированный доход за счет средств местного бюджета определяется по формулам:</w:t>
      </w:r>
    </w:p>
    <w:p w:rsidR="0002075A" w:rsidRPr="000533DA" w:rsidRDefault="0002075A" w:rsidP="0037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Дм.б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Кпог</w:t>
      </w:r>
      <w:proofErr w:type="spellEnd"/>
      <w:proofErr w:type="gramStart"/>
      <w:r w:rsidRPr="000533DA">
        <w:rPr>
          <w:rFonts w:ascii="Times New Roman" w:hAnsi="Times New Roman" w:cs="Times New Roman"/>
          <w:sz w:val="28"/>
          <w:szCs w:val="28"/>
        </w:rPr>
        <w:t>. x</w:t>
      </w:r>
      <w:proofErr w:type="gramEnd"/>
      <w:r w:rsidRPr="000533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Ст.кр.скор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</w:t>
      </w:r>
    </w:p>
    <w:p w:rsidR="0002075A" w:rsidRPr="000533DA" w:rsidRDefault="0002075A" w:rsidP="0037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Ст.кр.скор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 = (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Сб.кр.утв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Ст.урн</w:t>
      </w:r>
      <w:proofErr w:type="spellEnd"/>
      <w:proofErr w:type="gramStart"/>
      <w:r w:rsidRPr="000533DA">
        <w:rPr>
          <w:rFonts w:ascii="Times New Roman" w:hAnsi="Times New Roman" w:cs="Times New Roman"/>
          <w:sz w:val="28"/>
          <w:szCs w:val="28"/>
        </w:rPr>
        <w:t>. x</w:t>
      </w:r>
      <w:proofErr w:type="gramEnd"/>
      <w:r w:rsidRPr="000533DA">
        <w:rPr>
          <w:rFonts w:ascii="Times New Roman" w:hAnsi="Times New Roman" w:cs="Times New Roman"/>
          <w:sz w:val="28"/>
          <w:szCs w:val="28"/>
        </w:rPr>
        <w:t xml:space="preserve"> Н.Р.) x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П.Р.суб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., где: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Кпог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 - количество погребений умерших путем предания тела (останков) умершего огню;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Ст.кр.скор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- стоимость услуги </w:t>
      </w:r>
      <w:r w:rsidR="00F357CD">
        <w:rPr>
          <w:rFonts w:ascii="Times New Roman" w:hAnsi="Times New Roman" w:cs="Times New Roman"/>
          <w:sz w:val="28"/>
          <w:szCs w:val="28"/>
        </w:rPr>
        <w:t>«</w:t>
      </w:r>
      <w:r w:rsidRPr="000533DA">
        <w:rPr>
          <w:rFonts w:ascii="Times New Roman" w:hAnsi="Times New Roman" w:cs="Times New Roman"/>
          <w:sz w:val="28"/>
          <w:szCs w:val="28"/>
        </w:rPr>
        <w:t xml:space="preserve">кремация тела (останков) умершего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с последующей выдачей урны (с учетом стоимости урны для праха)</w:t>
      </w:r>
      <w:r w:rsidR="00F357CD">
        <w:rPr>
          <w:rFonts w:ascii="Times New Roman" w:hAnsi="Times New Roman" w:cs="Times New Roman"/>
          <w:sz w:val="28"/>
          <w:szCs w:val="28"/>
        </w:rPr>
        <w:t>»</w:t>
      </w:r>
      <w:r w:rsidRPr="000533DA">
        <w:rPr>
          <w:rFonts w:ascii="Times New Roman" w:hAnsi="Times New Roman" w:cs="Times New Roman"/>
          <w:sz w:val="28"/>
          <w:szCs w:val="28"/>
        </w:rPr>
        <w:t xml:space="preserve"> скорректированная;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lastRenderedPageBreak/>
        <w:t>Сб.кр.утв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- плановая себестоимость услуги </w:t>
      </w:r>
      <w:r w:rsidR="00F357CD">
        <w:rPr>
          <w:rFonts w:ascii="Times New Roman" w:hAnsi="Times New Roman" w:cs="Times New Roman"/>
          <w:sz w:val="28"/>
          <w:szCs w:val="28"/>
        </w:rPr>
        <w:t>«</w:t>
      </w:r>
      <w:r w:rsidRPr="000533DA">
        <w:rPr>
          <w:rFonts w:ascii="Times New Roman" w:hAnsi="Times New Roman" w:cs="Times New Roman"/>
          <w:sz w:val="28"/>
          <w:szCs w:val="28"/>
        </w:rPr>
        <w:t>кремация тела (останков) умершего с последующей выдачей урны (с учетом стоимости урны для праха)</w:t>
      </w:r>
      <w:r w:rsidR="00F357CD">
        <w:rPr>
          <w:rFonts w:ascii="Times New Roman" w:hAnsi="Times New Roman" w:cs="Times New Roman"/>
          <w:sz w:val="28"/>
          <w:szCs w:val="28"/>
        </w:rPr>
        <w:t>»</w:t>
      </w:r>
      <w:r w:rsidRPr="000533DA">
        <w:rPr>
          <w:rFonts w:ascii="Times New Roman" w:hAnsi="Times New Roman" w:cs="Times New Roman"/>
          <w:sz w:val="28"/>
          <w:szCs w:val="28"/>
        </w:rPr>
        <w:t>, учтенная в утвержденной постановлением Администрации города стоимости услуги;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Ст.урн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- стоимость урны для праха, учтенная в утвержденной стоимости услуги </w:t>
      </w:r>
      <w:r w:rsidR="00F357CD">
        <w:rPr>
          <w:rFonts w:ascii="Times New Roman" w:hAnsi="Times New Roman" w:cs="Times New Roman"/>
          <w:sz w:val="28"/>
          <w:szCs w:val="28"/>
        </w:rPr>
        <w:t>«</w:t>
      </w:r>
      <w:r w:rsidRPr="000533DA">
        <w:rPr>
          <w:rFonts w:ascii="Times New Roman" w:hAnsi="Times New Roman" w:cs="Times New Roman"/>
          <w:sz w:val="28"/>
          <w:szCs w:val="28"/>
        </w:rPr>
        <w:t xml:space="preserve">кремация тела (останков) умершего с последующей выдачей урны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(с учетом стоимости урны для праха)</w:t>
      </w:r>
      <w:r w:rsidR="00F357CD">
        <w:rPr>
          <w:rFonts w:ascii="Times New Roman" w:hAnsi="Times New Roman" w:cs="Times New Roman"/>
          <w:sz w:val="28"/>
          <w:szCs w:val="28"/>
        </w:rPr>
        <w:t>»</w:t>
      </w:r>
      <w:r w:rsidRPr="000533DA">
        <w:rPr>
          <w:rFonts w:ascii="Times New Roman" w:hAnsi="Times New Roman" w:cs="Times New Roman"/>
          <w:sz w:val="28"/>
          <w:szCs w:val="28"/>
        </w:rPr>
        <w:t>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Н.Р. - уровень накладных расходов, учтенный в утвержденной стоимости услуги </w:t>
      </w:r>
      <w:r w:rsidR="00F357CD">
        <w:rPr>
          <w:rFonts w:ascii="Times New Roman" w:hAnsi="Times New Roman" w:cs="Times New Roman"/>
          <w:sz w:val="28"/>
          <w:szCs w:val="28"/>
        </w:rPr>
        <w:t>«</w:t>
      </w:r>
      <w:r w:rsidRPr="000533DA">
        <w:rPr>
          <w:rFonts w:ascii="Times New Roman" w:hAnsi="Times New Roman" w:cs="Times New Roman"/>
          <w:sz w:val="28"/>
          <w:szCs w:val="28"/>
        </w:rPr>
        <w:t xml:space="preserve">кремация тела (останков) умершего с последующей выдачей урны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(с учетом стоимости урны для праха)</w:t>
      </w:r>
      <w:r w:rsidR="00F357CD">
        <w:rPr>
          <w:rFonts w:ascii="Times New Roman" w:hAnsi="Times New Roman" w:cs="Times New Roman"/>
          <w:sz w:val="28"/>
          <w:szCs w:val="28"/>
        </w:rPr>
        <w:t>»</w:t>
      </w:r>
      <w:r w:rsidRPr="000533DA">
        <w:rPr>
          <w:rFonts w:ascii="Times New Roman" w:hAnsi="Times New Roman" w:cs="Times New Roman"/>
          <w:sz w:val="28"/>
          <w:szCs w:val="28"/>
        </w:rPr>
        <w:t>;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П.Р.суб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- уровень прочих расходов, не включенных </w:t>
      </w:r>
      <w:r w:rsidR="00F357CD" w:rsidRPr="000533DA">
        <w:rPr>
          <w:rFonts w:ascii="Times New Roman" w:hAnsi="Times New Roman" w:cs="Times New Roman"/>
          <w:sz w:val="28"/>
          <w:szCs w:val="28"/>
        </w:rPr>
        <w:t>в прямые, общепроизводственные и общехозяйственные расходы</w:t>
      </w:r>
      <w:r w:rsidR="00F357CD">
        <w:rPr>
          <w:rFonts w:ascii="Times New Roman" w:hAnsi="Times New Roman" w:cs="Times New Roman"/>
          <w:sz w:val="28"/>
          <w:szCs w:val="28"/>
        </w:rPr>
        <w:t xml:space="preserve"> </w:t>
      </w:r>
      <w:r w:rsidRPr="000533DA">
        <w:rPr>
          <w:rFonts w:ascii="Times New Roman" w:hAnsi="Times New Roman" w:cs="Times New Roman"/>
          <w:sz w:val="28"/>
          <w:szCs w:val="28"/>
        </w:rPr>
        <w:t xml:space="preserve">по содержанию объектов похоронного назначения, предусмотренный субсидией на возмещение затрат </w:t>
      </w:r>
      <w:r w:rsidR="00F357CD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по содержанию кладбищ, </w:t>
      </w:r>
      <w:r w:rsidR="00F357CD">
        <w:rPr>
          <w:rFonts w:ascii="Times New Roman" w:hAnsi="Times New Roman" w:cs="Times New Roman"/>
          <w:sz w:val="28"/>
          <w:szCs w:val="28"/>
        </w:rPr>
        <w:t>зданий и сооружений похоронного назначения</w:t>
      </w:r>
      <w:r w:rsidRPr="000533DA">
        <w:rPr>
          <w:rFonts w:ascii="Times New Roman" w:hAnsi="Times New Roman" w:cs="Times New Roman"/>
          <w:sz w:val="28"/>
          <w:szCs w:val="28"/>
        </w:rPr>
        <w:t>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2.2.2.2. Скорректированный доход за счет средств юридических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 физических лиц (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Дю.ф.л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.) рассчитывается как сумма скорректированных доходов по каждому виду предостав</w:t>
      </w:r>
      <w:r w:rsidR="00F357CD">
        <w:rPr>
          <w:rFonts w:ascii="Times New Roman" w:hAnsi="Times New Roman" w:cs="Times New Roman"/>
          <w:sz w:val="28"/>
          <w:szCs w:val="28"/>
        </w:rPr>
        <w:t>ленных платных услуг крематория</w:t>
      </w:r>
      <w:r w:rsidRPr="000533DA">
        <w:rPr>
          <w:rFonts w:ascii="Times New Roman" w:hAnsi="Times New Roman" w:cs="Times New Roman"/>
          <w:sz w:val="28"/>
          <w:szCs w:val="28"/>
        </w:rPr>
        <w:t>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Скорректированный доход по отдельному виду платных услуг крематория определяется на основании количества выполненного вида услуги </w:t>
      </w:r>
      <w:r w:rsidR="00F357CD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 скорректированного тарифа на услугу.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Скорректированный тариф на услугу определяется путем умножения плановой себестоимости, учтенной в утвержденном постановлением Администрации города тарифе, и уровня прочих расходов, не включенных </w:t>
      </w:r>
      <w:r w:rsidR="00F357CD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в </w:t>
      </w:r>
      <w:r w:rsidR="00F357CD" w:rsidRPr="000533DA">
        <w:rPr>
          <w:rFonts w:ascii="Times New Roman" w:hAnsi="Times New Roman" w:cs="Times New Roman"/>
          <w:sz w:val="28"/>
          <w:szCs w:val="28"/>
        </w:rPr>
        <w:t xml:space="preserve">прямые, общепроизводственные и общехозяйственные расходы </w:t>
      </w:r>
      <w:r w:rsidR="00F357CD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по содержанию объектов похоронного назначения, предусмотренного субсидией на возмещение затрат по содержанию кладбищ, </w:t>
      </w:r>
      <w:r w:rsidR="00F357CD">
        <w:rPr>
          <w:rFonts w:ascii="Times New Roman" w:hAnsi="Times New Roman" w:cs="Times New Roman"/>
          <w:sz w:val="28"/>
          <w:szCs w:val="28"/>
        </w:rPr>
        <w:t>зданий и сооружений похоронного назначения</w:t>
      </w:r>
      <w:r w:rsidRPr="000533DA">
        <w:rPr>
          <w:rFonts w:ascii="Times New Roman" w:hAnsi="Times New Roman" w:cs="Times New Roman"/>
          <w:sz w:val="28"/>
          <w:szCs w:val="28"/>
        </w:rPr>
        <w:t>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Скорректированный доход за счет юридических и физических лиц определяется по формулам:</w:t>
      </w:r>
    </w:p>
    <w:p w:rsidR="0002075A" w:rsidRPr="000533DA" w:rsidRDefault="0002075A" w:rsidP="0037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Дю.ф.л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= SUM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Дп.у.i</w:t>
      </w:r>
      <w:proofErr w:type="spellEnd"/>
    </w:p>
    <w:p w:rsidR="0002075A" w:rsidRPr="000533DA" w:rsidRDefault="0002075A" w:rsidP="0037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Дп.у.i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Кп.у.i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Тп.у.i.скор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</w:t>
      </w:r>
    </w:p>
    <w:p w:rsidR="0002075A" w:rsidRPr="000533DA" w:rsidRDefault="0002075A" w:rsidP="00373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Тп.у.i.скор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= </w:t>
      </w: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Сб.п.у.i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proofErr w:type="gramStart"/>
      <w:r w:rsidRPr="000533DA">
        <w:rPr>
          <w:rFonts w:ascii="Times New Roman" w:hAnsi="Times New Roman" w:cs="Times New Roman"/>
          <w:sz w:val="28"/>
          <w:szCs w:val="28"/>
        </w:rPr>
        <w:t>П.Р.суб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0533DA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Дп.у.i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 - скорректированный доход за счет юридических и физических лиц </w:t>
      </w:r>
      <w:r w:rsidR="009A7D31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за предоставленную платную услугу i вида;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Кп.у.i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 - количество (объем) выполненной платной услуги i вида;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Тп.у.i.скор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>. - скорректированный тариф на платную услугу i вида;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Сб.п.у.i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 - плановая себестоимость выполненной платной услуги i вида, учтенная в утвержденном постановлением Администрации города тарифе;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33DA">
        <w:rPr>
          <w:rFonts w:ascii="Times New Roman" w:hAnsi="Times New Roman" w:cs="Times New Roman"/>
          <w:sz w:val="28"/>
          <w:szCs w:val="28"/>
        </w:rPr>
        <w:t>П.Р.суб</w:t>
      </w:r>
      <w:proofErr w:type="spellEnd"/>
      <w:r w:rsidRPr="000533DA">
        <w:rPr>
          <w:rFonts w:ascii="Times New Roman" w:hAnsi="Times New Roman" w:cs="Times New Roman"/>
          <w:sz w:val="28"/>
          <w:szCs w:val="28"/>
        </w:rPr>
        <w:t xml:space="preserve">. - уровень прочих расходов, не включенных в </w:t>
      </w:r>
      <w:r w:rsidR="009A7D31" w:rsidRPr="000533DA">
        <w:rPr>
          <w:rFonts w:ascii="Times New Roman" w:hAnsi="Times New Roman" w:cs="Times New Roman"/>
          <w:sz w:val="28"/>
          <w:szCs w:val="28"/>
        </w:rPr>
        <w:t xml:space="preserve">прямые, общепроизводственные и общехозяйственные расходы </w:t>
      </w:r>
      <w:r w:rsidRPr="000533DA">
        <w:rPr>
          <w:rFonts w:ascii="Times New Roman" w:hAnsi="Times New Roman" w:cs="Times New Roman"/>
          <w:sz w:val="28"/>
          <w:szCs w:val="28"/>
        </w:rPr>
        <w:t xml:space="preserve">по содержанию объектов похоронного назначения, предусмотренный субсидией на возмещение затрат </w:t>
      </w:r>
      <w:r w:rsidR="009A7D31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по содержанию кладбищ, </w:t>
      </w:r>
      <w:r w:rsidR="009A7D31">
        <w:rPr>
          <w:rFonts w:ascii="Times New Roman" w:hAnsi="Times New Roman" w:cs="Times New Roman"/>
          <w:sz w:val="28"/>
          <w:szCs w:val="28"/>
        </w:rPr>
        <w:t>зданий и сооружений похоронного назначения</w:t>
      </w:r>
      <w:r w:rsidRPr="000533DA">
        <w:rPr>
          <w:rFonts w:ascii="Times New Roman" w:hAnsi="Times New Roman" w:cs="Times New Roman"/>
          <w:sz w:val="28"/>
          <w:szCs w:val="28"/>
        </w:rPr>
        <w:t>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2.3. Департамент в течение пяти рабочих дней после утверждения настоящего порядка на соответствующий финансовый год разрабатывает проект распоряжения Администрации города об утверждении перечня получателей </w:t>
      </w:r>
      <w:r w:rsidRPr="000533DA">
        <w:rPr>
          <w:rFonts w:ascii="Times New Roman" w:hAnsi="Times New Roman" w:cs="Times New Roman"/>
          <w:sz w:val="28"/>
          <w:szCs w:val="28"/>
        </w:rPr>
        <w:lastRenderedPageBreak/>
        <w:t xml:space="preserve">субсидии и объема предоставляемой субсидии и направляет его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в Администрацию города для рассмотрения и согласования в соответствии </w:t>
      </w:r>
      <w:r w:rsidR="00373FFE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Регламентом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Администрации города.</w:t>
      </w:r>
    </w:p>
    <w:p w:rsidR="0002075A" w:rsidRPr="000533DA" w:rsidRDefault="0002075A" w:rsidP="009A7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Объем субсидии по получателям субсидии определяется исходя из расходов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по содержанию отдельных объектов похоронного назначения.</w:t>
      </w:r>
    </w:p>
    <w:p w:rsidR="0002075A" w:rsidRPr="000533DA" w:rsidRDefault="0002075A" w:rsidP="00373F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4"/>
      <w:r w:rsidRPr="000533DA">
        <w:rPr>
          <w:rFonts w:ascii="Times New Roman" w:hAnsi="Times New Roman" w:cs="Times New Roman"/>
          <w:sz w:val="28"/>
          <w:szCs w:val="28"/>
        </w:rPr>
        <w:t xml:space="preserve">2.4. Департамент в течение 15 календарных дней после утверждения </w:t>
      </w:r>
      <w:r w:rsidR="00FB4212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Pr="000533DA">
        <w:rPr>
          <w:rFonts w:ascii="Times New Roman" w:hAnsi="Times New Roman" w:cs="Times New Roman"/>
          <w:sz w:val="28"/>
          <w:szCs w:val="28"/>
        </w:rPr>
        <w:t>получателей субсидии и объема предоставляемых субсидий подготавливает соглашения о предоставлении субсидии, в течение трех рабочих дней после подписания соглашения Администрацией города направляет их получателям субсидии.</w:t>
      </w:r>
    </w:p>
    <w:bookmarkEnd w:id="14"/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2.5. Субсидия предоставляется на основании распоряжения Администрации города о перечне получателей субсидии и объемах предоставляемой субсидии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 заключенных соглашений о предоставлении субсидии между Администрацией города и получателем субсидии. В указанных соглашениях должны быть предусмотрены: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размер, смету затрат, сроки, условия и цели предоставления субсидии;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порядок предоставления отчетности о результатах выполнения получателями субсидии работ;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- обязанность получателя субсидии вести раздельный учет доходов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 расходов по субсидируемой деятельности;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5"/>
      <w:r w:rsidRPr="000533DA">
        <w:rPr>
          <w:rFonts w:ascii="Times New Roman" w:hAnsi="Times New Roman" w:cs="Times New Roman"/>
          <w:sz w:val="28"/>
          <w:szCs w:val="28"/>
        </w:rPr>
        <w:t>- ответственность получателя субсидии за нецелевое использование средств субсидии;</w:t>
      </w:r>
    </w:p>
    <w:bookmarkEnd w:id="15"/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порядок возврата и приостановления предоставления субсидии в случае нарушения условий, установленных при ее предоставлении;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показатели результатов использования субсидии;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- обязанность КРУ и органа муниципального финансового контроля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по проведению обязательной проверки соблюдения условий, целей и порядка предоставления субсидии их получателями;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510"/>
      <w:r w:rsidRPr="000533DA">
        <w:rPr>
          <w:rFonts w:ascii="Times New Roman" w:hAnsi="Times New Roman" w:cs="Times New Roman"/>
          <w:sz w:val="28"/>
          <w:szCs w:val="28"/>
        </w:rPr>
        <w:t xml:space="preserve">- согласие получателя субсидии (за исключением муниципальных унитарных предприятий, хозяйственных товариществ и обществ с участием муниципального образования городской округ город Сургут в их уставных (складочных) капиталах, а также коммерческих организаций с участием таких товариществ и обществ в их уставных (складочных) капиталах)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на осуществление КРУ и органом муниципального финансового контроля проверок соблюдения получателями субсидий условий, целей и порядка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их предоставления;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511"/>
      <w:bookmarkEnd w:id="16"/>
      <w:r w:rsidRPr="000533DA">
        <w:rPr>
          <w:rFonts w:ascii="Times New Roman" w:hAnsi="Times New Roman" w:cs="Times New Roman"/>
          <w:sz w:val="28"/>
          <w:szCs w:val="28"/>
        </w:rPr>
        <w:t>- порядок и случаи возврата в текущем финансовом году получателем субсидии остатка субсидии, не использованной в отчетном финансовом году.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26"/>
      <w:bookmarkEnd w:id="17"/>
      <w:r w:rsidRPr="000533DA">
        <w:rPr>
          <w:rFonts w:ascii="Times New Roman" w:hAnsi="Times New Roman" w:cs="Times New Roman"/>
          <w:sz w:val="28"/>
          <w:szCs w:val="28"/>
        </w:rPr>
        <w:t>2.6. В соответствии с соглашением получатель субсидии представляет ежемесячно в департамент в срок до 1</w:t>
      </w:r>
      <w:r w:rsidR="00634574">
        <w:rPr>
          <w:rFonts w:ascii="Times New Roman" w:hAnsi="Times New Roman" w:cs="Times New Roman"/>
          <w:sz w:val="28"/>
          <w:szCs w:val="28"/>
        </w:rPr>
        <w:t>2</w:t>
      </w:r>
      <w:r w:rsidRPr="000533DA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отчетным, следующие документы:</w:t>
      </w:r>
    </w:p>
    <w:bookmarkEnd w:id="18"/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акта на предоставление субсидии с приложением документов, подтверждающих затраты и доходы;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счета к акту на предоставление субсидии.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64"/>
      <w:r w:rsidRPr="000533DA">
        <w:rPr>
          <w:rFonts w:ascii="Times New Roman" w:hAnsi="Times New Roman" w:cs="Times New Roman"/>
          <w:sz w:val="28"/>
          <w:szCs w:val="28"/>
        </w:rPr>
        <w:lastRenderedPageBreak/>
        <w:t xml:space="preserve">Ежеквартально по 30 число месяца, следующего за отчетным периодом, получатель субсидии представляет в департамент бухгалтерскую (финансовую) отчетность за отчетный период, подтверждающую факт образования расходов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в составе, определенном соглашением. Годовая бухгалтерская (финансовая) отчетность, заверенная налоговым органом, представляется в течение 90 дней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по окончании отчетного года.</w:t>
      </w:r>
    </w:p>
    <w:bookmarkEnd w:id="19"/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1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Положения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по бухгалтерскому учету "Учет государственной помощи" ПБУ 13/2000, утвержденного </w:t>
      </w:r>
      <w:hyperlink r:id="rId12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16.10.2000 </w:t>
      </w:r>
      <w:r w:rsidR="00C6327C">
        <w:rPr>
          <w:rFonts w:ascii="Times New Roman" w:hAnsi="Times New Roman" w:cs="Times New Roman"/>
          <w:sz w:val="28"/>
          <w:szCs w:val="28"/>
        </w:rPr>
        <w:t>№</w:t>
      </w:r>
      <w:r w:rsidRPr="000533DA">
        <w:rPr>
          <w:rFonts w:ascii="Times New Roman" w:hAnsi="Times New Roman" w:cs="Times New Roman"/>
          <w:sz w:val="28"/>
          <w:szCs w:val="28"/>
        </w:rPr>
        <w:t xml:space="preserve"> 92н (с изменениями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от 18.09.2006</w:t>
        </w:r>
      </w:hyperlink>
      <w:r w:rsidRPr="000533DA">
        <w:rPr>
          <w:rFonts w:ascii="Times New Roman" w:hAnsi="Times New Roman" w:cs="Times New Roman"/>
          <w:sz w:val="28"/>
          <w:szCs w:val="28"/>
        </w:rPr>
        <w:t>), получатель субсидии обеспечивает обязательное ведение раздельного учета доходов и расходов, получаемых в рамках целевых поступлений.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За полноту и достоверность предоставленной информации ответственность несет получатель субсидии.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27"/>
      <w:r w:rsidRPr="000533DA">
        <w:rPr>
          <w:rFonts w:ascii="Times New Roman" w:hAnsi="Times New Roman" w:cs="Times New Roman"/>
          <w:sz w:val="28"/>
          <w:szCs w:val="28"/>
        </w:rPr>
        <w:t>2.7. К возмещению не принимаются фактические затраты получателя субсидии:</w:t>
      </w:r>
    </w:p>
    <w:bookmarkEnd w:id="20"/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2.7.1. Направленные на осуществление деятельности, не связанной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с субсидированием содержания объектов похоронного назначения.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2.7.2. </w:t>
      </w:r>
      <w:r w:rsidR="00F56128">
        <w:rPr>
          <w:rFonts w:ascii="Times New Roman" w:hAnsi="Times New Roman" w:cs="Times New Roman"/>
          <w:sz w:val="28"/>
          <w:szCs w:val="28"/>
        </w:rPr>
        <w:t>Связанные с</w:t>
      </w:r>
      <w:r w:rsidRPr="000533DA">
        <w:rPr>
          <w:rFonts w:ascii="Times New Roman" w:hAnsi="Times New Roman" w:cs="Times New Roman"/>
          <w:sz w:val="28"/>
          <w:szCs w:val="28"/>
        </w:rPr>
        <w:t xml:space="preserve"> приобретение</w:t>
      </w:r>
      <w:r w:rsidR="00F56128">
        <w:rPr>
          <w:rFonts w:ascii="Times New Roman" w:hAnsi="Times New Roman" w:cs="Times New Roman"/>
          <w:sz w:val="28"/>
          <w:szCs w:val="28"/>
        </w:rPr>
        <w:t>м</w:t>
      </w:r>
      <w:r w:rsidRPr="000533DA">
        <w:rPr>
          <w:rFonts w:ascii="Times New Roman" w:hAnsi="Times New Roman" w:cs="Times New Roman"/>
          <w:sz w:val="28"/>
          <w:szCs w:val="28"/>
        </w:rPr>
        <w:t xml:space="preserve"> оборудования и других основных средств.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2.7.3. </w:t>
      </w:r>
      <w:r w:rsidR="00F56128">
        <w:rPr>
          <w:rFonts w:ascii="Times New Roman" w:hAnsi="Times New Roman" w:cs="Times New Roman"/>
          <w:sz w:val="28"/>
          <w:szCs w:val="28"/>
        </w:rPr>
        <w:t xml:space="preserve">Связанные с оплатой </w:t>
      </w:r>
      <w:r w:rsidRPr="000533DA">
        <w:rPr>
          <w:rFonts w:ascii="Times New Roman" w:hAnsi="Times New Roman" w:cs="Times New Roman"/>
          <w:sz w:val="28"/>
          <w:szCs w:val="28"/>
        </w:rPr>
        <w:t>пени, штрафов.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2.7.4. Общехозяйственные расходы: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превышающие сумму, предусмотренную соглашением;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в случае снижения прямых затрат и подтверждения общехозяйственных расходов в объеме, не превышающем сумму соглашения, не принимаются расходы, превышающие 25% от прямых затрат в год.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2.7.5. Прочие расходы, не включенные в прямые, общепроизводственные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и общехозяйственные расходы: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превышающие сумму, предусмотренную соглашением,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- в случае снижения себестоимости и подтверждения прочих расходов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 xml:space="preserve">в объеме, </w:t>
      </w:r>
      <w:r w:rsidR="00E2705A">
        <w:rPr>
          <w:rFonts w:ascii="Times New Roman" w:hAnsi="Times New Roman" w:cs="Times New Roman"/>
          <w:sz w:val="28"/>
          <w:szCs w:val="28"/>
        </w:rPr>
        <w:t>равном</w:t>
      </w:r>
      <w:r w:rsidRPr="000533DA">
        <w:rPr>
          <w:rFonts w:ascii="Times New Roman" w:hAnsi="Times New Roman" w:cs="Times New Roman"/>
          <w:sz w:val="28"/>
          <w:szCs w:val="28"/>
        </w:rPr>
        <w:t xml:space="preserve"> сумм</w:t>
      </w:r>
      <w:r w:rsidR="00E2705A">
        <w:rPr>
          <w:rFonts w:ascii="Times New Roman" w:hAnsi="Times New Roman" w:cs="Times New Roman"/>
          <w:sz w:val="28"/>
          <w:szCs w:val="28"/>
        </w:rPr>
        <w:t>е</w:t>
      </w:r>
      <w:r w:rsidRPr="000533DA">
        <w:rPr>
          <w:rFonts w:ascii="Times New Roman" w:hAnsi="Times New Roman" w:cs="Times New Roman"/>
          <w:sz w:val="28"/>
          <w:szCs w:val="28"/>
        </w:rPr>
        <w:t xml:space="preserve"> соглашения, не принимаются расходы, превышающие 10% от </w:t>
      </w:r>
      <w:r w:rsidR="00E2705A">
        <w:rPr>
          <w:rFonts w:ascii="Times New Roman" w:hAnsi="Times New Roman" w:cs="Times New Roman"/>
          <w:sz w:val="28"/>
          <w:szCs w:val="28"/>
        </w:rPr>
        <w:t xml:space="preserve">фактической </w:t>
      </w:r>
      <w:r w:rsidRPr="000533DA">
        <w:rPr>
          <w:rFonts w:ascii="Times New Roman" w:hAnsi="Times New Roman" w:cs="Times New Roman"/>
          <w:sz w:val="28"/>
          <w:szCs w:val="28"/>
        </w:rPr>
        <w:t>себестоимости в год.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28"/>
      <w:r w:rsidRPr="000533DA">
        <w:rPr>
          <w:rFonts w:ascii="Times New Roman" w:hAnsi="Times New Roman" w:cs="Times New Roman"/>
          <w:sz w:val="28"/>
          <w:szCs w:val="28"/>
        </w:rPr>
        <w:t xml:space="preserve">2.8. Департамент в течение 10 рабочих дней после получения документов, указанных в абзацах втором, третьем </w:t>
      </w:r>
      <w:hyperlink w:anchor="sub_1026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пункта 2.6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2705A">
        <w:rPr>
          <w:rFonts w:ascii="Times New Roman" w:hAnsi="Times New Roman" w:cs="Times New Roman"/>
          <w:sz w:val="28"/>
          <w:szCs w:val="28"/>
        </w:rPr>
        <w:t>порядка</w:t>
      </w:r>
      <w:r w:rsidRPr="000533DA">
        <w:rPr>
          <w:rFonts w:ascii="Times New Roman" w:hAnsi="Times New Roman" w:cs="Times New Roman"/>
          <w:sz w:val="28"/>
          <w:szCs w:val="28"/>
        </w:rPr>
        <w:t>, подписывает акт на предоставление субсидии или направляет мотивированный отказ от его подписания. В течение 20 календарных дней после подписания акта на предоставление субсидии субсидия перечисляется на расчетный счет получателя субсидии на основании подписанного акта на предоставление субсидии и счета к акту на предоставление субсидии.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29"/>
      <w:bookmarkEnd w:id="21"/>
      <w:r w:rsidRPr="000533DA">
        <w:rPr>
          <w:rFonts w:ascii="Times New Roman" w:hAnsi="Times New Roman" w:cs="Times New Roman"/>
          <w:sz w:val="28"/>
          <w:szCs w:val="28"/>
        </w:rPr>
        <w:t>2.9. Окончательный расчет с получателем субсидии за текущий финансовый год осуществляется в течение первого квартала</w:t>
      </w:r>
      <w:r w:rsidR="00FB4212">
        <w:rPr>
          <w:rFonts w:ascii="Times New Roman" w:hAnsi="Times New Roman" w:cs="Times New Roman"/>
          <w:sz w:val="28"/>
          <w:szCs w:val="28"/>
        </w:rPr>
        <w:t xml:space="preserve"> очередного</w:t>
      </w:r>
      <w:r w:rsidRPr="000533DA">
        <w:rPr>
          <w:rFonts w:ascii="Times New Roman" w:hAnsi="Times New Roman" w:cs="Times New Roman"/>
          <w:sz w:val="28"/>
          <w:szCs w:val="28"/>
        </w:rPr>
        <w:t xml:space="preserve"> года в пределах бюджетных ассигнований, предусмотренных на очередной финансовых год.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211"/>
      <w:bookmarkEnd w:id="22"/>
      <w:r w:rsidRPr="000533DA">
        <w:rPr>
          <w:rFonts w:ascii="Times New Roman" w:hAnsi="Times New Roman" w:cs="Times New Roman"/>
          <w:sz w:val="28"/>
          <w:szCs w:val="28"/>
        </w:rPr>
        <w:t xml:space="preserve">2.10. Кредиторская задолженность отчетного финансового года перечисляется на основании акта сверки и распоряжения Администрации города </w:t>
      </w:r>
      <w:r w:rsidRPr="000533DA">
        <w:rPr>
          <w:rFonts w:ascii="Times New Roman" w:hAnsi="Times New Roman" w:cs="Times New Roman"/>
          <w:sz w:val="28"/>
          <w:szCs w:val="28"/>
        </w:rPr>
        <w:lastRenderedPageBreak/>
        <w:t>о перечне получателей субсидии и объеме предоставляемой субсидии в текущем финансовом году.</w:t>
      </w:r>
    </w:p>
    <w:bookmarkEnd w:id="23"/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2.11. Предоставление субсидии приостанавливается в случаях: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- непредставления своевременно документов, предусмотренных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в соглашении;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банкротства, реорганизации, ликвидации получателя субсидии;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- предоставления не в полном объеме обоснований фактически произведенных расходов;</w:t>
      </w:r>
    </w:p>
    <w:p w:rsidR="0002075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115"/>
      <w:r w:rsidRPr="000533DA">
        <w:rPr>
          <w:rFonts w:ascii="Times New Roman" w:hAnsi="Times New Roman" w:cs="Times New Roman"/>
          <w:sz w:val="28"/>
          <w:szCs w:val="28"/>
        </w:rPr>
        <w:t xml:space="preserve">- приостановление деятельности получателя субсидии в соответствии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bookmarkEnd w:id="24"/>
    <w:p w:rsidR="0002075A" w:rsidRPr="000533DA" w:rsidRDefault="0002075A" w:rsidP="00373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75A" w:rsidRPr="000533DA" w:rsidRDefault="0002075A" w:rsidP="00BF28B2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25" w:name="sub_1003"/>
      <w:r w:rsidRPr="000533DA">
        <w:rPr>
          <w:rFonts w:ascii="Times New Roman" w:hAnsi="Times New Roman"/>
          <w:b w:val="0"/>
          <w:color w:val="auto"/>
          <w:sz w:val="28"/>
          <w:szCs w:val="28"/>
        </w:rPr>
        <w:t>3. Порядок возврата субсидии</w:t>
      </w:r>
    </w:p>
    <w:bookmarkEnd w:id="25"/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3.1. Субсидия подлежит возврату в местный бюджет в случаях: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3.1.1. Неиспользования в отчетном финансовом году.</w:t>
      </w:r>
    </w:p>
    <w:p w:rsidR="0002075A" w:rsidRPr="000533DA" w:rsidRDefault="0002075A" w:rsidP="00BF28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В течение десяти банковских дней с момента получения уведомления, направленного д</w:t>
      </w:r>
      <w:r w:rsidR="00E2705A">
        <w:rPr>
          <w:rFonts w:ascii="Times New Roman" w:hAnsi="Times New Roman" w:cs="Times New Roman"/>
          <w:sz w:val="28"/>
          <w:szCs w:val="28"/>
        </w:rPr>
        <w:t>департаментом</w:t>
      </w:r>
      <w:r w:rsidRPr="000533DA">
        <w:rPr>
          <w:rFonts w:ascii="Times New Roman" w:hAnsi="Times New Roman" w:cs="Times New Roman"/>
          <w:sz w:val="28"/>
          <w:szCs w:val="28"/>
        </w:rPr>
        <w:t>, получатель субсидии осуществляет возврат остатков субсидии, не использованной в отчетном финансовом году, в случаях, предусмотренных соглашением о предоставлении субсидии.</w:t>
      </w:r>
    </w:p>
    <w:p w:rsidR="0002075A" w:rsidRPr="000533DA" w:rsidRDefault="0002075A" w:rsidP="00BF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3.1.2. Нарушения порядка, целей и условий предоставления субсидии (далее - нарушения).</w:t>
      </w:r>
    </w:p>
    <w:p w:rsidR="0002075A" w:rsidRPr="000533DA" w:rsidRDefault="0002075A" w:rsidP="00BF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 xml:space="preserve">Факт нарушения устанавливается актом проверки, предписанием, представлением (далее - акт) КРУ и (или) органа муниципального финансового контроля. В течение пяти рабочих дней с момента составления акт направляется получателю субсидии с требованием о возврате субсидии. За каждый календарный день нарушения начисляются пени из расчета одной трехсотой </w:t>
      </w:r>
      <w:hyperlink r:id="rId14" w:history="1">
        <w:r w:rsidRPr="000533DA">
          <w:rPr>
            <w:rStyle w:val="a7"/>
            <w:rFonts w:ascii="Times New Roman" w:hAnsi="Times New Roman"/>
            <w:color w:val="auto"/>
            <w:sz w:val="28"/>
            <w:szCs w:val="28"/>
          </w:rPr>
          <w:t>ставки рефинансирования</w:t>
        </w:r>
      </w:hyperlink>
      <w:r w:rsidRPr="000533DA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Федерации, действующей на первый день нарушения, от суммы выявленного нарушения.</w:t>
      </w:r>
    </w:p>
    <w:p w:rsidR="0002075A" w:rsidRPr="000533DA" w:rsidRDefault="0002075A" w:rsidP="00BF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33DA">
        <w:rPr>
          <w:rFonts w:ascii="Times New Roman" w:hAnsi="Times New Roman" w:cs="Times New Roman"/>
          <w:sz w:val="28"/>
          <w:szCs w:val="28"/>
        </w:rPr>
        <w:t>В течение семи банковских дней с момента получения акта получатель субсидии осуществляет возврат денежных средств либо в письменной форме выражает отказ от возврата субсидии.</w:t>
      </w:r>
    </w:p>
    <w:p w:rsidR="0002075A" w:rsidRDefault="0002075A" w:rsidP="00BF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32"/>
      <w:r w:rsidRPr="000533DA">
        <w:rPr>
          <w:rFonts w:ascii="Times New Roman" w:hAnsi="Times New Roman" w:cs="Times New Roman"/>
          <w:sz w:val="28"/>
          <w:szCs w:val="28"/>
        </w:rPr>
        <w:t xml:space="preserve">3.2. В случае невозврата денежных средств взыскание производится </w:t>
      </w:r>
      <w:r w:rsidR="00BF28B2">
        <w:rPr>
          <w:rFonts w:ascii="Times New Roman" w:hAnsi="Times New Roman" w:cs="Times New Roman"/>
          <w:sz w:val="28"/>
          <w:szCs w:val="28"/>
        </w:rPr>
        <w:br/>
      </w:r>
      <w:r w:rsidRPr="000533DA">
        <w:rPr>
          <w:rFonts w:ascii="Times New Roman" w:hAnsi="Times New Roman" w:cs="Times New Roman"/>
          <w:sz w:val="28"/>
          <w:szCs w:val="28"/>
        </w:rPr>
        <w:t>в судебном порядке.</w:t>
      </w:r>
      <w:bookmarkEnd w:id="26"/>
    </w:p>
    <w:sectPr w:rsidR="0002075A" w:rsidSect="00FF09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1"/>
    <w:rsid w:val="00017AAF"/>
    <w:rsid w:val="0002075A"/>
    <w:rsid w:val="00051A62"/>
    <w:rsid w:val="000527C8"/>
    <w:rsid w:val="000602C4"/>
    <w:rsid w:val="0009464A"/>
    <w:rsid w:val="000C433E"/>
    <w:rsid w:val="000D7C89"/>
    <w:rsid w:val="001158D2"/>
    <w:rsid w:val="00116ADC"/>
    <w:rsid w:val="00135CBA"/>
    <w:rsid w:val="00170901"/>
    <w:rsid w:val="001A70C1"/>
    <w:rsid w:val="001D04DF"/>
    <w:rsid w:val="001E40AC"/>
    <w:rsid w:val="001E5D07"/>
    <w:rsid w:val="001E629A"/>
    <w:rsid w:val="00230553"/>
    <w:rsid w:val="0023764C"/>
    <w:rsid w:val="002A2665"/>
    <w:rsid w:val="002B6EB1"/>
    <w:rsid w:val="002C0179"/>
    <w:rsid w:val="002E2120"/>
    <w:rsid w:val="002F06BF"/>
    <w:rsid w:val="003213C3"/>
    <w:rsid w:val="003350CF"/>
    <w:rsid w:val="003418AC"/>
    <w:rsid w:val="00373FFE"/>
    <w:rsid w:val="003A0E79"/>
    <w:rsid w:val="0041721D"/>
    <w:rsid w:val="00450786"/>
    <w:rsid w:val="004B0E6D"/>
    <w:rsid w:val="004C02F3"/>
    <w:rsid w:val="004D3863"/>
    <w:rsid w:val="004F71ED"/>
    <w:rsid w:val="00505745"/>
    <w:rsid w:val="00597378"/>
    <w:rsid w:val="005C07D6"/>
    <w:rsid w:val="00634574"/>
    <w:rsid w:val="00683B4E"/>
    <w:rsid w:val="006C008A"/>
    <w:rsid w:val="006C395A"/>
    <w:rsid w:val="007A0122"/>
    <w:rsid w:val="00817948"/>
    <w:rsid w:val="0083614A"/>
    <w:rsid w:val="008725C9"/>
    <w:rsid w:val="00873FD6"/>
    <w:rsid w:val="00893DF5"/>
    <w:rsid w:val="00984878"/>
    <w:rsid w:val="009A7D31"/>
    <w:rsid w:val="009B5E20"/>
    <w:rsid w:val="00AA0199"/>
    <w:rsid w:val="00B5506F"/>
    <w:rsid w:val="00BC1734"/>
    <w:rsid w:val="00BC6998"/>
    <w:rsid w:val="00BE36CD"/>
    <w:rsid w:val="00BE670B"/>
    <w:rsid w:val="00BF28B2"/>
    <w:rsid w:val="00C20264"/>
    <w:rsid w:val="00C3196F"/>
    <w:rsid w:val="00C532C5"/>
    <w:rsid w:val="00C6327C"/>
    <w:rsid w:val="00CC32B3"/>
    <w:rsid w:val="00CD2865"/>
    <w:rsid w:val="00D0302C"/>
    <w:rsid w:val="00D079A6"/>
    <w:rsid w:val="00D52D3E"/>
    <w:rsid w:val="00DB265F"/>
    <w:rsid w:val="00DC5C16"/>
    <w:rsid w:val="00DE35AA"/>
    <w:rsid w:val="00E2705A"/>
    <w:rsid w:val="00E57C80"/>
    <w:rsid w:val="00E93435"/>
    <w:rsid w:val="00ED6B1B"/>
    <w:rsid w:val="00F015D3"/>
    <w:rsid w:val="00F10D4F"/>
    <w:rsid w:val="00F357CD"/>
    <w:rsid w:val="00F56128"/>
    <w:rsid w:val="00FB4212"/>
    <w:rsid w:val="00FE4F89"/>
    <w:rsid w:val="00FF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F13D2-EF43-40D4-9C35-1DFCB4D33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7C8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4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D7C8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D3863"/>
    <w:pPr>
      <w:ind w:left="720"/>
      <w:contextualSpacing/>
    </w:pPr>
  </w:style>
  <w:style w:type="character" w:customStyle="1" w:styleId="a6">
    <w:name w:val="Цветовое выделение"/>
    <w:uiPriority w:val="99"/>
    <w:rsid w:val="0002075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02075A"/>
    <w:rPr>
      <w:rFonts w:cs="Times New Roman"/>
      <w:b w:val="0"/>
      <w:color w:val="106BBE"/>
    </w:rPr>
  </w:style>
  <w:style w:type="paragraph" w:customStyle="1" w:styleId="a8">
    <w:name w:val="Комментарий"/>
    <w:basedOn w:val="a"/>
    <w:next w:val="a"/>
    <w:uiPriority w:val="99"/>
    <w:rsid w:val="0002075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0207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16561.0" TargetMode="External"/><Relationship Id="rId13" Type="http://schemas.openxmlformats.org/officeDocument/2006/relationships/hyperlink" Target="garantF1://12050308.10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28536.0" TargetMode="External"/><Relationship Id="rId12" Type="http://schemas.openxmlformats.org/officeDocument/2006/relationships/hyperlink" Target="garantF1://12021299.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2089475.0" TargetMode="External"/><Relationship Id="rId11" Type="http://schemas.openxmlformats.org/officeDocument/2006/relationships/hyperlink" Target="garantF1://12021299.1000" TargetMode="External"/><Relationship Id="rId5" Type="http://schemas.openxmlformats.org/officeDocument/2006/relationships/hyperlink" Target="garantF1://5870.0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29009405.1000" TargetMode="External"/><Relationship Id="rId4" Type="http://schemas.openxmlformats.org/officeDocument/2006/relationships/hyperlink" Target="garantF1://12012604.0" TargetMode="External"/><Relationship Id="rId9" Type="http://schemas.openxmlformats.org/officeDocument/2006/relationships/hyperlink" Target="garantF1://12089475.0" TargetMode="External"/><Relationship Id="rId14" Type="http://schemas.openxmlformats.org/officeDocument/2006/relationships/hyperlink" Target="garantF1://10080094.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8</Pages>
  <Words>2814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9</cp:revision>
  <cp:lastPrinted>2014-06-04T06:18:00Z</cp:lastPrinted>
  <dcterms:created xsi:type="dcterms:W3CDTF">2015-12-14T06:10:00Z</dcterms:created>
  <dcterms:modified xsi:type="dcterms:W3CDTF">2016-01-15T11:11:00Z</dcterms:modified>
</cp:coreProperties>
</file>