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86" w:rsidRPr="001D2C4B" w:rsidRDefault="00D65686" w:rsidP="00D6568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2C4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65686" w:rsidRPr="001D2C4B" w:rsidRDefault="00D65686" w:rsidP="00B31E7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города «</w:t>
      </w:r>
      <w:r w:rsidR="0003381A" w:rsidRPr="001D2C4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Об </w:t>
      </w:r>
      <w:r w:rsidR="0003381A" w:rsidRPr="001D2C4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утверждении порядка </w:t>
      </w:r>
      <w:r w:rsidR="00B31E71" w:rsidRPr="00B31E71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определения объема и предоставления субсидии на возмещение затрат </w:t>
      </w:r>
      <w:r w:rsidR="00B31E71" w:rsidRPr="00B31E71">
        <w:rPr>
          <w:rFonts w:ascii="Times New Roman" w:hAnsi="Times New Roman" w:cs="Times New Roman"/>
          <w:sz w:val="28"/>
          <w:szCs w:val="28"/>
        </w:rPr>
        <w:t xml:space="preserve">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="00B31E71" w:rsidRPr="00B31E71">
        <w:rPr>
          <w:rFonts w:ascii="Times New Roman" w:hAnsi="Times New Roman" w:cs="Times New Roman"/>
          <w:bCs/>
          <w:sz w:val="28"/>
          <w:szCs w:val="28"/>
        </w:rPr>
        <w:t>по выплате компенсации родителям части родительской платы за присмотр и уход за детьми</w:t>
      </w:r>
      <w:r w:rsidRPr="00B31E71">
        <w:rPr>
          <w:rFonts w:ascii="Times New Roman" w:hAnsi="Times New Roman" w:cs="Times New Roman"/>
          <w:sz w:val="28"/>
          <w:szCs w:val="28"/>
        </w:rPr>
        <w:t>»</w:t>
      </w:r>
    </w:p>
    <w:p w:rsidR="00D65686" w:rsidRPr="001D2C4B" w:rsidRDefault="00D65686" w:rsidP="00D6568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410066" w:rsidRDefault="00D65686" w:rsidP="00A11B73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C4B">
        <w:rPr>
          <w:rFonts w:ascii="Times New Roman" w:hAnsi="Times New Roman" w:cs="Times New Roman"/>
          <w:sz w:val="28"/>
          <w:szCs w:val="28"/>
        </w:rPr>
        <w:t xml:space="preserve">Представленный проект постановления Администрации города подготовлен </w:t>
      </w:r>
      <w:r w:rsidR="001D2C4B">
        <w:rPr>
          <w:rFonts w:ascii="Times New Roman" w:hAnsi="Times New Roman" w:cs="Times New Roman"/>
          <w:sz w:val="28"/>
          <w:szCs w:val="28"/>
        </w:rPr>
        <w:t>на основании ст. 78</w:t>
      </w:r>
      <w:r w:rsidR="00B31E71">
        <w:rPr>
          <w:rFonts w:ascii="Times New Roman" w:hAnsi="Times New Roman" w:cs="Times New Roman"/>
          <w:sz w:val="28"/>
          <w:szCs w:val="28"/>
        </w:rPr>
        <w:t>.1</w:t>
      </w:r>
      <w:r w:rsidR="00410066">
        <w:rPr>
          <w:rFonts w:ascii="Times New Roman" w:hAnsi="Times New Roman" w:cs="Times New Roman"/>
          <w:sz w:val="28"/>
          <w:szCs w:val="28"/>
        </w:rPr>
        <w:t xml:space="preserve"> </w:t>
      </w:r>
      <w:r w:rsidR="001D2C4B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410066" w:rsidRPr="001D2C4B">
        <w:rPr>
          <w:rFonts w:ascii="Times New Roman" w:hAnsi="Times New Roman" w:cs="Times New Roman"/>
          <w:sz w:val="28"/>
          <w:szCs w:val="28"/>
        </w:rPr>
        <w:t xml:space="preserve">решения Думы города от 23.12.2014 № 636-V ДГ «О бюджете городского округа город Сургут на 2015 год и плановый период 2016 - 2017 годов» </w:t>
      </w:r>
      <w:r w:rsidR="0030634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10066" w:rsidRPr="001D2C4B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 w:rsidR="00410066">
        <w:rPr>
          <w:rFonts w:ascii="Times New Roman" w:hAnsi="Times New Roman" w:cs="Times New Roman"/>
          <w:sz w:val="28"/>
          <w:szCs w:val="28"/>
        </w:rPr>
        <w:t xml:space="preserve">, </w:t>
      </w:r>
      <w:r w:rsidRPr="001D2C4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E6F7E" w:rsidRPr="001D2C4B">
        <w:rPr>
          <w:rFonts w:ascii="Times New Roman" w:hAnsi="Times New Roman" w:cs="Times New Roman"/>
          <w:sz w:val="28"/>
          <w:szCs w:val="28"/>
        </w:rPr>
        <w:t xml:space="preserve">обеспечения осуществления переданного органу местного самоуправления отдельного государственного полномочия по </w:t>
      </w:r>
      <w:r w:rsidR="00C037F6" w:rsidRPr="00C037F6">
        <w:rPr>
          <w:rFonts w:ascii="Times New Roman" w:hAnsi="Times New Roman" w:cs="Times New Roman"/>
          <w:spacing w:val="5"/>
          <w:sz w:val="28"/>
          <w:szCs w:val="28"/>
        </w:rPr>
        <w:t xml:space="preserve">выплате компенсации родителям части родительской платы за </w:t>
      </w:r>
      <w:r w:rsidR="00C037F6" w:rsidRPr="00C037F6">
        <w:rPr>
          <w:rFonts w:ascii="Times New Roman" w:hAnsi="Times New Roman" w:cs="Times New Roman"/>
          <w:spacing w:val="1"/>
          <w:sz w:val="28"/>
          <w:szCs w:val="28"/>
        </w:rPr>
        <w:t>присмотр и</w:t>
      </w:r>
      <w:proofErr w:type="gramEnd"/>
      <w:r w:rsidR="00C037F6" w:rsidRPr="00C037F6">
        <w:rPr>
          <w:rFonts w:ascii="Times New Roman" w:hAnsi="Times New Roman" w:cs="Times New Roman"/>
          <w:spacing w:val="1"/>
          <w:sz w:val="28"/>
          <w:szCs w:val="28"/>
        </w:rPr>
        <w:t xml:space="preserve"> уход за   детьми   в   образовательных организациях, реализующих </w:t>
      </w:r>
      <w:r w:rsidR="00C037F6" w:rsidRPr="00C037F6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</w:t>
      </w:r>
      <w:r w:rsidR="0003381A" w:rsidRPr="001D2C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1B7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11B73">
        <w:rPr>
          <w:rFonts w:ascii="Times New Roman" w:hAnsi="Times New Roman" w:cs="Times New Roman"/>
          <w:sz w:val="28"/>
          <w:szCs w:val="28"/>
        </w:rPr>
        <w:t xml:space="preserve">в части администрирования указанного полномочия в </w:t>
      </w:r>
      <w:r w:rsidR="00A11B73" w:rsidRPr="001D2C4B">
        <w:rPr>
          <w:rFonts w:ascii="Times New Roman" w:hAnsi="Times New Roman" w:cs="Times New Roman"/>
          <w:sz w:val="28"/>
          <w:szCs w:val="28"/>
        </w:rPr>
        <w:t>частны</w:t>
      </w:r>
      <w:r w:rsidR="00A11B73">
        <w:rPr>
          <w:rFonts w:ascii="Times New Roman" w:hAnsi="Times New Roman" w:cs="Times New Roman"/>
          <w:sz w:val="28"/>
          <w:szCs w:val="28"/>
        </w:rPr>
        <w:t>х</w:t>
      </w:r>
      <w:r w:rsidR="00A11B73" w:rsidRPr="001D2C4B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A11B73">
        <w:rPr>
          <w:rFonts w:ascii="Times New Roman" w:hAnsi="Times New Roman" w:cs="Times New Roman"/>
          <w:sz w:val="28"/>
          <w:szCs w:val="28"/>
        </w:rPr>
        <w:t>х</w:t>
      </w:r>
      <w:r w:rsidR="00A11B73" w:rsidRPr="001D2C4B">
        <w:rPr>
          <w:rFonts w:ascii="Times New Roman" w:hAnsi="Times New Roman" w:cs="Times New Roman"/>
          <w:sz w:val="28"/>
          <w:szCs w:val="28"/>
        </w:rPr>
        <w:t>, осуществляющи</w:t>
      </w:r>
      <w:r w:rsidR="00A11B73">
        <w:rPr>
          <w:rFonts w:ascii="Times New Roman" w:hAnsi="Times New Roman" w:cs="Times New Roman"/>
          <w:sz w:val="28"/>
          <w:szCs w:val="28"/>
        </w:rPr>
        <w:t xml:space="preserve">х </w:t>
      </w:r>
      <w:r w:rsidR="00A11B73" w:rsidRPr="001D2C4B">
        <w:rPr>
          <w:rFonts w:ascii="Times New Roman" w:hAnsi="Times New Roman" w:cs="Times New Roman"/>
          <w:sz w:val="28"/>
          <w:szCs w:val="28"/>
        </w:rPr>
        <w:t>образовательную деятельность по реализации образовательных программ дошкольного образования</w:t>
      </w:r>
      <w:r w:rsidR="00A11B73">
        <w:rPr>
          <w:rFonts w:ascii="Times New Roman" w:hAnsi="Times New Roman" w:cs="Times New Roman"/>
          <w:sz w:val="28"/>
          <w:szCs w:val="28"/>
        </w:rPr>
        <w:t>,</w:t>
      </w:r>
      <w:r w:rsidR="00A11B73" w:rsidRPr="001D2C4B">
        <w:rPr>
          <w:rFonts w:ascii="Times New Roman" w:hAnsi="Times New Roman" w:cs="Times New Roman"/>
          <w:sz w:val="28"/>
          <w:szCs w:val="28"/>
        </w:rPr>
        <w:t xml:space="preserve"> </w:t>
      </w:r>
      <w:r w:rsidR="0003381A" w:rsidRPr="001D2C4B">
        <w:rPr>
          <w:rFonts w:ascii="Times New Roman" w:hAnsi="Times New Roman" w:cs="Times New Roman"/>
          <w:sz w:val="28"/>
          <w:szCs w:val="28"/>
        </w:rPr>
        <w:t xml:space="preserve">являющихся </w:t>
      </w:r>
      <w:r w:rsidR="00B31E71">
        <w:rPr>
          <w:rFonts w:ascii="Times New Roman" w:hAnsi="Times New Roman" w:cs="Times New Roman"/>
          <w:sz w:val="28"/>
          <w:szCs w:val="28"/>
        </w:rPr>
        <w:t>не</w:t>
      </w:r>
      <w:r w:rsidR="0003381A" w:rsidRPr="001D2C4B">
        <w:rPr>
          <w:rFonts w:ascii="Times New Roman" w:hAnsi="Times New Roman" w:cs="Times New Roman"/>
          <w:sz w:val="28"/>
          <w:szCs w:val="28"/>
        </w:rPr>
        <w:t>коммерческими организациями</w:t>
      </w:r>
      <w:r w:rsidR="00A11B73">
        <w:rPr>
          <w:rFonts w:ascii="Times New Roman" w:hAnsi="Times New Roman" w:cs="Times New Roman"/>
          <w:sz w:val="28"/>
          <w:szCs w:val="28"/>
        </w:rPr>
        <w:t>)</w:t>
      </w:r>
      <w:r w:rsidR="00410066">
        <w:rPr>
          <w:rFonts w:ascii="Times New Roman" w:hAnsi="Times New Roman" w:cs="Times New Roman"/>
          <w:sz w:val="28"/>
          <w:szCs w:val="28"/>
        </w:rPr>
        <w:t>.</w:t>
      </w:r>
    </w:p>
    <w:p w:rsidR="005E6F7E" w:rsidRPr="001D2C4B" w:rsidRDefault="00410066" w:rsidP="00D65686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Указанным выше решением Думы города </w:t>
      </w:r>
      <w:r w:rsidR="0003381A" w:rsidRPr="001D2C4B">
        <w:rPr>
          <w:rFonts w:ascii="Times New Roman" w:hAnsi="Times New Roman" w:cs="Times New Roman"/>
          <w:spacing w:val="-6"/>
          <w:sz w:val="28"/>
          <w:szCs w:val="28"/>
        </w:rPr>
        <w:t xml:space="preserve">предусмотрена субсидия </w:t>
      </w:r>
      <w:r w:rsidR="00B31E71" w:rsidRPr="00B31E71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на возмещение затрат </w:t>
      </w:r>
      <w:r w:rsidR="00B31E71" w:rsidRPr="00B31E71">
        <w:rPr>
          <w:rFonts w:ascii="Times New Roman" w:hAnsi="Times New Roman" w:cs="Times New Roman"/>
          <w:sz w:val="28"/>
          <w:szCs w:val="28"/>
        </w:rPr>
        <w:t xml:space="preserve">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="00B31E71" w:rsidRPr="00B31E71">
        <w:rPr>
          <w:rFonts w:ascii="Times New Roman" w:hAnsi="Times New Roman" w:cs="Times New Roman"/>
          <w:bCs/>
          <w:sz w:val="28"/>
          <w:szCs w:val="28"/>
        </w:rPr>
        <w:t>по выплате компенсации родителям части родительской платы за присмотр и уход за детьми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которая будет </w:t>
      </w:r>
      <w:r w:rsidR="001D2C4B" w:rsidRPr="001D2C4B">
        <w:rPr>
          <w:rFonts w:ascii="Times New Roman" w:hAnsi="Times New Roman" w:cs="Times New Roman"/>
          <w:bCs/>
          <w:sz w:val="28"/>
          <w:szCs w:val="28"/>
        </w:rPr>
        <w:t xml:space="preserve">предоставлена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в установленном порядке </w:t>
      </w:r>
      <w:r w:rsidR="00B31E71">
        <w:rPr>
          <w:rFonts w:ascii="Times New Roman" w:hAnsi="Times New Roman" w:cs="Times New Roman"/>
          <w:bCs/>
          <w:sz w:val="28"/>
          <w:szCs w:val="28"/>
        </w:rPr>
        <w:t>Некоммерческому партнерству «Центр временного пребывания детей</w:t>
      </w:r>
      <w:r w:rsidR="00D9736D">
        <w:rPr>
          <w:rFonts w:ascii="Times New Roman" w:hAnsi="Times New Roman" w:cs="Times New Roman"/>
          <w:bCs/>
          <w:sz w:val="28"/>
          <w:szCs w:val="28"/>
        </w:rPr>
        <w:t>»</w:t>
      </w:r>
      <w:r w:rsidR="005E6F7E" w:rsidRPr="001D2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6F7E" w:rsidRPr="001D2C4B" w:rsidRDefault="005E6F7E" w:rsidP="00D65686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 xml:space="preserve">Субсидии предоставляются за счет субвенций на </w:t>
      </w:r>
      <w:r w:rsidR="00EE62A5" w:rsidRPr="00EE62A5">
        <w:rPr>
          <w:rFonts w:ascii="Times New Roman" w:hAnsi="Times New Roman" w:cs="Times New Roman"/>
          <w:bCs/>
          <w:sz w:val="28"/>
          <w:szCs w:val="28"/>
        </w:rPr>
        <w:t>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  <w:r w:rsidRPr="001D2C4B">
        <w:rPr>
          <w:rFonts w:ascii="Times New Roman" w:hAnsi="Times New Roman" w:cs="Times New Roman"/>
          <w:sz w:val="28"/>
          <w:szCs w:val="28"/>
        </w:rPr>
        <w:t xml:space="preserve"> (</w:t>
      </w:r>
      <w:r w:rsidR="00EE62A5">
        <w:rPr>
          <w:rFonts w:ascii="Times New Roman" w:hAnsi="Times New Roman" w:cs="Times New Roman"/>
          <w:sz w:val="28"/>
          <w:szCs w:val="28"/>
        </w:rPr>
        <w:t>за счет средств, выделенных на администрирование).</w:t>
      </w:r>
    </w:p>
    <w:p w:rsidR="002F7D23" w:rsidRDefault="002F7D23" w:rsidP="00D65686">
      <w:pPr>
        <w:widowControl/>
        <w:tabs>
          <w:tab w:val="left" w:pos="7665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D409A1" w:rsidRPr="001D2C4B" w:rsidRDefault="00D409A1" w:rsidP="00D65686">
      <w:pPr>
        <w:widowControl/>
        <w:tabs>
          <w:tab w:val="left" w:pos="7665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D65686" w:rsidRPr="001D2C4B" w:rsidRDefault="006A6362" w:rsidP="00D6568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>Директор</w:t>
      </w:r>
      <w:r w:rsidR="00D65686" w:rsidRPr="001D2C4B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D65686" w:rsidRPr="001D2C4B" w:rsidRDefault="00D65686" w:rsidP="00D6568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>образования</w:t>
      </w:r>
      <w:r w:rsidRPr="001D2C4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2F7D23" w:rsidRPr="001D2C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2C4B">
        <w:rPr>
          <w:rFonts w:ascii="Times New Roman" w:hAnsi="Times New Roman" w:cs="Times New Roman"/>
          <w:sz w:val="28"/>
          <w:szCs w:val="28"/>
        </w:rPr>
        <w:t xml:space="preserve">  </w:t>
      </w:r>
      <w:r w:rsidR="006A6362" w:rsidRPr="001D2C4B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="006A6362" w:rsidRPr="001D2C4B">
        <w:rPr>
          <w:rFonts w:ascii="Times New Roman" w:hAnsi="Times New Roman" w:cs="Times New Roman"/>
          <w:sz w:val="28"/>
          <w:szCs w:val="28"/>
        </w:rPr>
        <w:t>Османкина</w:t>
      </w:r>
      <w:proofErr w:type="spellEnd"/>
    </w:p>
    <w:p w:rsidR="00D65686" w:rsidRPr="001D2C4B" w:rsidRDefault="00D65686" w:rsidP="00D6568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D65686" w:rsidRPr="001D2C4B" w:rsidRDefault="008667A7" w:rsidP="00D6568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D65686" w:rsidRPr="001D2C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65686" w:rsidRPr="001D2C4B">
        <w:rPr>
          <w:rFonts w:ascii="Times New Roman" w:hAnsi="Times New Roman" w:cs="Times New Roman"/>
          <w:sz w:val="28"/>
          <w:szCs w:val="28"/>
        </w:rPr>
        <w:t>.201</w:t>
      </w:r>
      <w:r w:rsidR="001D2C4B" w:rsidRPr="001D2C4B">
        <w:rPr>
          <w:rFonts w:ascii="Times New Roman" w:hAnsi="Times New Roman" w:cs="Times New Roman"/>
          <w:sz w:val="28"/>
          <w:szCs w:val="28"/>
        </w:rPr>
        <w:t>5</w:t>
      </w:r>
    </w:p>
    <w:p w:rsidR="00D65686" w:rsidRDefault="00D65686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2C4B" w:rsidRDefault="001D2C4B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2C4B" w:rsidRDefault="001D2C4B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2C4B" w:rsidRDefault="001D2C4B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409A1" w:rsidRDefault="00D409A1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2C4B" w:rsidRDefault="001D2C4B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65686" w:rsidRPr="00D65686" w:rsidRDefault="00D65686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65686">
        <w:rPr>
          <w:rFonts w:ascii="Times New Roman" w:hAnsi="Times New Roman" w:cs="Times New Roman"/>
          <w:sz w:val="20"/>
          <w:szCs w:val="20"/>
        </w:rPr>
        <w:t>Рубекина</w:t>
      </w:r>
      <w:proofErr w:type="spellEnd"/>
      <w:r w:rsidRPr="00D65686">
        <w:rPr>
          <w:rFonts w:ascii="Times New Roman" w:hAnsi="Times New Roman" w:cs="Times New Roman"/>
          <w:sz w:val="20"/>
          <w:szCs w:val="20"/>
        </w:rPr>
        <w:t xml:space="preserve"> Елена Александровна </w:t>
      </w:r>
    </w:p>
    <w:p w:rsidR="00D65686" w:rsidRDefault="00D65686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5686">
        <w:rPr>
          <w:rFonts w:ascii="Times New Roman" w:hAnsi="Times New Roman" w:cs="Times New Roman"/>
          <w:sz w:val="20"/>
          <w:szCs w:val="20"/>
        </w:rPr>
        <w:t>тел. (3462)52-53-51</w:t>
      </w:r>
    </w:p>
    <w:p w:rsidR="00E434E2" w:rsidRDefault="00E434E2" w:rsidP="00D65686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E434E2" w:rsidSect="00EC0230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79DD"/>
    <w:multiLevelType w:val="hybridMultilevel"/>
    <w:tmpl w:val="D0247630"/>
    <w:lvl w:ilvl="0" w:tplc="3206882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4801133A"/>
    <w:multiLevelType w:val="hybridMultilevel"/>
    <w:tmpl w:val="527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167D40"/>
    <w:multiLevelType w:val="hybridMultilevel"/>
    <w:tmpl w:val="55A8879E"/>
    <w:lvl w:ilvl="0" w:tplc="309055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7F5C411E"/>
    <w:multiLevelType w:val="hybridMultilevel"/>
    <w:tmpl w:val="03121564"/>
    <w:lvl w:ilvl="0" w:tplc="05CA702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94"/>
    <w:rsid w:val="00013024"/>
    <w:rsid w:val="000172F2"/>
    <w:rsid w:val="0003381A"/>
    <w:rsid w:val="00063334"/>
    <w:rsid w:val="0009641B"/>
    <w:rsid w:val="000A0C2E"/>
    <w:rsid w:val="000B7680"/>
    <w:rsid w:val="000D22D5"/>
    <w:rsid w:val="000E69E9"/>
    <w:rsid w:val="001114E5"/>
    <w:rsid w:val="001432C4"/>
    <w:rsid w:val="00147063"/>
    <w:rsid w:val="0016034D"/>
    <w:rsid w:val="00172986"/>
    <w:rsid w:val="00187238"/>
    <w:rsid w:val="001936B1"/>
    <w:rsid w:val="001C49C0"/>
    <w:rsid w:val="001C75BC"/>
    <w:rsid w:val="001D2C4B"/>
    <w:rsid w:val="001F42AE"/>
    <w:rsid w:val="001F444C"/>
    <w:rsid w:val="0020531F"/>
    <w:rsid w:val="00207405"/>
    <w:rsid w:val="00214FA7"/>
    <w:rsid w:val="00250141"/>
    <w:rsid w:val="002946BE"/>
    <w:rsid w:val="002A3243"/>
    <w:rsid w:val="002D17FB"/>
    <w:rsid w:val="002E5958"/>
    <w:rsid w:val="002E7B16"/>
    <w:rsid w:val="002F5535"/>
    <w:rsid w:val="002F7D23"/>
    <w:rsid w:val="0030634F"/>
    <w:rsid w:val="00314E6A"/>
    <w:rsid w:val="0033513A"/>
    <w:rsid w:val="00341241"/>
    <w:rsid w:val="003669A6"/>
    <w:rsid w:val="003B1208"/>
    <w:rsid w:val="003F7702"/>
    <w:rsid w:val="00410066"/>
    <w:rsid w:val="00420E00"/>
    <w:rsid w:val="00436BE8"/>
    <w:rsid w:val="0043761D"/>
    <w:rsid w:val="00451E82"/>
    <w:rsid w:val="00472990"/>
    <w:rsid w:val="00477B10"/>
    <w:rsid w:val="004A6770"/>
    <w:rsid w:val="004B34DC"/>
    <w:rsid w:val="004C5788"/>
    <w:rsid w:val="004F3C08"/>
    <w:rsid w:val="004F3E50"/>
    <w:rsid w:val="004F5FBD"/>
    <w:rsid w:val="00542A61"/>
    <w:rsid w:val="00546852"/>
    <w:rsid w:val="00576BD7"/>
    <w:rsid w:val="00586C86"/>
    <w:rsid w:val="00591BCD"/>
    <w:rsid w:val="005B7683"/>
    <w:rsid w:val="005E6F7E"/>
    <w:rsid w:val="006213E4"/>
    <w:rsid w:val="00622A60"/>
    <w:rsid w:val="00627CCB"/>
    <w:rsid w:val="0063219E"/>
    <w:rsid w:val="00695F13"/>
    <w:rsid w:val="006A1B36"/>
    <w:rsid w:val="006A6362"/>
    <w:rsid w:val="006B64A4"/>
    <w:rsid w:val="006C5E63"/>
    <w:rsid w:val="006F3B94"/>
    <w:rsid w:val="0074097D"/>
    <w:rsid w:val="00743082"/>
    <w:rsid w:val="00753DB8"/>
    <w:rsid w:val="00790261"/>
    <w:rsid w:val="007A3DF9"/>
    <w:rsid w:val="007E54C6"/>
    <w:rsid w:val="0081212D"/>
    <w:rsid w:val="00820361"/>
    <w:rsid w:val="00842DD4"/>
    <w:rsid w:val="00852EBA"/>
    <w:rsid w:val="0085567A"/>
    <w:rsid w:val="00856560"/>
    <w:rsid w:val="008667A7"/>
    <w:rsid w:val="00867653"/>
    <w:rsid w:val="0087529B"/>
    <w:rsid w:val="008A01E6"/>
    <w:rsid w:val="008D41EC"/>
    <w:rsid w:val="008D6CAE"/>
    <w:rsid w:val="008F6209"/>
    <w:rsid w:val="008F732A"/>
    <w:rsid w:val="009040BF"/>
    <w:rsid w:val="00906C0A"/>
    <w:rsid w:val="0092472C"/>
    <w:rsid w:val="00936372"/>
    <w:rsid w:val="00951DAF"/>
    <w:rsid w:val="00980BE0"/>
    <w:rsid w:val="009B5A57"/>
    <w:rsid w:val="009C3CB9"/>
    <w:rsid w:val="009D62F7"/>
    <w:rsid w:val="009F40B9"/>
    <w:rsid w:val="009F4FD3"/>
    <w:rsid w:val="009F60F5"/>
    <w:rsid w:val="00A116E8"/>
    <w:rsid w:val="00A11B73"/>
    <w:rsid w:val="00A35634"/>
    <w:rsid w:val="00A3574D"/>
    <w:rsid w:val="00A53802"/>
    <w:rsid w:val="00A730E9"/>
    <w:rsid w:val="00A74501"/>
    <w:rsid w:val="00A904E2"/>
    <w:rsid w:val="00A92AFA"/>
    <w:rsid w:val="00A96EF2"/>
    <w:rsid w:val="00AA355F"/>
    <w:rsid w:val="00AC2A65"/>
    <w:rsid w:val="00AC3DE9"/>
    <w:rsid w:val="00AF22FD"/>
    <w:rsid w:val="00AF7FAA"/>
    <w:rsid w:val="00B23A59"/>
    <w:rsid w:val="00B244CF"/>
    <w:rsid w:val="00B31E71"/>
    <w:rsid w:val="00B50119"/>
    <w:rsid w:val="00B63602"/>
    <w:rsid w:val="00B72171"/>
    <w:rsid w:val="00B7533B"/>
    <w:rsid w:val="00B77961"/>
    <w:rsid w:val="00B9594F"/>
    <w:rsid w:val="00BA30B6"/>
    <w:rsid w:val="00BB2EED"/>
    <w:rsid w:val="00BC1367"/>
    <w:rsid w:val="00BE01A5"/>
    <w:rsid w:val="00BF676A"/>
    <w:rsid w:val="00C032A3"/>
    <w:rsid w:val="00C037F6"/>
    <w:rsid w:val="00C20531"/>
    <w:rsid w:val="00C34EA6"/>
    <w:rsid w:val="00C560C3"/>
    <w:rsid w:val="00C6306C"/>
    <w:rsid w:val="00C71600"/>
    <w:rsid w:val="00C71F33"/>
    <w:rsid w:val="00CB2799"/>
    <w:rsid w:val="00CC3A77"/>
    <w:rsid w:val="00CC7B89"/>
    <w:rsid w:val="00CF0107"/>
    <w:rsid w:val="00D32C54"/>
    <w:rsid w:val="00D409A1"/>
    <w:rsid w:val="00D6556C"/>
    <w:rsid w:val="00D65686"/>
    <w:rsid w:val="00D66D68"/>
    <w:rsid w:val="00D851BC"/>
    <w:rsid w:val="00D935F0"/>
    <w:rsid w:val="00D9736D"/>
    <w:rsid w:val="00DB185D"/>
    <w:rsid w:val="00DC00FE"/>
    <w:rsid w:val="00DC01F0"/>
    <w:rsid w:val="00DE16F5"/>
    <w:rsid w:val="00DE4FB5"/>
    <w:rsid w:val="00DF1B0B"/>
    <w:rsid w:val="00DF7264"/>
    <w:rsid w:val="00E00C66"/>
    <w:rsid w:val="00E11D3B"/>
    <w:rsid w:val="00E21432"/>
    <w:rsid w:val="00E26F43"/>
    <w:rsid w:val="00E304ED"/>
    <w:rsid w:val="00E434E2"/>
    <w:rsid w:val="00E75076"/>
    <w:rsid w:val="00E9047F"/>
    <w:rsid w:val="00EA4210"/>
    <w:rsid w:val="00EA65D7"/>
    <w:rsid w:val="00EB2D65"/>
    <w:rsid w:val="00EC0230"/>
    <w:rsid w:val="00EC1E75"/>
    <w:rsid w:val="00ED4FE1"/>
    <w:rsid w:val="00EE62A5"/>
    <w:rsid w:val="00EE6D8E"/>
    <w:rsid w:val="00EF7ADF"/>
    <w:rsid w:val="00F1573C"/>
    <w:rsid w:val="00F5187E"/>
    <w:rsid w:val="00F63C9B"/>
    <w:rsid w:val="00F64D23"/>
    <w:rsid w:val="00F750AA"/>
    <w:rsid w:val="00F83A7E"/>
    <w:rsid w:val="00F92952"/>
    <w:rsid w:val="00FA2C02"/>
    <w:rsid w:val="00FA3C1D"/>
    <w:rsid w:val="00FD4177"/>
    <w:rsid w:val="00FF2911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8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86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D65686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D65686"/>
    <w:rPr>
      <w:rFonts w:cs="Times New Roman"/>
      <w:b/>
      <w:bCs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rFonts w:cs="Times New Roman"/>
      <w:b w:val="0"/>
      <w:i/>
      <w:iCs/>
      <w:color w:val="0058A9"/>
    </w:rPr>
  </w:style>
  <w:style w:type="character" w:customStyle="1" w:styleId="aa">
    <w:name w:val="Сравнение редакций"/>
    <w:uiPriority w:val="99"/>
    <w:rPr>
      <w:rFonts w:cs="Times New Roman"/>
      <w:b w:val="0"/>
      <w:color w:val="000080"/>
    </w:rPr>
  </w:style>
  <w:style w:type="character" w:customStyle="1" w:styleId="ab">
    <w:name w:val="Добавленный текст"/>
    <w:uiPriority w:val="99"/>
    <w:rPr>
      <w:color w:val="0000FF"/>
      <w:shd w:val="clear" w:color="auto" w:fill="E3EDFD"/>
    </w:rPr>
  </w:style>
  <w:style w:type="paragraph" w:customStyle="1" w:styleId="ac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d">
    <w:name w:val="Заголовок *"/>
    <w:basedOn w:val="ac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0">
    <w:name w:val="Заголовок полученного сообщения"/>
    <w:uiPriority w:val="99"/>
    <w:rPr>
      <w:rFonts w:cs="Times New Roman"/>
      <w:b w:val="0"/>
      <w:color w:val="FF0000"/>
    </w:rPr>
  </w:style>
  <w:style w:type="paragraph" w:customStyle="1" w:styleId="af1">
    <w:name w:val="Заголовок приложения"/>
    <w:basedOn w:val="a"/>
    <w:next w:val="a"/>
    <w:uiPriority w:val="99"/>
    <w:pPr>
      <w:jc w:val="right"/>
    </w:pPr>
  </w:style>
  <w:style w:type="paragraph" w:customStyle="1" w:styleId="af2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3">
    <w:name w:val="Заголовок собственного сообщения"/>
    <w:uiPriority w:val="99"/>
    <w:rPr>
      <w:rFonts w:cs="Times New Roman"/>
      <w:b w:val="0"/>
      <w:color w:val="000080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  <w:jc w:val="both"/>
    </w:pPr>
  </w:style>
  <w:style w:type="paragraph" w:customStyle="1" w:styleId="af5">
    <w:name w:val="Интерактивный заголовок"/>
    <w:basedOn w:val="ad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i/>
      <w:iCs/>
      <w:color w:val="800080"/>
    </w:rPr>
  </w:style>
  <w:style w:type="paragraph" w:customStyle="1" w:styleId="af8">
    <w:name w:val="Информация о версии"/>
    <w:basedOn w:val="af7"/>
    <w:next w:val="a"/>
    <w:uiPriority w:val="99"/>
    <w:pPr>
      <w:spacing w:before="0"/>
      <w:ind w:left="0"/>
    </w:pPr>
  </w:style>
  <w:style w:type="paragraph" w:customStyle="1" w:styleId="af9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b">
    <w:name w:val="Текст (лев. подпись)"/>
    <w:basedOn w:val="a"/>
    <w:next w:val="a"/>
    <w:uiPriority w:val="99"/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7"/>
    <w:next w:val="a"/>
    <w:uiPriority w:val="99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0">
    <w:name w:val="Куда обратиться?"/>
    <w:basedOn w:val="a"/>
    <w:next w:val="a"/>
    <w:uiPriority w:val="99"/>
    <w:pPr>
      <w:jc w:val="both"/>
    </w:p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 w:val="0"/>
      <w:color w:val="000080"/>
      <w:shd w:val="clear" w:color="auto" w:fill="D4D0C8"/>
    </w:rPr>
  </w:style>
  <w:style w:type="character" w:customStyle="1" w:styleId="aff3">
    <w:name w:val="Не вступил в силу"/>
    <w:uiPriority w:val="99"/>
    <w:rPr>
      <w:rFonts w:cs="Times New Roman"/>
      <w:b w:val="0"/>
      <w:color w:val="008080"/>
    </w:rPr>
  </w:style>
  <w:style w:type="paragraph" w:customStyle="1" w:styleId="aff4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5">
    <w:name w:val="Нормальный (таблица)"/>
    <w:basedOn w:val="a"/>
    <w:next w:val="a"/>
    <w:uiPriority w:val="99"/>
    <w:pPr>
      <w:jc w:val="both"/>
    </w:p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</w:r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9"/>
    <w:next w:val="a"/>
    <w:uiPriority w:val="99"/>
    <w:rPr>
      <w:b/>
      <w:bCs/>
      <w:color w:val="000080"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</w:style>
  <w:style w:type="paragraph" w:customStyle="1" w:styleId="affe">
    <w:name w:val="Постоянная часть *"/>
    <w:basedOn w:val="ac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</w:style>
  <w:style w:type="paragraph" w:customStyle="1" w:styleId="afff0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1">
    <w:name w:val="Примечание."/>
    <w:basedOn w:val="af7"/>
    <w:next w:val="a"/>
    <w:uiPriority w:val="99"/>
    <w:pPr>
      <w:spacing w:before="0"/>
      <w:ind w:left="0"/>
    </w:pPr>
    <w:rPr>
      <w:i w:val="0"/>
      <w:iCs w:val="0"/>
      <w:color w:val="auto"/>
    </w:rPr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5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далённый текст"/>
    <w:uiPriority w:val="99"/>
    <w:rPr>
      <w:strike/>
      <w:color w:val="808000"/>
    </w:rPr>
  </w:style>
  <w:style w:type="character" w:customStyle="1" w:styleId="afff8">
    <w:name w:val="Утратил силу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5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472990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link w:val="afffa"/>
    <w:uiPriority w:val="99"/>
    <w:semiHidden/>
    <w:locked/>
    <w:rsid w:val="00472990"/>
    <w:rPr>
      <w:rFonts w:ascii="Segoe UI" w:hAnsi="Segoe UI" w:cs="Segoe UI"/>
      <w:sz w:val="18"/>
      <w:szCs w:val="18"/>
    </w:rPr>
  </w:style>
  <w:style w:type="table" w:styleId="afffc">
    <w:name w:val="Table Grid"/>
    <w:basedOn w:val="a1"/>
    <w:uiPriority w:val="39"/>
    <w:rsid w:val="002A3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6034D"/>
  </w:style>
  <w:style w:type="character" w:styleId="afffd">
    <w:name w:val="Hyperlink"/>
    <w:uiPriority w:val="99"/>
    <w:semiHidden/>
    <w:unhideWhenUsed/>
    <w:rsid w:val="0016034D"/>
    <w:rPr>
      <w:rFonts w:cs="Times New Roman"/>
      <w:color w:val="0000FF"/>
      <w:u w:val="single"/>
    </w:rPr>
  </w:style>
  <w:style w:type="paragraph" w:styleId="afffe">
    <w:name w:val="List Paragraph"/>
    <w:basedOn w:val="a"/>
    <w:uiPriority w:val="34"/>
    <w:qFormat/>
    <w:rsid w:val="00A96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8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86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D65686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D65686"/>
    <w:rPr>
      <w:rFonts w:cs="Times New Roman"/>
      <w:b/>
      <w:bCs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rFonts w:cs="Times New Roman"/>
      <w:b w:val="0"/>
      <w:i/>
      <w:iCs/>
      <w:color w:val="0058A9"/>
    </w:rPr>
  </w:style>
  <w:style w:type="character" w:customStyle="1" w:styleId="aa">
    <w:name w:val="Сравнение редакций"/>
    <w:uiPriority w:val="99"/>
    <w:rPr>
      <w:rFonts w:cs="Times New Roman"/>
      <w:b w:val="0"/>
      <w:color w:val="000080"/>
    </w:rPr>
  </w:style>
  <w:style w:type="character" w:customStyle="1" w:styleId="ab">
    <w:name w:val="Добавленный текст"/>
    <w:uiPriority w:val="99"/>
    <w:rPr>
      <w:color w:val="0000FF"/>
      <w:shd w:val="clear" w:color="auto" w:fill="E3EDFD"/>
    </w:rPr>
  </w:style>
  <w:style w:type="paragraph" w:customStyle="1" w:styleId="ac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d">
    <w:name w:val="Заголовок *"/>
    <w:basedOn w:val="ac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0">
    <w:name w:val="Заголовок полученного сообщения"/>
    <w:uiPriority w:val="99"/>
    <w:rPr>
      <w:rFonts w:cs="Times New Roman"/>
      <w:b w:val="0"/>
      <w:color w:val="FF0000"/>
    </w:rPr>
  </w:style>
  <w:style w:type="paragraph" w:customStyle="1" w:styleId="af1">
    <w:name w:val="Заголовок приложения"/>
    <w:basedOn w:val="a"/>
    <w:next w:val="a"/>
    <w:uiPriority w:val="99"/>
    <w:pPr>
      <w:jc w:val="right"/>
    </w:pPr>
  </w:style>
  <w:style w:type="paragraph" w:customStyle="1" w:styleId="af2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3">
    <w:name w:val="Заголовок собственного сообщения"/>
    <w:uiPriority w:val="99"/>
    <w:rPr>
      <w:rFonts w:cs="Times New Roman"/>
      <w:b w:val="0"/>
      <w:color w:val="000080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  <w:jc w:val="both"/>
    </w:pPr>
  </w:style>
  <w:style w:type="paragraph" w:customStyle="1" w:styleId="af5">
    <w:name w:val="Интерактивный заголовок"/>
    <w:basedOn w:val="ad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i/>
      <w:iCs/>
      <w:color w:val="800080"/>
    </w:rPr>
  </w:style>
  <w:style w:type="paragraph" w:customStyle="1" w:styleId="af8">
    <w:name w:val="Информация о версии"/>
    <w:basedOn w:val="af7"/>
    <w:next w:val="a"/>
    <w:uiPriority w:val="99"/>
    <w:pPr>
      <w:spacing w:before="0"/>
      <w:ind w:left="0"/>
    </w:pPr>
  </w:style>
  <w:style w:type="paragraph" w:customStyle="1" w:styleId="af9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b">
    <w:name w:val="Текст (лев. подпись)"/>
    <w:basedOn w:val="a"/>
    <w:next w:val="a"/>
    <w:uiPriority w:val="99"/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7"/>
    <w:next w:val="a"/>
    <w:uiPriority w:val="99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0">
    <w:name w:val="Куда обратиться?"/>
    <w:basedOn w:val="a"/>
    <w:next w:val="a"/>
    <w:uiPriority w:val="99"/>
    <w:pPr>
      <w:jc w:val="both"/>
    </w:p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 w:val="0"/>
      <w:color w:val="000080"/>
      <w:shd w:val="clear" w:color="auto" w:fill="D4D0C8"/>
    </w:rPr>
  </w:style>
  <w:style w:type="character" w:customStyle="1" w:styleId="aff3">
    <w:name w:val="Не вступил в силу"/>
    <w:uiPriority w:val="99"/>
    <w:rPr>
      <w:rFonts w:cs="Times New Roman"/>
      <w:b w:val="0"/>
      <w:color w:val="008080"/>
    </w:rPr>
  </w:style>
  <w:style w:type="paragraph" w:customStyle="1" w:styleId="aff4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5">
    <w:name w:val="Нормальный (таблица)"/>
    <w:basedOn w:val="a"/>
    <w:next w:val="a"/>
    <w:uiPriority w:val="99"/>
    <w:pPr>
      <w:jc w:val="both"/>
    </w:p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</w:r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9"/>
    <w:next w:val="a"/>
    <w:uiPriority w:val="99"/>
    <w:rPr>
      <w:b/>
      <w:bCs/>
      <w:color w:val="000080"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</w:style>
  <w:style w:type="paragraph" w:customStyle="1" w:styleId="affe">
    <w:name w:val="Постоянная часть *"/>
    <w:basedOn w:val="ac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</w:style>
  <w:style w:type="paragraph" w:customStyle="1" w:styleId="afff0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1">
    <w:name w:val="Примечание."/>
    <w:basedOn w:val="af7"/>
    <w:next w:val="a"/>
    <w:uiPriority w:val="99"/>
    <w:pPr>
      <w:spacing w:before="0"/>
      <w:ind w:left="0"/>
    </w:pPr>
    <w:rPr>
      <w:i w:val="0"/>
      <w:iCs w:val="0"/>
      <w:color w:val="auto"/>
    </w:rPr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5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далённый текст"/>
    <w:uiPriority w:val="99"/>
    <w:rPr>
      <w:strike/>
      <w:color w:val="808000"/>
    </w:rPr>
  </w:style>
  <w:style w:type="character" w:customStyle="1" w:styleId="afff8">
    <w:name w:val="Утратил силу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5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472990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link w:val="afffa"/>
    <w:uiPriority w:val="99"/>
    <w:semiHidden/>
    <w:locked/>
    <w:rsid w:val="00472990"/>
    <w:rPr>
      <w:rFonts w:ascii="Segoe UI" w:hAnsi="Segoe UI" w:cs="Segoe UI"/>
      <w:sz w:val="18"/>
      <w:szCs w:val="18"/>
    </w:rPr>
  </w:style>
  <w:style w:type="table" w:styleId="afffc">
    <w:name w:val="Table Grid"/>
    <w:basedOn w:val="a1"/>
    <w:uiPriority w:val="39"/>
    <w:rsid w:val="002A3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6034D"/>
  </w:style>
  <w:style w:type="character" w:styleId="afffd">
    <w:name w:val="Hyperlink"/>
    <w:uiPriority w:val="99"/>
    <w:semiHidden/>
    <w:unhideWhenUsed/>
    <w:rsid w:val="0016034D"/>
    <w:rPr>
      <w:rFonts w:cs="Times New Roman"/>
      <w:color w:val="0000FF"/>
      <w:u w:val="single"/>
    </w:rPr>
  </w:style>
  <w:style w:type="paragraph" w:styleId="afffe">
    <w:name w:val="List Paragraph"/>
    <w:basedOn w:val="a"/>
    <w:uiPriority w:val="34"/>
    <w:qFormat/>
    <w:rsid w:val="00A9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B4721-0BCB-43AA-B10D-FBC5A86A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Гордеев Сергей Викторович</cp:lastModifiedBy>
  <cp:revision>2</cp:revision>
  <cp:lastPrinted>2015-10-13T03:57:00Z</cp:lastPrinted>
  <dcterms:created xsi:type="dcterms:W3CDTF">2015-10-20T09:37:00Z</dcterms:created>
  <dcterms:modified xsi:type="dcterms:W3CDTF">2015-10-20T09:37:00Z</dcterms:modified>
</cp:coreProperties>
</file>