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DE4" w:rsidRPr="00137DB0" w:rsidRDefault="0033718A" w:rsidP="00816DE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bookmarkStart w:id="0" w:name="sub_1000"/>
      <w:bookmarkStart w:id="1" w:name="sub_1"/>
      <w:r>
        <w:rPr>
          <w:rFonts w:eastAsia="Times New Roman" w:cs="Times New Roman"/>
          <w:szCs w:val="28"/>
          <w:lang w:eastAsia="ru-RU"/>
        </w:rPr>
        <w:t>Положительное</w:t>
      </w:r>
      <w:r w:rsidR="00816DE4" w:rsidRPr="00137DB0">
        <w:rPr>
          <w:rFonts w:eastAsia="Times New Roman" w:cs="Times New Roman"/>
          <w:szCs w:val="28"/>
          <w:lang w:eastAsia="ru-RU"/>
        </w:rPr>
        <w:t xml:space="preserve"> заключение</w:t>
      </w:r>
    </w:p>
    <w:p w:rsidR="00816DE4" w:rsidRPr="00137DB0" w:rsidRDefault="00816DE4" w:rsidP="00816DE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137DB0">
        <w:rPr>
          <w:rFonts w:eastAsia="Times New Roman" w:cs="Times New Roman"/>
          <w:szCs w:val="28"/>
          <w:lang w:eastAsia="ru-RU"/>
        </w:rPr>
        <w:t xml:space="preserve">об оценке регулирующего воздействия </w:t>
      </w:r>
    </w:p>
    <w:p w:rsidR="00816DE4" w:rsidRPr="00137DB0" w:rsidRDefault="00816DE4" w:rsidP="00816DE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137DB0">
        <w:rPr>
          <w:rFonts w:eastAsia="Times New Roman" w:cs="Times New Roman"/>
          <w:szCs w:val="28"/>
          <w:lang w:eastAsia="ru-RU"/>
        </w:rPr>
        <w:t>проекта муниципального нормативного правового акта</w:t>
      </w:r>
    </w:p>
    <w:p w:rsidR="00816DE4" w:rsidRPr="00137DB0" w:rsidRDefault="00816DE4" w:rsidP="00816DE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</w:p>
    <w:p w:rsidR="00816DE4" w:rsidRPr="00137DB0" w:rsidRDefault="00816DE4" w:rsidP="004E3F41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137DB0">
        <w:rPr>
          <w:rFonts w:eastAsia="Times New Roman" w:cs="Times New Roman"/>
          <w:szCs w:val="28"/>
          <w:lang w:eastAsia="ru-RU"/>
        </w:rPr>
        <w:t xml:space="preserve">Управление экономики и стратегического планирования Администрации города (далее – уполномоченный орган) в соответствии </w:t>
      </w:r>
      <w:hyperlink r:id="rId8" w:history="1"/>
      <w:r>
        <w:rPr>
          <w:rFonts w:eastAsia="Times New Roman" w:cs="Arial"/>
          <w:szCs w:val="28"/>
          <w:lang w:eastAsia="ru-RU"/>
        </w:rPr>
        <w:t xml:space="preserve"> п</w:t>
      </w:r>
      <w:r w:rsidRPr="00137DB0">
        <w:rPr>
          <w:rFonts w:eastAsia="Times New Roman" w:cs="Arial"/>
          <w:szCs w:val="28"/>
          <w:lang w:eastAsia="ru-RU"/>
        </w:rPr>
        <w:t xml:space="preserve">орядком </w:t>
      </w:r>
      <w:r w:rsidRPr="00137DB0">
        <w:rPr>
          <w:rFonts w:eastAsia="Times New Roman" w:cs="Times New Roman"/>
          <w:szCs w:val="28"/>
          <w:lang w:eastAsia="ru-RU"/>
        </w:rPr>
        <w:t>проведения оценки регулирующего воздействия проектов муниципальных нормативных правовых актов в Администрации города</w:t>
      </w:r>
      <w:r w:rsidR="00CE0A17">
        <w:rPr>
          <w:rFonts w:eastAsia="Times New Roman" w:cs="Times New Roman"/>
          <w:szCs w:val="28"/>
          <w:lang w:eastAsia="ru-RU"/>
        </w:rPr>
        <w:t xml:space="preserve"> (далее – Порядок)</w:t>
      </w:r>
      <w:r w:rsidRPr="00137DB0">
        <w:rPr>
          <w:rFonts w:eastAsia="Times New Roman" w:cs="Arial"/>
          <w:szCs w:val="28"/>
          <w:lang w:eastAsia="ru-RU"/>
        </w:rPr>
        <w:t xml:space="preserve">, утвержденным постановлением Главы города от </w:t>
      </w:r>
      <w:r w:rsidR="004E3F41">
        <w:rPr>
          <w:rFonts w:eastAsia="Times New Roman" w:cs="Arial"/>
          <w:szCs w:val="28"/>
          <w:lang w:eastAsia="ru-RU"/>
        </w:rPr>
        <w:t>05.09.2017</w:t>
      </w:r>
      <w:r>
        <w:rPr>
          <w:rFonts w:eastAsia="Times New Roman" w:cs="Arial"/>
          <w:szCs w:val="28"/>
          <w:lang w:eastAsia="ru-RU"/>
        </w:rPr>
        <w:t xml:space="preserve"> </w:t>
      </w:r>
      <w:r w:rsidRPr="00137DB0">
        <w:rPr>
          <w:rFonts w:eastAsia="Times New Roman" w:cs="Arial"/>
          <w:szCs w:val="28"/>
          <w:lang w:eastAsia="ru-RU"/>
        </w:rPr>
        <w:t>№</w:t>
      </w:r>
      <w:r>
        <w:rPr>
          <w:rFonts w:eastAsia="Times New Roman" w:cs="Arial"/>
          <w:szCs w:val="28"/>
          <w:lang w:eastAsia="ru-RU"/>
        </w:rPr>
        <w:t xml:space="preserve"> </w:t>
      </w:r>
      <w:r w:rsidR="004E3F41">
        <w:rPr>
          <w:rFonts w:eastAsia="Times New Roman" w:cs="Arial"/>
          <w:szCs w:val="28"/>
          <w:lang w:eastAsia="ru-RU"/>
        </w:rPr>
        <w:t>137</w:t>
      </w:r>
      <w:r w:rsidRPr="00137DB0">
        <w:rPr>
          <w:rFonts w:eastAsia="Times New Roman" w:cs="Times New Roman"/>
          <w:szCs w:val="28"/>
          <w:lang w:eastAsia="ru-RU"/>
        </w:rPr>
        <w:t>,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137DB0">
        <w:rPr>
          <w:rFonts w:eastAsia="Times New Roman" w:cs="Times New Roman"/>
          <w:szCs w:val="28"/>
          <w:lang w:eastAsia="ru-RU"/>
        </w:rPr>
        <w:t>рассмотрев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7D18E2">
        <w:rPr>
          <w:rFonts w:eastAsia="Times New Roman" w:cs="Times New Roman"/>
          <w:i/>
          <w:szCs w:val="28"/>
          <w:u w:val="single"/>
          <w:lang w:eastAsia="ru-RU"/>
        </w:rPr>
        <w:t>проект</w:t>
      </w:r>
      <w:r w:rsidR="007D18E2" w:rsidRPr="007D18E2">
        <w:rPr>
          <w:rFonts w:eastAsia="Times New Roman" w:cs="Times New Roman"/>
          <w:i/>
          <w:szCs w:val="28"/>
          <w:u w:val="single"/>
          <w:lang w:eastAsia="ru-RU"/>
        </w:rPr>
        <w:t xml:space="preserve"> </w:t>
      </w:r>
      <w:r w:rsidR="00467BA2">
        <w:rPr>
          <w:rFonts w:eastAsia="Times New Roman" w:cs="Times New Roman"/>
          <w:i/>
          <w:szCs w:val="28"/>
          <w:u w:val="single"/>
          <w:lang w:eastAsia="ru-RU"/>
        </w:rPr>
        <w:t>п</w:t>
      </w:r>
      <w:r w:rsidR="00467BA2" w:rsidRPr="00467BA2">
        <w:rPr>
          <w:rFonts w:eastAsia="Calibri" w:cs="Times New Roman"/>
          <w:i/>
          <w:szCs w:val="28"/>
          <w:u w:val="single"/>
        </w:rPr>
        <w:t>остановлени</w:t>
      </w:r>
      <w:r w:rsidR="00467BA2">
        <w:rPr>
          <w:rFonts w:eastAsia="Calibri" w:cs="Times New Roman"/>
          <w:i/>
          <w:szCs w:val="28"/>
          <w:u w:val="single"/>
        </w:rPr>
        <w:t>я</w:t>
      </w:r>
      <w:r w:rsidR="00467BA2" w:rsidRPr="00467BA2">
        <w:rPr>
          <w:rFonts w:eastAsia="Calibri" w:cs="Times New Roman"/>
          <w:i/>
          <w:szCs w:val="28"/>
          <w:u w:val="single"/>
        </w:rPr>
        <w:t xml:space="preserve"> Администрации города «</w:t>
      </w:r>
      <w:r w:rsidR="00184DEF" w:rsidRPr="00184DEF">
        <w:rPr>
          <w:rFonts w:eastAsia="Calibri" w:cs="Times New Roman"/>
          <w:i/>
          <w:szCs w:val="28"/>
          <w:u w:val="single"/>
        </w:rPr>
        <w:t>О внесении изменений в постановление Администрации города от 05.08.2015 № 5396 «О порядке предоставления субсидии на финансовое обеспечение (возмещение) затрат на приобретение и установку спортивных сооружений на территории многоквартирных домов</w:t>
      </w:r>
      <w:r w:rsidR="00467BA2" w:rsidRPr="00467BA2">
        <w:rPr>
          <w:rFonts w:eastAsia="Calibri" w:cs="Times New Roman"/>
          <w:i/>
          <w:szCs w:val="28"/>
          <w:u w:val="single"/>
        </w:rPr>
        <w:t>»</w:t>
      </w:r>
      <w:r w:rsidRPr="007D18E2">
        <w:rPr>
          <w:rFonts w:eastAsia="Times New Roman" w:cs="Times New Roman"/>
          <w:i/>
          <w:sz w:val="20"/>
          <w:szCs w:val="20"/>
          <w:u w:val="single"/>
          <w:lang w:eastAsia="ru-RU"/>
        </w:rPr>
        <w:t>,</w:t>
      </w:r>
      <w:r w:rsidR="004E3F41" w:rsidRPr="007D18E2">
        <w:rPr>
          <w:rFonts w:eastAsia="Times New Roman" w:cs="Times New Roman"/>
          <w:i/>
          <w:sz w:val="20"/>
          <w:szCs w:val="20"/>
          <w:u w:val="single"/>
          <w:lang w:eastAsia="ru-RU"/>
        </w:rPr>
        <w:t xml:space="preserve"> </w:t>
      </w:r>
      <w:r w:rsidRPr="00137DB0">
        <w:rPr>
          <w:rFonts w:eastAsia="Times New Roman" w:cs="Times New Roman"/>
          <w:szCs w:val="28"/>
          <w:lang w:eastAsia="ru-RU"/>
        </w:rPr>
        <w:t xml:space="preserve">пояснительную записку к нему, сводный отчет об ОРВ проекта </w:t>
      </w:r>
      <w:r w:rsidRPr="00A37C70">
        <w:rPr>
          <w:rFonts w:eastAsia="Times New Roman" w:cs="Times New Roman"/>
          <w:spacing w:val="-6"/>
          <w:szCs w:val="28"/>
          <w:lang w:eastAsia="ru-RU"/>
        </w:rPr>
        <w:t>нормативного правового акта и свод предложений по результатам публичных консультаций,</w:t>
      </w:r>
      <w:r w:rsidR="004E3F41">
        <w:rPr>
          <w:rFonts w:eastAsia="Times New Roman" w:cs="Times New Roman"/>
          <w:szCs w:val="28"/>
          <w:lang w:eastAsia="ru-RU"/>
        </w:rPr>
        <w:t xml:space="preserve"> </w:t>
      </w:r>
      <w:r w:rsidRPr="00137DB0">
        <w:rPr>
          <w:rFonts w:eastAsia="Times New Roman" w:cs="Times New Roman"/>
          <w:szCs w:val="28"/>
          <w:lang w:eastAsia="ru-RU"/>
        </w:rPr>
        <w:t>подготовленные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="00184DEF">
        <w:rPr>
          <w:rFonts w:eastAsia="Times New Roman" w:cs="Times New Roman"/>
          <w:i/>
          <w:szCs w:val="28"/>
          <w:lang w:eastAsia="ru-RU"/>
        </w:rPr>
        <w:t>департаментом городского хозяйства</w:t>
      </w:r>
      <w:r w:rsidR="007D18E2" w:rsidRPr="007D18E2">
        <w:rPr>
          <w:rFonts w:eastAsia="Times New Roman" w:cs="Times New Roman"/>
          <w:i/>
          <w:szCs w:val="28"/>
          <w:lang w:eastAsia="ru-RU"/>
        </w:rPr>
        <w:t xml:space="preserve"> Администрация города</w:t>
      </w:r>
      <w:r w:rsidR="00467BA2">
        <w:rPr>
          <w:rFonts w:eastAsia="Times New Roman" w:cs="Times New Roman"/>
          <w:i/>
          <w:szCs w:val="28"/>
          <w:lang w:eastAsia="ru-RU"/>
        </w:rPr>
        <w:t>,</w:t>
      </w:r>
      <w:r w:rsidR="004E3F41" w:rsidRPr="00596C8B">
        <w:rPr>
          <w:rFonts w:eastAsia="Times New Roman" w:cs="Times New Roman"/>
          <w:i/>
          <w:szCs w:val="28"/>
          <w:lang w:eastAsia="ru-RU"/>
        </w:rPr>
        <w:t xml:space="preserve"> </w:t>
      </w:r>
      <w:r w:rsidRPr="00137DB0">
        <w:rPr>
          <w:rFonts w:eastAsia="Times New Roman" w:cs="Times New Roman"/>
          <w:szCs w:val="28"/>
          <w:lang w:eastAsia="ru-RU"/>
        </w:rPr>
        <w:t>сообщает следующее.</w:t>
      </w:r>
    </w:p>
    <w:p w:rsidR="00816DE4" w:rsidRPr="00137DB0" w:rsidRDefault="00816DE4" w:rsidP="00816DE4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816DE4" w:rsidRPr="00137DB0" w:rsidRDefault="00816DE4" w:rsidP="00816DE4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bookmarkStart w:id="2" w:name="Par647"/>
      <w:bookmarkEnd w:id="2"/>
      <w:r w:rsidRPr="00137DB0">
        <w:rPr>
          <w:rFonts w:eastAsia="Times New Roman" w:cs="Times New Roman"/>
          <w:szCs w:val="28"/>
          <w:lang w:eastAsia="ru-RU"/>
        </w:rPr>
        <w:t>Проект муниципального нормативного правового акта направлен разработчиком для подготовки настоящего</w:t>
      </w:r>
      <w:r w:rsidR="00AB0DD8">
        <w:rPr>
          <w:rFonts w:eastAsia="Times New Roman" w:cs="Times New Roman"/>
          <w:szCs w:val="28"/>
          <w:lang w:eastAsia="ru-RU"/>
        </w:rPr>
        <w:t xml:space="preserve"> </w:t>
      </w:r>
      <w:r w:rsidRPr="00137DB0">
        <w:rPr>
          <w:rFonts w:eastAsia="Times New Roman" w:cs="Times New Roman"/>
          <w:szCs w:val="28"/>
          <w:lang w:eastAsia="ru-RU"/>
        </w:rPr>
        <w:t>заключения</w:t>
      </w:r>
      <w:r w:rsidR="00AB0DD8">
        <w:rPr>
          <w:rFonts w:eastAsia="Times New Roman" w:cs="Times New Roman"/>
          <w:szCs w:val="28"/>
          <w:lang w:eastAsia="ru-RU"/>
        </w:rPr>
        <w:t xml:space="preserve"> </w:t>
      </w:r>
      <w:r w:rsidRPr="00137DB0">
        <w:rPr>
          <w:rFonts w:eastAsia="Times New Roman" w:cs="Times New Roman"/>
          <w:szCs w:val="28"/>
          <w:lang w:eastAsia="ru-RU"/>
        </w:rPr>
        <w:t>_</w:t>
      </w:r>
      <w:r w:rsidR="00493F29">
        <w:rPr>
          <w:rFonts w:eastAsia="Times New Roman" w:cs="Times New Roman"/>
          <w:szCs w:val="28"/>
          <w:lang w:eastAsia="ru-RU"/>
        </w:rPr>
        <w:t>____</w:t>
      </w:r>
      <w:r w:rsidR="00B82793" w:rsidRPr="00B82793">
        <w:rPr>
          <w:rFonts w:eastAsia="Times New Roman" w:cs="Times New Roman"/>
          <w:szCs w:val="28"/>
          <w:u w:val="single"/>
          <w:lang w:eastAsia="ru-RU"/>
        </w:rPr>
        <w:t>впервые</w:t>
      </w:r>
      <w:r w:rsidR="00493F29">
        <w:rPr>
          <w:rFonts w:eastAsia="Times New Roman" w:cs="Times New Roman"/>
          <w:szCs w:val="28"/>
          <w:lang w:eastAsia="ru-RU"/>
        </w:rPr>
        <w:t>______</w:t>
      </w:r>
    </w:p>
    <w:p w:rsidR="00816DE4" w:rsidRPr="00A37C70" w:rsidRDefault="00816DE4" w:rsidP="00816DE4">
      <w:pPr>
        <w:ind w:firstLine="567"/>
        <w:jc w:val="center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     </w:t>
      </w:r>
      <w:r w:rsidR="00AB0DD8">
        <w:rPr>
          <w:rFonts w:eastAsia="Times New Roman" w:cs="Times New Roman"/>
          <w:sz w:val="20"/>
          <w:szCs w:val="20"/>
          <w:lang w:eastAsia="ru-RU"/>
        </w:rPr>
        <w:t xml:space="preserve">             </w:t>
      </w:r>
      <w:r w:rsidR="00493F29">
        <w:rPr>
          <w:rFonts w:eastAsia="Times New Roman" w:cs="Times New Roman"/>
          <w:sz w:val="20"/>
          <w:szCs w:val="20"/>
          <w:lang w:eastAsia="ru-RU"/>
        </w:rPr>
        <w:t xml:space="preserve">                    </w:t>
      </w: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957391">
        <w:rPr>
          <w:rFonts w:eastAsia="Times New Roman" w:cs="Times New Roman"/>
          <w:sz w:val="20"/>
          <w:szCs w:val="20"/>
          <w:lang w:eastAsia="ru-RU"/>
        </w:rPr>
        <w:t xml:space="preserve">                </w:t>
      </w:r>
      <w:r w:rsidRPr="00A37C70">
        <w:rPr>
          <w:rFonts w:eastAsia="Times New Roman" w:cs="Times New Roman"/>
          <w:sz w:val="20"/>
          <w:szCs w:val="20"/>
          <w:lang w:eastAsia="ru-RU"/>
        </w:rPr>
        <w:t>(впервые/повторно)</w:t>
      </w:r>
    </w:p>
    <w:p w:rsidR="00B82793" w:rsidRPr="00A37C70" w:rsidRDefault="00B82793" w:rsidP="00816DE4">
      <w:pPr>
        <w:ind w:firstLine="567"/>
        <w:jc w:val="center"/>
        <w:rPr>
          <w:rFonts w:eastAsia="Times New Roman" w:cs="Times New Roman"/>
          <w:sz w:val="20"/>
          <w:szCs w:val="20"/>
          <w:lang w:eastAsia="ru-RU"/>
        </w:rPr>
      </w:pPr>
    </w:p>
    <w:p w:rsidR="00F063B0" w:rsidRDefault="002A2913" w:rsidP="00467BA2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A6757">
        <w:rPr>
          <w:rFonts w:eastAsia="Times New Roman" w:cs="Times New Roman"/>
          <w:szCs w:val="28"/>
          <w:lang w:eastAsia="ru-RU"/>
        </w:rPr>
        <w:t xml:space="preserve">Проект муниципального правового акта подготовлен </w:t>
      </w:r>
      <w:r w:rsidR="00185BB2">
        <w:rPr>
          <w:rFonts w:eastAsia="Times New Roman" w:cs="Times New Roman"/>
          <w:szCs w:val="28"/>
          <w:lang w:eastAsia="ru-RU"/>
        </w:rPr>
        <w:t>в</w:t>
      </w:r>
      <w:r w:rsidR="007D18E2" w:rsidRPr="007419DC">
        <w:rPr>
          <w:rFonts w:eastAsia="Times New Roman" w:cs="Times New Roman"/>
          <w:szCs w:val="28"/>
          <w:lang w:eastAsia="ru-RU"/>
        </w:rPr>
        <w:t xml:space="preserve"> соответствии</w:t>
      </w:r>
      <w:r w:rsidR="00467BA2">
        <w:rPr>
          <w:rFonts w:eastAsia="Times New Roman" w:cs="Times New Roman"/>
          <w:szCs w:val="28"/>
          <w:lang w:eastAsia="ru-RU"/>
        </w:rPr>
        <w:t xml:space="preserve"> с</w:t>
      </w:r>
      <w:r w:rsidR="00F063B0">
        <w:rPr>
          <w:rFonts w:eastAsia="Times New Roman" w:cs="Times New Roman"/>
          <w:szCs w:val="28"/>
          <w:lang w:eastAsia="ru-RU"/>
        </w:rPr>
        <w:t>:</w:t>
      </w:r>
    </w:p>
    <w:p w:rsidR="00184DEF" w:rsidRPr="00184DEF" w:rsidRDefault="00184DEF" w:rsidP="00184DEF">
      <w:pPr>
        <w:ind w:firstLine="567"/>
        <w:jc w:val="both"/>
        <w:rPr>
          <w:rFonts w:eastAsia="Times New Roman"/>
          <w:color w:val="000000"/>
          <w:szCs w:val="28"/>
          <w:lang w:eastAsia="ru-RU"/>
        </w:rPr>
      </w:pPr>
      <w:r w:rsidRPr="00184DEF">
        <w:rPr>
          <w:rFonts w:eastAsia="Times New Roman"/>
          <w:color w:val="000000"/>
          <w:szCs w:val="28"/>
          <w:lang w:eastAsia="ru-RU"/>
        </w:rPr>
        <w:t>- Бюджетны</w:t>
      </w:r>
      <w:r>
        <w:rPr>
          <w:rFonts w:eastAsia="Times New Roman"/>
          <w:color w:val="000000"/>
          <w:szCs w:val="28"/>
          <w:lang w:eastAsia="ru-RU"/>
        </w:rPr>
        <w:t>м</w:t>
      </w:r>
      <w:r w:rsidRPr="00184DEF">
        <w:rPr>
          <w:rFonts w:eastAsia="Times New Roman"/>
          <w:color w:val="000000"/>
          <w:szCs w:val="28"/>
          <w:lang w:eastAsia="ru-RU"/>
        </w:rPr>
        <w:t xml:space="preserve"> кодекс</w:t>
      </w:r>
      <w:r>
        <w:rPr>
          <w:rFonts w:eastAsia="Times New Roman"/>
          <w:color w:val="000000"/>
          <w:szCs w:val="28"/>
          <w:lang w:eastAsia="ru-RU"/>
        </w:rPr>
        <w:t>ом</w:t>
      </w:r>
      <w:r w:rsidRPr="00184DEF">
        <w:rPr>
          <w:rFonts w:eastAsia="Times New Roman"/>
          <w:color w:val="000000"/>
          <w:szCs w:val="28"/>
          <w:lang w:eastAsia="ru-RU"/>
        </w:rPr>
        <w:t xml:space="preserve"> РФ</w:t>
      </w:r>
      <w:r>
        <w:rPr>
          <w:rFonts w:eastAsia="Times New Roman"/>
          <w:color w:val="000000"/>
          <w:szCs w:val="28"/>
          <w:lang w:eastAsia="ru-RU"/>
        </w:rPr>
        <w:t>;</w:t>
      </w:r>
    </w:p>
    <w:p w:rsidR="00184DEF" w:rsidRPr="00184DEF" w:rsidRDefault="00184DEF" w:rsidP="00184DEF">
      <w:pPr>
        <w:ind w:firstLine="567"/>
        <w:jc w:val="both"/>
        <w:rPr>
          <w:rFonts w:eastAsia="Times New Roman"/>
          <w:color w:val="000000"/>
          <w:szCs w:val="28"/>
          <w:lang w:eastAsia="ru-RU"/>
        </w:rPr>
      </w:pPr>
      <w:r w:rsidRPr="00184DEF">
        <w:rPr>
          <w:rFonts w:eastAsia="Times New Roman"/>
          <w:color w:val="000000"/>
          <w:szCs w:val="28"/>
          <w:lang w:eastAsia="ru-RU"/>
        </w:rPr>
        <w:t xml:space="preserve">- </w:t>
      </w:r>
      <w:r>
        <w:rPr>
          <w:rFonts w:eastAsia="Times New Roman"/>
          <w:color w:val="000000"/>
          <w:szCs w:val="28"/>
          <w:lang w:eastAsia="ru-RU"/>
        </w:rPr>
        <w:t>п</w:t>
      </w:r>
      <w:r w:rsidRPr="00184DEF">
        <w:rPr>
          <w:rFonts w:eastAsia="Times New Roman"/>
          <w:color w:val="000000"/>
          <w:szCs w:val="28"/>
          <w:lang w:eastAsia="ru-RU"/>
        </w:rPr>
        <w:t>остановление</w:t>
      </w:r>
      <w:r>
        <w:rPr>
          <w:rFonts w:eastAsia="Times New Roman"/>
          <w:color w:val="000000"/>
          <w:szCs w:val="28"/>
          <w:lang w:eastAsia="ru-RU"/>
        </w:rPr>
        <w:t>м</w:t>
      </w:r>
      <w:r w:rsidRPr="00184DEF">
        <w:rPr>
          <w:rFonts w:eastAsia="Times New Roman"/>
          <w:color w:val="000000"/>
          <w:szCs w:val="28"/>
          <w:lang w:eastAsia="ru-RU"/>
        </w:rPr>
        <w:t xml:space="preserve"> Правительства РФ от 06.09.2016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</w:t>
      </w:r>
      <w:r>
        <w:rPr>
          <w:rFonts w:eastAsia="Times New Roman"/>
          <w:color w:val="000000"/>
          <w:szCs w:val="28"/>
          <w:lang w:eastAsia="ru-RU"/>
        </w:rPr>
        <w:t>дителям товаров, работ, услуг»;</w:t>
      </w:r>
    </w:p>
    <w:p w:rsidR="00184DEF" w:rsidRPr="00184DEF" w:rsidRDefault="00184DEF" w:rsidP="00184DEF">
      <w:pPr>
        <w:ind w:firstLine="567"/>
        <w:jc w:val="both"/>
        <w:rPr>
          <w:rFonts w:eastAsia="Times New Roman"/>
          <w:color w:val="000000"/>
          <w:szCs w:val="28"/>
          <w:lang w:eastAsia="ru-RU"/>
        </w:rPr>
      </w:pPr>
      <w:r w:rsidRPr="00184DEF">
        <w:rPr>
          <w:rFonts w:eastAsia="Times New Roman"/>
          <w:color w:val="000000"/>
          <w:szCs w:val="28"/>
          <w:lang w:eastAsia="ru-RU"/>
        </w:rPr>
        <w:t xml:space="preserve">- </w:t>
      </w:r>
      <w:r>
        <w:rPr>
          <w:rFonts w:eastAsia="Times New Roman"/>
          <w:color w:val="000000"/>
          <w:szCs w:val="28"/>
          <w:lang w:eastAsia="ru-RU"/>
        </w:rPr>
        <w:t>п</w:t>
      </w:r>
      <w:r w:rsidRPr="00184DEF">
        <w:rPr>
          <w:rFonts w:eastAsia="Times New Roman"/>
          <w:color w:val="000000"/>
          <w:szCs w:val="28"/>
          <w:lang w:eastAsia="ru-RU"/>
        </w:rPr>
        <w:t>риказ</w:t>
      </w:r>
      <w:r>
        <w:rPr>
          <w:rFonts w:eastAsia="Times New Roman"/>
          <w:color w:val="000000"/>
          <w:szCs w:val="28"/>
          <w:lang w:eastAsia="ru-RU"/>
        </w:rPr>
        <w:t>ом</w:t>
      </w:r>
      <w:r w:rsidRPr="00184DEF">
        <w:rPr>
          <w:rFonts w:eastAsia="Times New Roman"/>
          <w:color w:val="000000"/>
          <w:szCs w:val="28"/>
          <w:lang w:eastAsia="ru-RU"/>
        </w:rPr>
        <w:t xml:space="preserve"> Минфина России от 01.07.2013 №</w:t>
      </w:r>
      <w:r>
        <w:rPr>
          <w:rFonts w:eastAsia="Times New Roman"/>
          <w:color w:val="000000"/>
          <w:szCs w:val="28"/>
          <w:lang w:eastAsia="ru-RU"/>
        </w:rPr>
        <w:t xml:space="preserve"> </w:t>
      </w:r>
      <w:r w:rsidRPr="00184DEF">
        <w:rPr>
          <w:rFonts w:eastAsia="Times New Roman"/>
          <w:color w:val="000000"/>
          <w:szCs w:val="28"/>
          <w:lang w:eastAsia="ru-RU"/>
        </w:rPr>
        <w:t>65н «Об утверждении Указаний о порядке применения бюджетной классификации Российской Федерации»</w:t>
      </w:r>
      <w:r>
        <w:rPr>
          <w:rFonts w:eastAsia="Times New Roman"/>
          <w:color w:val="000000"/>
          <w:szCs w:val="28"/>
          <w:lang w:eastAsia="ru-RU"/>
        </w:rPr>
        <w:t>;</w:t>
      </w:r>
    </w:p>
    <w:p w:rsidR="002A2913" w:rsidRDefault="00184DEF" w:rsidP="00184DEF">
      <w:pPr>
        <w:ind w:firstLine="567"/>
        <w:jc w:val="both"/>
        <w:rPr>
          <w:rFonts w:eastAsia="Times New Roman"/>
          <w:color w:val="000000"/>
          <w:szCs w:val="28"/>
          <w:lang w:eastAsia="ru-RU"/>
        </w:rPr>
      </w:pPr>
      <w:r w:rsidRPr="00184DEF">
        <w:rPr>
          <w:rFonts w:eastAsia="Times New Roman"/>
          <w:color w:val="000000"/>
          <w:szCs w:val="28"/>
          <w:lang w:eastAsia="ru-RU"/>
        </w:rPr>
        <w:t xml:space="preserve">- </w:t>
      </w:r>
      <w:r>
        <w:rPr>
          <w:rFonts w:eastAsia="Times New Roman"/>
          <w:color w:val="000000"/>
          <w:szCs w:val="28"/>
          <w:lang w:eastAsia="ru-RU"/>
        </w:rPr>
        <w:t>п</w:t>
      </w:r>
      <w:r w:rsidRPr="00184DEF">
        <w:rPr>
          <w:rFonts w:eastAsia="Times New Roman"/>
          <w:color w:val="000000"/>
          <w:szCs w:val="28"/>
          <w:lang w:eastAsia="ru-RU"/>
        </w:rPr>
        <w:t>остановление</w:t>
      </w:r>
      <w:r>
        <w:rPr>
          <w:rFonts w:eastAsia="Times New Roman"/>
          <w:color w:val="000000"/>
          <w:szCs w:val="28"/>
          <w:lang w:eastAsia="ru-RU"/>
        </w:rPr>
        <w:t>м</w:t>
      </w:r>
      <w:r w:rsidRPr="00184DEF">
        <w:rPr>
          <w:rFonts w:eastAsia="Times New Roman"/>
          <w:color w:val="000000"/>
          <w:szCs w:val="28"/>
          <w:lang w:eastAsia="ru-RU"/>
        </w:rPr>
        <w:t xml:space="preserve"> Администрации города от 20.05.2014 № 3320 «Об утверждении положения по организации и проведению работ по приобретению и установке спортивных сооружений на территориях многоквартирных домов»</w:t>
      </w:r>
      <w:r>
        <w:rPr>
          <w:rFonts w:eastAsia="Times New Roman"/>
          <w:color w:val="000000"/>
          <w:szCs w:val="28"/>
          <w:lang w:eastAsia="ru-RU"/>
        </w:rPr>
        <w:t>.</w:t>
      </w:r>
    </w:p>
    <w:p w:rsidR="00184DEF" w:rsidRDefault="00184DEF" w:rsidP="00184DEF">
      <w:pPr>
        <w:ind w:firstLine="567"/>
        <w:jc w:val="both"/>
        <w:rPr>
          <w:rFonts w:eastAsia="Times New Roman"/>
          <w:color w:val="000000"/>
          <w:szCs w:val="28"/>
          <w:lang w:eastAsia="ru-RU"/>
        </w:rPr>
      </w:pPr>
    </w:p>
    <w:p w:rsidR="00D10399" w:rsidRPr="00934B2D" w:rsidRDefault="001F59BD" w:rsidP="00184DEF">
      <w:pPr>
        <w:tabs>
          <w:tab w:val="left" w:pos="989"/>
        </w:tabs>
        <w:autoSpaceDE w:val="0"/>
        <w:autoSpaceDN w:val="0"/>
        <w:adjustRightInd w:val="0"/>
        <w:ind w:firstLine="567"/>
        <w:jc w:val="both"/>
        <w:rPr>
          <w:rFonts w:eastAsia="Times New Roman"/>
          <w:szCs w:val="28"/>
          <w:lang w:eastAsia="ru-RU"/>
        </w:rPr>
      </w:pPr>
      <w:r w:rsidRPr="001F59BD">
        <w:rPr>
          <w:szCs w:val="28"/>
          <w:lang w:eastAsia="ru-RU"/>
        </w:rPr>
        <w:t xml:space="preserve">Целью правового регулирования является </w:t>
      </w:r>
      <w:r w:rsidR="00184DEF">
        <w:rPr>
          <w:szCs w:val="28"/>
          <w:lang w:eastAsia="ru-RU"/>
        </w:rPr>
        <w:t>п</w:t>
      </w:r>
      <w:r w:rsidR="00184DEF" w:rsidRPr="00184DEF">
        <w:rPr>
          <w:szCs w:val="28"/>
          <w:lang w:eastAsia="ru-RU"/>
        </w:rPr>
        <w:t>риведение нормативного правового акта, регулирующе</w:t>
      </w:r>
      <w:r w:rsidR="00322834">
        <w:rPr>
          <w:szCs w:val="28"/>
          <w:lang w:eastAsia="ru-RU"/>
        </w:rPr>
        <w:t>го предоставление субсидии</w:t>
      </w:r>
      <w:r w:rsidR="00184DEF" w:rsidRPr="00184DEF">
        <w:rPr>
          <w:szCs w:val="28"/>
          <w:lang w:eastAsia="ru-RU"/>
        </w:rPr>
        <w:t>, в соответствие действующему законодательству</w:t>
      </w:r>
      <w:r w:rsidR="00184DEF">
        <w:rPr>
          <w:szCs w:val="28"/>
          <w:lang w:eastAsia="ru-RU"/>
        </w:rPr>
        <w:t>.</w:t>
      </w:r>
    </w:p>
    <w:p w:rsidR="00FB3156" w:rsidRPr="00461121" w:rsidRDefault="00FB3156" w:rsidP="00FB3156">
      <w:pPr>
        <w:ind w:firstLine="544"/>
        <w:jc w:val="both"/>
        <w:rPr>
          <w:rFonts w:eastAsia="Times New Roman" w:cs="Times New Roman"/>
          <w:szCs w:val="28"/>
          <w:lang w:eastAsia="ru-RU"/>
        </w:rPr>
      </w:pPr>
      <w:r w:rsidRPr="00461121">
        <w:rPr>
          <w:rFonts w:eastAsia="Times New Roman" w:cs="Times New Roman"/>
          <w:szCs w:val="28"/>
          <w:lang w:eastAsia="ru-RU"/>
        </w:rPr>
        <w:t xml:space="preserve">Альтернативным вариантом правового регулирования, не противоречащим действующему законодательству в части даты соответствия </w:t>
      </w:r>
      <w:r>
        <w:rPr>
          <w:rFonts w:eastAsia="Times New Roman" w:cs="Times New Roman"/>
          <w:szCs w:val="28"/>
          <w:lang w:eastAsia="ru-RU"/>
        </w:rPr>
        <w:t xml:space="preserve">получателя субсидии </w:t>
      </w:r>
      <w:r w:rsidRPr="00461121">
        <w:rPr>
          <w:rFonts w:eastAsia="Times New Roman" w:cs="Times New Roman"/>
          <w:szCs w:val="28"/>
          <w:lang w:eastAsia="ru-RU"/>
        </w:rPr>
        <w:t xml:space="preserve">установленным </w:t>
      </w:r>
      <w:r>
        <w:rPr>
          <w:rFonts w:eastAsia="Times New Roman" w:cs="Times New Roman"/>
          <w:szCs w:val="28"/>
          <w:lang w:eastAsia="ru-RU"/>
        </w:rPr>
        <w:t xml:space="preserve">в Порядке </w:t>
      </w:r>
      <w:r w:rsidRPr="00461121">
        <w:rPr>
          <w:rFonts w:eastAsia="Times New Roman" w:cs="Times New Roman"/>
          <w:szCs w:val="28"/>
          <w:lang w:eastAsia="ru-RU"/>
        </w:rPr>
        <w:t xml:space="preserve">требованиям, является 1-ое число </w:t>
      </w:r>
      <w:proofErr w:type="gramStart"/>
      <w:r w:rsidRPr="00461121">
        <w:rPr>
          <w:rFonts w:eastAsia="Times New Roman" w:cs="Times New Roman"/>
          <w:szCs w:val="28"/>
          <w:lang w:eastAsia="ru-RU"/>
        </w:rPr>
        <w:t xml:space="preserve">месяца, </w:t>
      </w:r>
      <w:r>
        <w:rPr>
          <w:rFonts w:eastAsia="Times New Roman" w:cs="Times New Roman"/>
          <w:szCs w:val="28"/>
          <w:lang w:eastAsia="ru-RU"/>
        </w:rPr>
        <w:t xml:space="preserve">  </w:t>
      </w:r>
      <w:proofErr w:type="gramEnd"/>
      <w:r>
        <w:rPr>
          <w:rFonts w:eastAsia="Times New Roman" w:cs="Times New Roman"/>
          <w:szCs w:val="28"/>
          <w:lang w:eastAsia="ru-RU"/>
        </w:rPr>
        <w:t xml:space="preserve">    </w:t>
      </w:r>
      <w:r w:rsidRPr="00461121">
        <w:rPr>
          <w:rFonts w:eastAsia="Times New Roman" w:cs="Times New Roman"/>
          <w:szCs w:val="28"/>
          <w:lang w:eastAsia="ru-RU"/>
        </w:rPr>
        <w:t>в котором планируется заключение соглашения о представлении субсидии.</w:t>
      </w:r>
    </w:p>
    <w:p w:rsidR="00322834" w:rsidRDefault="00FB3156" w:rsidP="00FB3156">
      <w:pPr>
        <w:ind w:firstLine="544"/>
        <w:jc w:val="both"/>
        <w:rPr>
          <w:rFonts w:eastAsia="Times New Roman" w:cs="Times New Roman"/>
          <w:szCs w:val="28"/>
          <w:lang w:eastAsia="ru-RU"/>
        </w:rPr>
      </w:pPr>
      <w:r w:rsidRPr="00461121">
        <w:rPr>
          <w:rFonts w:eastAsia="Times New Roman" w:cs="Times New Roman"/>
          <w:szCs w:val="28"/>
          <w:lang w:eastAsia="ru-RU"/>
        </w:rPr>
        <w:t xml:space="preserve">Указанная дата предусмотрена подпунктом е) пункта 4 </w:t>
      </w:r>
      <w:r w:rsidRPr="00461121">
        <w:rPr>
          <w:rFonts w:eastAsia="Times New Roman" w:cs="Times New Roman"/>
          <w:bCs/>
          <w:szCs w:val="28"/>
          <w:lang w:eastAsia="ru-RU"/>
        </w:rPr>
        <w:t>Общих требований</w:t>
      </w:r>
      <w:r w:rsidRPr="00461121">
        <w:rPr>
          <w:rFonts w:eastAsia="Times New Roman" w:cs="Times New Roman"/>
          <w:szCs w:val="28"/>
          <w:lang w:eastAsia="ru-RU"/>
        </w:rPr>
        <w:t xml:space="preserve">, утвержденных постановлением Правительства </w:t>
      </w:r>
      <w:r w:rsidRPr="000C47E7">
        <w:rPr>
          <w:rFonts w:eastAsia="Times New Roman" w:cs="Times New Roman"/>
          <w:szCs w:val="28"/>
          <w:lang w:eastAsia="ru-RU"/>
        </w:rPr>
        <w:t>РФ от 06.09.2016 № 887</w:t>
      </w:r>
      <w:r w:rsidRPr="00461121">
        <w:rPr>
          <w:rFonts w:eastAsia="Times New Roman" w:cs="Times New Roman"/>
          <w:szCs w:val="28"/>
          <w:lang w:eastAsia="ru-RU"/>
        </w:rPr>
        <w:t>.</w:t>
      </w:r>
      <w:r>
        <w:rPr>
          <w:rFonts w:eastAsia="Times New Roman" w:cs="Times New Roman"/>
          <w:szCs w:val="28"/>
          <w:lang w:eastAsia="ru-RU"/>
        </w:rPr>
        <w:t xml:space="preserve">                   </w:t>
      </w:r>
    </w:p>
    <w:p w:rsidR="00322834" w:rsidRDefault="00322834" w:rsidP="00FB3156">
      <w:pPr>
        <w:ind w:firstLine="544"/>
        <w:jc w:val="both"/>
        <w:rPr>
          <w:rFonts w:eastAsia="Times New Roman" w:cs="Times New Roman"/>
          <w:szCs w:val="28"/>
          <w:lang w:eastAsia="ru-RU"/>
        </w:rPr>
      </w:pPr>
    </w:p>
    <w:p w:rsidR="00FB3156" w:rsidRPr="008329EE" w:rsidRDefault="00E94CD5" w:rsidP="00FB3156">
      <w:pPr>
        <w:ind w:firstLine="544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</w:t>
      </w:r>
      <w:r w:rsidR="00FB3156" w:rsidRPr="008329EE">
        <w:rPr>
          <w:rFonts w:eastAsia="Times New Roman" w:cs="Times New Roman"/>
          <w:szCs w:val="28"/>
          <w:lang w:eastAsia="ru-RU"/>
        </w:rPr>
        <w:t xml:space="preserve">редлагаемый вариант правового регулирования является более приемлемым, поскольку дата, на которую планируется заключение соглашения, является </w:t>
      </w:r>
      <w:r w:rsidR="00FB3156" w:rsidRPr="008329EE">
        <w:rPr>
          <w:rFonts w:eastAsia="Times New Roman" w:cs="Times New Roman"/>
          <w:szCs w:val="28"/>
          <w:lang w:eastAsia="ru-RU"/>
        </w:rPr>
        <w:lastRenderedPageBreak/>
        <w:t xml:space="preserve">прогнозируемой, следовательно, получатель субсидии </w:t>
      </w:r>
      <w:r>
        <w:rPr>
          <w:rFonts w:eastAsia="Times New Roman" w:cs="Times New Roman"/>
          <w:szCs w:val="28"/>
          <w:lang w:eastAsia="ru-RU"/>
        </w:rPr>
        <w:t xml:space="preserve">не </w:t>
      </w:r>
      <w:r w:rsidR="00FB3156" w:rsidRPr="008329EE">
        <w:rPr>
          <w:rFonts w:eastAsia="Times New Roman" w:cs="Times New Roman"/>
          <w:szCs w:val="28"/>
          <w:lang w:eastAsia="ru-RU"/>
        </w:rPr>
        <w:t>может получить неожиданный отказ в предоставлении субсидии</w:t>
      </w:r>
      <w:r w:rsidR="00FB3156" w:rsidRPr="00461121">
        <w:rPr>
          <w:rFonts w:eastAsia="Times New Roman" w:cs="Times New Roman"/>
          <w:szCs w:val="28"/>
          <w:lang w:eastAsia="ru-RU"/>
        </w:rPr>
        <w:t>.</w:t>
      </w:r>
      <w:r w:rsidR="00FB3156" w:rsidRPr="008329EE">
        <w:rPr>
          <w:rFonts w:eastAsia="Times New Roman" w:cs="Times New Roman"/>
          <w:szCs w:val="28"/>
          <w:lang w:eastAsia="ru-RU"/>
        </w:rPr>
        <w:t xml:space="preserve"> </w:t>
      </w:r>
    </w:p>
    <w:p w:rsidR="005B3A61" w:rsidRDefault="005B3A61" w:rsidP="003451B1">
      <w:pPr>
        <w:ind w:firstLine="567"/>
        <w:jc w:val="both"/>
        <w:rPr>
          <w:rFonts w:cs="Times New Roman"/>
          <w:szCs w:val="28"/>
        </w:rPr>
      </w:pPr>
    </w:p>
    <w:p w:rsidR="005B3A61" w:rsidRPr="001F59BD" w:rsidRDefault="00353918" w:rsidP="003451B1">
      <w:pPr>
        <w:ind w:firstLine="567"/>
        <w:jc w:val="both"/>
        <w:rPr>
          <w:rFonts w:cs="Times New Roman"/>
          <w:szCs w:val="28"/>
        </w:rPr>
      </w:pPr>
      <w:r w:rsidRPr="000042C9">
        <w:rPr>
          <w:rFonts w:cs="Times New Roman"/>
          <w:szCs w:val="28"/>
        </w:rPr>
        <w:t xml:space="preserve">Исходя из представленных сведений в отчете об ОРВ, </w:t>
      </w:r>
      <w:r w:rsidR="00FD4437" w:rsidRPr="000042C9">
        <w:rPr>
          <w:rFonts w:cs="Times New Roman"/>
          <w:szCs w:val="28"/>
        </w:rPr>
        <w:t>потенциальными адресатами правового регулирования являются</w:t>
      </w:r>
      <w:r w:rsidR="00184DEF">
        <w:rPr>
          <w:rFonts w:cs="Times New Roman"/>
          <w:szCs w:val="28"/>
        </w:rPr>
        <w:t xml:space="preserve"> ю</w:t>
      </w:r>
      <w:r w:rsidR="00184DEF" w:rsidRPr="00184DEF">
        <w:rPr>
          <w:rFonts w:cs="Times New Roman"/>
          <w:szCs w:val="28"/>
        </w:rPr>
        <w:t>ридические лица, индивидуальные предприниматели, осуществляющие деятельность по управлению многоквартирными домами по решению общего собрания собственников жилых помещений в многоквартирном доме и (или) на основании открытого конкурса по отбору организаций для управления многоквартирными домами, проведенного в рамках Ж</w:t>
      </w:r>
      <w:r w:rsidR="00322834">
        <w:rPr>
          <w:rFonts w:cs="Times New Roman"/>
          <w:szCs w:val="28"/>
        </w:rPr>
        <w:t>илищного кодекса</w:t>
      </w:r>
      <w:r w:rsidR="00184DEF" w:rsidRPr="00184DEF">
        <w:rPr>
          <w:rFonts w:cs="Times New Roman"/>
          <w:szCs w:val="28"/>
        </w:rPr>
        <w:t xml:space="preserve"> РФ, и выполняющие работы по приобретению и установке спортивных сооружений на основании включения многоквартирного дома в утвержденный адресный перечень в текущем году</w:t>
      </w:r>
      <w:r w:rsidR="00FD4437" w:rsidRPr="000042C9">
        <w:rPr>
          <w:rFonts w:cs="Times New Roman"/>
          <w:szCs w:val="28"/>
        </w:rPr>
        <w:t>.</w:t>
      </w:r>
      <w:r w:rsidR="00FD4437" w:rsidRPr="001F59BD">
        <w:rPr>
          <w:rFonts w:cs="Times New Roman"/>
          <w:szCs w:val="28"/>
        </w:rPr>
        <w:t xml:space="preserve"> </w:t>
      </w:r>
    </w:p>
    <w:p w:rsidR="001F59BD" w:rsidRDefault="001F59BD" w:rsidP="00185BB2">
      <w:pPr>
        <w:ind w:firstLine="567"/>
        <w:jc w:val="both"/>
        <w:rPr>
          <w:rFonts w:eastAsia="Calibri" w:cs="Times New Roman"/>
          <w:szCs w:val="28"/>
        </w:rPr>
      </w:pPr>
    </w:p>
    <w:p w:rsidR="00184DEF" w:rsidRDefault="00184DEF" w:rsidP="00184DEF">
      <w:pPr>
        <w:ind w:firstLine="567"/>
        <w:jc w:val="both"/>
        <w:rPr>
          <w:rFonts w:cs="Times New Roman"/>
          <w:szCs w:val="28"/>
        </w:rPr>
      </w:pPr>
      <w:r w:rsidRPr="00143329">
        <w:rPr>
          <w:rFonts w:cs="Times New Roman"/>
          <w:szCs w:val="28"/>
        </w:rPr>
        <w:t>Потенциальным</w:t>
      </w:r>
      <w:r>
        <w:rPr>
          <w:rFonts w:cs="Times New Roman"/>
          <w:szCs w:val="28"/>
        </w:rPr>
        <w:t>и</w:t>
      </w:r>
      <w:r w:rsidRPr="00143329">
        <w:rPr>
          <w:rFonts w:cs="Times New Roman"/>
          <w:szCs w:val="28"/>
        </w:rPr>
        <w:t xml:space="preserve"> адресат</w:t>
      </w:r>
      <w:r>
        <w:rPr>
          <w:rFonts w:cs="Times New Roman"/>
          <w:szCs w:val="28"/>
        </w:rPr>
        <w:t>ами</w:t>
      </w:r>
      <w:r w:rsidRPr="00143329">
        <w:rPr>
          <w:rFonts w:cs="Times New Roman"/>
          <w:szCs w:val="28"/>
        </w:rPr>
        <w:t xml:space="preserve"> предлагаемого правового регулирования является </w:t>
      </w:r>
      <w:r w:rsidRPr="00280CDC">
        <w:rPr>
          <w:rFonts w:cs="Times New Roman"/>
          <w:szCs w:val="28"/>
        </w:rPr>
        <w:t>60 субъектов (30 управляющих компаний и 30 товариществ собственников жилья), при условии их включения в адресный перечень.</w:t>
      </w:r>
    </w:p>
    <w:p w:rsidR="00184DEF" w:rsidRDefault="00184DEF" w:rsidP="00184DEF">
      <w:pPr>
        <w:ind w:firstLine="567"/>
        <w:jc w:val="both"/>
        <w:rPr>
          <w:rFonts w:cs="Times New Roman"/>
          <w:szCs w:val="28"/>
        </w:rPr>
      </w:pPr>
      <w:r w:rsidRPr="00FF1B3B">
        <w:rPr>
          <w:rFonts w:cs="Times New Roman"/>
          <w:szCs w:val="28"/>
        </w:rPr>
        <w:t>Исходя из представленных сведений в отчете об ОРВ, получател</w:t>
      </w:r>
      <w:r>
        <w:rPr>
          <w:rFonts w:cs="Times New Roman"/>
          <w:szCs w:val="28"/>
        </w:rPr>
        <w:t>ем</w:t>
      </w:r>
      <w:r w:rsidRPr="00FF1B3B">
        <w:rPr>
          <w:rFonts w:cs="Times New Roman"/>
          <w:szCs w:val="28"/>
        </w:rPr>
        <w:t xml:space="preserve"> субсидии </w:t>
      </w:r>
      <w:r>
        <w:t>на финансовое обеспечение (возмещение) затрат на приобретение и установку спортивных сооружений на территории многоквартирных домо</w:t>
      </w:r>
      <w:r w:rsidRPr="007867AB">
        <w:rPr>
          <w:rFonts w:cs="Times New Roman"/>
          <w:szCs w:val="28"/>
        </w:rPr>
        <w:t xml:space="preserve">в </w:t>
      </w:r>
      <w:r>
        <w:rPr>
          <w:rFonts w:cs="Times New Roman"/>
          <w:szCs w:val="28"/>
        </w:rPr>
        <w:t xml:space="preserve">в </w:t>
      </w:r>
      <w:r w:rsidRPr="007867AB">
        <w:rPr>
          <w:rFonts w:cs="Times New Roman"/>
          <w:szCs w:val="28"/>
        </w:rPr>
        <w:t>2018 году явля</w:t>
      </w:r>
      <w:r w:rsidR="00322834">
        <w:rPr>
          <w:rFonts w:cs="Times New Roman"/>
          <w:szCs w:val="28"/>
        </w:rPr>
        <w:t>ется</w:t>
      </w:r>
      <w:r>
        <w:rPr>
          <w:rFonts w:cs="Times New Roman"/>
          <w:szCs w:val="28"/>
        </w:rPr>
        <w:t xml:space="preserve"> 1</w:t>
      </w:r>
      <w:r w:rsidRPr="007867AB">
        <w:rPr>
          <w:rFonts w:cs="Times New Roman"/>
          <w:szCs w:val="28"/>
        </w:rPr>
        <w:t xml:space="preserve"> организаци</w:t>
      </w:r>
      <w:r>
        <w:rPr>
          <w:rFonts w:cs="Times New Roman"/>
          <w:szCs w:val="28"/>
        </w:rPr>
        <w:t>я</w:t>
      </w:r>
      <w:r w:rsidRPr="007867AB">
        <w:rPr>
          <w:rFonts w:cs="Times New Roman"/>
          <w:szCs w:val="28"/>
        </w:rPr>
        <w:t xml:space="preserve"> с учетом объема бюджетных ассигнований, предусмотренного </w:t>
      </w:r>
      <w:r w:rsidRPr="00FF1B3B">
        <w:rPr>
          <w:rFonts w:cs="Times New Roman"/>
          <w:szCs w:val="28"/>
        </w:rPr>
        <w:t xml:space="preserve">решением о бюджете города в сумме </w:t>
      </w:r>
      <w:r>
        <w:t xml:space="preserve">5 138 074,86 </w:t>
      </w:r>
      <w:r w:rsidRPr="00FF1B3B">
        <w:rPr>
          <w:rFonts w:cs="Times New Roman"/>
          <w:szCs w:val="28"/>
        </w:rPr>
        <w:t>руб</w:t>
      </w:r>
      <w:r>
        <w:rPr>
          <w:rFonts w:cs="Times New Roman"/>
          <w:szCs w:val="28"/>
        </w:rPr>
        <w:t>лей</w:t>
      </w:r>
      <w:r w:rsidRPr="00FF1B3B">
        <w:rPr>
          <w:rFonts w:cs="Times New Roman"/>
          <w:szCs w:val="28"/>
        </w:rPr>
        <w:t xml:space="preserve">. </w:t>
      </w:r>
    </w:p>
    <w:p w:rsidR="002240D5" w:rsidRDefault="002240D5" w:rsidP="00FD4437">
      <w:pPr>
        <w:ind w:firstLine="567"/>
        <w:jc w:val="both"/>
        <w:rPr>
          <w:rFonts w:eastAsia="Calibri" w:cs="Times New Roman"/>
          <w:szCs w:val="28"/>
          <w:lang w:eastAsia="ru-RU"/>
        </w:rPr>
      </w:pPr>
    </w:p>
    <w:p w:rsidR="00301F27" w:rsidRPr="00185BB2" w:rsidRDefault="00D6514C" w:rsidP="00FD4437">
      <w:pPr>
        <w:ind w:firstLine="567"/>
        <w:jc w:val="both"/>
        <w:rPr>
          <w:rFonts w:eastAsia="Calibri" w:cs="Times New Roman"/>
          <w:szCs w:val="28"/>
          <w:lang w:eastAsia="ru-RU"/>
        </w:rPr>
      </w:pPr>
      <w:r w:rsidRPr="00185BB2">
        <w:rPr>
          <w:rFonts w:eastAsia="Calibri" w:cs="Times New Roman"/>
          <w:szCs w:val="28"/>
          <w:lang w:eastAsia="ru-RU"/>
        </w:rPr>
        <w:t xml:space="preserve">Правовым регулированием устанавливаются </w:t>
      </w:r>
      <w:r w:rsidR="00322834">
        <w:rPr>
          <w:rFonts w:eastAsia="Calibri" w:cs="Times New Roman"/>
          <w:szCs w:val="28"/>
          <w:lang w:eastAsia="ru-RU"/>
        </w:rPr>
        <w:t xml:space="preserve">новые </w:t>
      </w:r>
      <w:r w:rsidRPr="00185BB2">
        <w:rPr>
          <w:rFonts w:eastAsia="Calibri" w:cs="Times New Roman"/>
          <w:szCs w:val="28"/>
          <w:lang w:eastAsia="ru-RU"/>
        </w:rPr>
        <w:t>обязанности для субъект</w:t>
      </w:r>
      <w:r w:rsidR="00184DEF">
        <w:rPr>
          <w:rFonts w:eastAsia="Calibri" w:cs="Times New Roman"/>
          <w:szCs w:val="28"/>
          <w:lang w:eastAsia="ru-RU"/>
        </w:rPr>
        <w:t>а</w:t>
      </w:r>
      <w:r w:rsidRPr="00185BB2">
        <w:rPr>
          <w:rFonts w:eastAsia="Calibri" w:cs="Times New Roman"/>
          <w:szCs w:val="28"/>
          <w:lang w:eastAsia="ru-RU"/>
        </w:rPr>
        <w:t xml:space="preserve"> предпринимательской деятельности, которые влекут следующие</w:t>
      </w:r>
      <w:r w:rsidR="009205C0">
        <w:rPr>
          <w:rFonts w:eastAsia="Calibri" w:cs="Times New Roman"/>
          <w:szCs w:val="28"/>
          <w:lang w:eastAsia="ru-RU"/>
        </w:rPr>
        <w:t xml:space="preserve"> </w:t>
      </w:r>
      <w:r w:rsidR="002240D5">
        <w:rPr>
          <w:rFonts w:eastAsia="Calibri" w:cs="Times New Roman"/>
          <w:szCs w:val="28"/>
          <w:lang w:eastAsia="ru-RU"/>
        </w:rPr>
        <w:t>информационные издержки</w:t>
      </w:r>
      <w:r w:rsidRPr="00185BB2">
        <w:rPr>
          <w:rFonts w:eastAsia="Calibri" w:cs="Times New Roman"/>
          <w:szCs w:val="28"/>
          <w:lang w:eastAsia="ru-RU"/>
        </w:rPr>
        <w:t>:</w:t>
      </w:r>
    </w:p>
    <w:p w:rsidR="00D6514C" w:rsidRPr="009A0A31" w:rsidRDefault="00D6514C" w:rsidP="00D6514C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A0A31">
        <w:rPr>
          <w:rFonts w:eastAsia="Times New Roman" w:cs="Times New Roman"/>
          <w:szCs w:val="28"/>
          <w:lang w:eastAsia="ru-RU"/>
        </w:rPr>
        <w:t xml:space="preserve">- </w:t>
      </w:r>
      <w:r w:rsidR="002240D5" w:rsidRPr="009A0A31">
        <w:rPr>
          <w:rFonts w:eastAsia="Times New Roman" w:cs="Times New Roman"/>
          <w:szCs w:val="28"/>
          <w:lang w:eastAsia="ru-RU"/>
        </w:rPr>
        <w:t>расходы на оплату труда</w:t>
      </w:r>
      <w:r w:rsidR="00C26138" w:rsidRPr="009A0A31">
        <w:rPr>
          <w:rFonts w:eastAsia="Times New Roman" w:cs="Times New Roman"/>
          <w:szCs w:val="28"/>
          <w:lang w:eastAsia="ru-RU"/>
        </w:rPr>
        <w:t>, включая отчисления во внебюджетные фонды</w:t>
      </w:r>
      <w:r w:rsidR="00F069DF" w:rsidRPr="009A0A31">
        <w:rPr>
          <w:rFonts w:eastAsia="Times New Roman" w:cs="Times New Roman"/>
          <w:szCs w:val="28"/>
          <w:lang w:eastAsia="ru-RU"/>
        </w:rPr>
        <w:t xml:space="preserve"> –  </w:t>
      </w:r>
      <w:r w:rsidR="00FB3156">
        <w:rPr>
          <w:rFonts w:eastAsia="Times New Roman" w:cs="Times New Roman"/>
          <w:szCs w:val="28"/>
          <w:lang w:eastAsia="ru-RU"/>
        </w:rPr>
        <w:t>2 251,95</w:t>
      </w:r>
      <w:r w:rsidR="009A0A31" w:rsidRPr="009A0A31">
        <w:rPr>
          <w:rFonts w:eastAsia="Times New Roman" w:cs="Times New Roman"/>
          <w:szCs w:val="28"/>
          <w:lang w:eastAsia="ru-RU"/>
        </w:rPr>
        <w:t xml:space="preserve"> </w:t>
      </w:r>
      <w:r w:rsidR="00F069DF" w:rsidRPr="009A0A31">
        <w:rPr>
          <w:rFonts w:eastAsia="Times New Roman" w:cs="Times New Roman"/>
          <w:szCs w:val="28"/>
          <w:lang w:eastAsia="ru-RU"/>
        </w:rPr>
        <w:t>руб. (</w:t>
      </w:r>
      <w:r w:rsidR="00FB3156">
        <w:rPr>
          <w:rFonts w:eastAsia="Times New Roman" w:cs="Times New Roman"/>
          <w:szCs w:val="28"/>
          <w:lang w:eastAsia="ru-RU"/>
        </w:rPr>
        <w:t>5</w:t>
      </w:r>
      <w:r w:rsidR="00F069DF" w:rsidRPr="009A0A31">
        <w:rPr>
          <w:rFonts w:eastAsia="Times New Roman" w:cs="Times New Roman"/>
          <w:szCs w:val="28"/>
          <w:lang w:eastAsia="ru-RU"/>
        </w:rPr>
        <w:t xml:space="preserve"> ч. * </w:t>
      </w:r>
      <w:r w:rsidR="00FB3156">
        <w:rPr>
          <w:rFonts w:eastAsia="Times New Roman" w:cs="Times New Roman"/>
          <w:szCs w:val="28"/>
          <w:lang w:eastAsia="ru-RU"/>
        </w:rPr>
        <w:t>450,39</w:t>
      </w:r>
      <w:r w:rsidR="00F069DF" w:rsidRPr="009A0A31">
        <w:rPr>
          <w:rFonts w:eastAsia="Times New Roman" w:cs="Times New Roman"/>
          <w:szCs w:val="28"/>
          <w:lang w:eastAsia="ru-RU"/>
        </w:rPr>
        <w:t xml:space="preserve"> руб.);</w:t>
      </w:r>
    </w:p>
    <w:p w:rsidR="00571857" w:rsidRPr="009A0A31" w:rsidRDefault="00F069DF" w:rsidP="00D6514C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A0A31">
        <w:rPr>
          <w:rFonts w:eastAsia="Times New Roman" w:cs="Times New Roman"/>
          <w:szCs w:val="28"/>
          <w:lang w:eastAsia="ru-RU"/>
        </w:rPr>
        <w:t xml:space="preserve">- </w:t>
      </w:r>
      <w:r w:rsidR="002240D5" w:rsidRPr="009A0A31">
        <w:rPr>
          <w:rFonts w:eastAsia="Times New Roman" w:cs="Times New Roman"/>
          <w:szCs w:val="28"/>
          <w:lang w:eastAsia="ru-RU"/>
        </w:rPr>
        <w:t>расходные материалы</w:t>
      </w:r>
      <w:r w:rsidRPr="009A0A31">
        <w:rPr>
          <w:rFonts w:eastAsia="Times New Roman" w:cs="Times New Roman"/>
          <w:szCs w:val="28"/>
          <w:lang w:eastAsia="ru-RU"/>
        </w:rPr>
        <w:t>, необходимы</w:t>
      </w:r>
      <w:r w:rsidR="002240D5" w:rsidRPr="009A0A31">
        <w:rPr>
          <w:rFonts w:eastAsia="Times New Roman" w:cs="Times New Roman"/>
          <w:szCs w:val="28"/>
          <w:lang w:eastAsia="ru-RU"/>
        </w:rPr>
        <w:t>е</w:t>
      </w:r>
      <w:r w:rsidRPr="009A0A31">
        <w:rPr>
          <w:rFonts w:eastAsia="Times New Roman" w:cs="Times New Roman"/>
          <w:szCs w:val="28"/>
          <w:lang w:eastAsia="ru-RU"/>
        </w:rPr>
        <w:t xml:space="preserve"> для выполнения информационных требований – </w:t>
      </w:r>
      <w:r w:rsidR="009A0A31" w:rsidRPr="009A0A31">
        <w:rPr>
          <w:rFonts w:eastAsia="Times New Roman" w:cs="Times New Roman"/>
          <w:szCs w:val="28"/>
          <w:lang w:eastAsia="ru-RU"/>
        </w:rPr>
        <w:t>1 2</w:t>
      </w:r>
      <w:r w:rsidR="00FB3156">
        <w:rPr>
          <w:rFonts w:eastAsia="Times New Roman" w:cs="Times New Roman"/>
          <w:szCs w:val="28"/>
          <w:lang w:eastAsia="ru-RU"/>
        </w:rPr>
        <w:t>18</w:t>
      </w:r>
      <w:r w:rsidRPr="009A0A31">
        <w:rPr>
          <w:rFonts w:eastAsia="Times New Roman" w:cs="Times New Roman"/>
          <w:szCs w:val="28"/>
          <w:lang w:eastAsia="ru-RU"/>
        </w:rPr>
        <w:t xml:space="preserve"> руб. (картридж – </w:t>
      </w:r>
      <w:r w:rsidR="009A0A31" w:rsidRPr="009A0A31">
        <w:rPr>
          <w:rFonts w:eastAsia="Times New Roman" w:cs="Times New Roman"/>
          <w:szCs w:val="28"/>
          <w:lang w:eastAsia="ru-RU"/>
        </w:rPr>
        <w:t>1000</w:t>
      </w:r>
      <w:r w:rsidRPr="009A0A31">
        <w:rPr>
          <w:rFonts w:eastAsia="Times New Roman" w:cs="Times New Roman"/>
          <w:szCs w:val="28"/>
          <w:lang w:eastAsia="ru-RU"/>
        </w:rPr>
        <w:t xml:space="preserve"> руб.; бумага А4 – </w:t>
      </w:r>
      <w:r w:rsidR="009A0A31" w:rsidRPr="009A0A31">
        <w:rPr>
          <w:rFonts w:eastAsia="Times New Roman" w:cs="Times New Roman"/>
          <w:szCs w:val="28"/>
          <w:lang w:eastAsia="ru-RU"/>
        </w:rPr>
        <w:t>2</w:t>
      </w:r>
      <w:r w:rsidR="00FB3156">
        <w:rPr>
          <w:rFonts w:eastAsia="Times New Roman" w:cs="Times New Roman"/>
          <w:szCs w:val="28"/>
          <w:lang w:eastAsia="ru-RU"/>
        </w:rPr>
        <w:t>12</w:t>
      </w:r>
      <w:r w:rsidRPr="009A0A31">
        <w:rPr>
          <w:rFonts w:eastAsia="Times New Roman" w:cs="Times New Roman"/>
          <w:szCs w:val="28"/>
          <w:lang w:eastAsia="ru-RU"/>
        </w:rPr>
        <w:t xml:space="preserve"> руб.)</w:t>
      </w:r>
      <w:r w:rsidR="00FB3156">
        <w:rPr>
          <w:rFonts w:eastAsia="Times New Roman" w:cs="Times New Roman"/>
          <w:szCs w:val="28"/>
          <w:lang w:eastAsia="ru-RU"/>
        </w:rPr>
        <w:t>.</w:t>
      </w:r>
    </w:p>
    <w:p w:rsidR="00B23C09" w:rsidRPr="009A0A31" w:rsidRDefault="00B23C09" w:rsidP="00D6514C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A0A31">
        <w:rPr>
          <w:rFonts w:eastAsia="Times New Roman" w:cs="Times New Roman"/>
          <w:szCs w:val="28"/>
          <w:lang w:eastAsia="ru-RU"/>
        </w:rPr>
        <w:t xml:space="preserve">Общая сумма информационных издержек на одного субъекта составит </w:t>
      </w:r>
      <w:r w:rsidR="00FB3156">
        <w:rPr>
          <w:rFonts w:eastAsia="Times New Roman" w:cs="Times New Roman"/>
          <w:szCs w:val="28"/>
          <w:lang w:eastAsia="ru-RU"/>
        </w:rPr>
        <w:t>3 469,95</w:t>
      </w:r>
      <w:r w:rsidRPr="009A0A31">
        <w:rPr>
          <w:rFonts w:eastAsia="Times New Roman" w:cs="Times New Roman"/>
          <w:szCs w:val="28"/>
          <w:lang w:eastAsia="ru-RU"/>
        </w:rPr>
        <w:t xml:space="preserve"> руб</w:t>
      </w:r>
      <w:r w:rsidR="009A0A31">
        <w:rPr>
          <w:rFonts w:eastAsia="Times New Roman" w:cs="Times New Roman"/>
          <w:szCs w:val="28"/>
          <w:lang w:eastAsia="ru-RU"/>
        </w:rPr>
        <w:t>лей в год</w:t>
      </w:r>
      <w:r w:rsidRPr="009A0A31">
        <w:rPr>
          <w:rFonts w:eastAsia="Times New Roman" w:cs="Times New Roman"/>
          <w:szCs w:val="28"/>
          <w:lang w:eastAsia="ru-RU"/>
        </w:rPr>
        <w:t>.</w:t>
      </w:r>
    </w:p>
    <w:p w:rsidR="007E649C" w:rsidRPr="00CB1883" w:rsidRDefault="007E649C" w:rsidP="00BE5786">
      <w:pPr>
        <w:ind w:firstLine="567"/>
        <w:jc w:val="both"/>
        <w:rPr>
          <w:rFonts w:eastAsia="Calibri" w:cs="Times New Roman"/>
          <w:szCs w:val="28"/>
        </w:rPr>
      </w:pPr>
      <w:r w:rsidRPr="00CB1883">
        <w:rPr>
          <w:rFonts w:eastAsia="Calibri" w:cs="Times New Roman"/>
          <w:szCs w:val="28"/>
        </w:rPr>
        <w:t xml:space="preserve">Установленные обязанности экономически обоснованы, исходя </w:t>
      </w:r>
      <w:r w:rsidR="009205C0">
        <w:rPr>
          <w:rFonts w:eastAsia="Calibri" w:cs="Times New Roman"/>
          <w:szCs w:val="28"/>
        </w:rPr>
        <w:t xml:space="preserve">                                        </w:t>
      </w:r>
      <w:r w:rsidRPr="00CB1883">
        <w:rPr>
          <w:rFonts w:eastAsia="Calibri" w:cs="Times New Roman"/>
          <w:szCs w:val="28"/>
        </w:rPr>
        <w:t>из представленных в отчете расчетов</w:t>
      </w:r>
      <w:r w:rsidR="001F59BD">
        <w:rPr>
          <w:rFonts w:eastAsia="Calibri" w:cs="Times New Roman"/>
          <w:szCs w:val="28"/>
        </w:rPr>
        <w:t xml:space="preserve">, и являются незначительными </w:t>
      </w:r>
      <w:r w:rsidR="009205C0">
        <w:rPr>
          <w:rFonts w:eastAsia="Calibri" w:cs="Times New Roman"/>
          <w:szCs w:val="28"/>
        </w:rPr>
        <w:t xml:space="preserve">                                       </w:t>
      </w:r>
      <w:r w:rsidR="001F59BD">
        <w:rPr>
          <w:rFonts w:eastAsia="Calibri" w:cs="Times New Roman"/>
          <w:szCs w:val="28"/>
        </w:rPr>
        <w:t xml:space="preserve">по отношению к </w:t>
      </w:r>
      <w:r w:rsidR="009A0A31">
        <w:rPr>
          <w:rFonts w:eastAsia="Calibri" w:cs="Times New Roman"/>
          <w:szCs w:val="28"/>
        </w:rPr>
        <w:t>предусмотренному объему представляем</w:t>
      </w:r>
      <w:r w:rsidR="00FB3156">
        <w:rPr>
          <w:rFonts w:eastAsia="Calibri" w:cs="Times New Roman"/>
          <w:szCs w:val="28"/>
        </w:rPr>
        <w:t>ой</w:t>
      </w:r>
      <w:r w:rsidR="009A0A31">
        <w:rPr>
          <w:rFonts w:eastAsia="Calibri" w:cs="Times New Roman"/>
          <w:szCs w:val="28"/>
        </w:rPr>
        <w:t xml:space="preserve"> субсидий</w:t>
      </w:r>
      <w:r w:rsidRPr="00CB1883">
        <w:rPr>
          <w:rFonts w:eastAsia="Calibri" w:cs="Times New Roman"/>
          <w:szCs w:val="28"/>
        </w:rPr>
        <w:t>.</w:t>
      </w:r>
    </w:p>
    <w:p w:rsidR="009577C3" w:rsidRDefault="009577C3" w:rsidP="00816DE4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816DE4" w:rsidRPr="00A21AB1" w:rsidRDefault="00816DE4" w:rsidP="00816DE4">
      <w:pPr>
        <w:ind w:firstLine="567"/>
        <w:jc w:val="both"/>
        <w:rPr>
          <w:rFonts w:eastAsia="Times New Roman" w:cs="Times New Roman"/>
          <w:color w:val="FF0000"/>
          <w:szCs w:val="28"/>
          <w:lang w:eastAsia="ru-RU"/>
        </w:rPr>
      </w:pPr>
      <w:r w:rsidRPr="00A81EE5">
        <w:rPr>
          <w:rFonts w:eastAsia="Times New Roman" w:cs="Times New Roman"/>
          <w:szCs w:val="28"/>
          <w:lang w:eastAsia="ru-RU"/>
        </w:rPr>
        <w:t xml:space="preserve">Информация об ОРВ проекта муниципального нормативного правового </w:t>
      </w:r>
      <w:r w:rsidRPr="00C26138">
        <w:rPr>
          <w:rFonts w:eastAsia="Times New Roman" w:cs="Times New Roman"/>
          <w:szCs w:val="28"/>
          <w:lang w:eastAsia="ru-RU"/>
        </w:rPr>
        <w:t>акта размещена разработчиком на официальном портале Администрации города «</w:t>
      </w:r>
      <w:r w:rsidR="00FB3156">
        <w:rPr>
          <w:rFonts w:eastAsia="Times New Roman" w:cs="Times New Roman"/>
          <w:szCs w:val="28"/>
          <w:lang w:eastAsia="ru-RU"/>
        </w:rPr>
        <w:t>06</w:t>
      </w:r>
      <w:r w:rsidRPr="00C26138">
        <w:rPr>
          <w:rFonts w:eastAsia="Times New Roman" w:cs="Times New Roman"/>
          <w:szCs w:val="28"/>
          <w:lang w:eastAsia="ru-RU"/>
        </w:rPr>
        <w:t>»</w:t>
      </w:r>
      <w:r w:rsidR="00B82793" w:rsidRPr="00C26138">
        <w:rPr>
          <w:rFonts w:eastAsia="Times New Roman" w:cs="Times New Roman"/>
          <w:szCs w:val="28"/>
          <w:lang w:eastAsia="ru-RU"/>
        </w:rPr>
        <w:t xml:space="preserve"> </w:t>
      </w:r>
      <w:r w:rsidR="00FB3156">
        <w:rPr>
          <w:rFonts w:eastAsia="Times New Roman" w:cs="Times New Roman"/>
          <w:szCs w:val="28"/>
          <w:lang w:eastAsia="ru-RU"/>
        </w:rPr>
        <w:t>июня</w:t>
      </w:r>
      <w:r w:rsidR="00B82793" w:rsidRPr="00C26138">
        <w:rPr>
          <w:rFonts w:eastAsia="Times New Roman" w:cs="Times New Roman"/>
          <w:szCs w:val="28"/>
          <w:lang w:eastAsia="ru-RU"/>
        </w:rPr>
        <w:t xml:space="preserve"> </w:t>
      </w:r>
      <w:r w:rsidRPr="00C26138">
        <w:rPr>
          <w:rFonts w:eastAsia="Times New Roman" w:cs="Times New Roman"/>
          <w:szCs w:val="28"/>
          <w:lang w:eastAsia="ru-RU"/>
        </w:rPr>
        <w:t>20</w:t>
      </w:r>
      <w:r w:rsidR="00B82793" w:rsidRPr="00C26138">
        <w:rPr>
          <w:rFonts w:eastAsia="Times New Roman" w:cs="Times New Roman"/>
          <w:szCs w:val="28"/>
          <w:lang w:eastAsia="ru-RU"/>
        </w:rPr>
        <w:t>1</w:t>
      </w:r>
      <w:r w:rsidR="00C26138" w:rsidRPr="00C26138">
        <w:rPr>
          <w:rFonts w:eastAsia="Times New Roman" w:cs="Times New Roman"/>
          <w:szCs w:val="28"/>
          <w:lang w:eastAsia="ru-RU"/>
        </w:rPr>
        <w:t>8</w:t>
      </w:r>
      <w:r w:rsidR="00B82793" w:rsidRPr="00C26138">
        <w:rPr>
          <w:rFonts w:eastAsia="Times New Roman" w:cs="Times New Roman"/>
          <w:szCs w:val="28"/>
          <w:lang w:eastAsia="ru-RU"/>
        </w:rPr>
        <w:t xml:space="preserve"> </w:t>
      </w:r>
      <w:r w:rsidRPr="00C26138">
        <w:rPr>
          <w:rFonts w:eastAsia="Times New Roman" w:cs="Times New Roman"/>
          <w:szCs w:val="28"/>
          <w:lang w:eastAsia="ru-RU"/>
        </w:rPr>
        <w:t>года.</w:t>
      </w:r>
    </w:p>
    <w:p w:rsidR="00816DE4" w:rsidRPr="00A21AB1" w:rsidRDefault="00816DE4" w:rsidP="00816DE4">
      <w:pPr>
        <w:ind w:firstLine="567"/>
        <w:jc w:val="both"/>
        <w:rPr>
          <w:rFonts w:eastAsia="Times New Roman" w:cs="Times New Roman"/>
          <w:color w:val="FF0000"/>
          <w:szCs w:val="28"/>
          <w:lang w:eastAsia="ru-RU"/>
        </w:rPr>
      </w:pPr>
      <w:r w:rsidRPr="00A81EE5">
        <w:rPr>
          <w:rFonts w:eastAsia="Times New Roman" w:cs="Times New Roman"/>
          <w:szCs w:val="28"/>
          <w:lang w:eastAsia="ru-RU"/>
        </w:rPr>
        <w:t xml:space="preserve">Разработчиком проведены публичные консультации по проекту акта                       в период с </w:t>
      </w:r>
      <w:r w:rsidR="00C26138" w:rsidRPr="00C26138">
        <w:rPr>
          <w:rFonts w:eastAsia="Times New Roman" w:cs="Times New Roman"/>
          <w:szCs w:val="28"/>
          <w:lang w:eastAsia="ru-RU"/>
        </w:rPr>
        <w:t>«</w:t>
      </w:r>
      <w:r w:rsidR="009A0A31">
        <w:rPr>
          <w:rFonts w:eastAsia="Times New Roman" w:cs="Times New Roman"/>
          <w:szCs w:val="28"/>
          <w:lang w:eastAsia="ru-RU"/>
        </w:rPr>
        <w:t>0</w:t>
      </w:r>
      <w:r w:rsidR="00FB3156">
        <w:rPr>
          <w:rFonts w:eastAsia="Times New Roman" w:cs="Times New Roman"/>
          <w:szCs w:val="28"/>
          <w:lang w:eastAsia="ru-RU"/>
        </w:rPr>
        <w:t>6</w:t>
      </w:r>
      <w:r w:rsidR="00C26138" w:rsidRPr="00C26138">
        <w:rPr>
          <w:rFonts w:eastAsia="Times New Roman" w:cs="Times New Roman"/>
          <w:szCs w:val="28"/>
          <w:lang w:eastAsia="ru-RU"/>
        </w:rPr>
        <w:t xml:space="preserve">» </w:t>
      </w:r>
      <w:r w:rsidR="00FB3156">
        <w:rPr>
          <w:rFonts w:eastAsia="Times New Roman" w:cs="Times New Roman"/>
          <w:szCs w:val="28"/>
          <w:lang w:eastAsia="ru-RU"/>
        </w:rPr>
        <w:t xml:space="preserve">июня </w:t>
      </w:r>
      <w:r w:rsidR="00C26138" w:rsidRPr="00C26138">
        <w:rPr>
          <w:rFonts w:eastAsia="Times New Roman" w:cs="Times New Roman"/>
          <w:szCs w:val="28"/>
          <w:lang w:eastAsia="ru-RU"/>
        </w:rPr>
        <w:t>2018</w:t>
      </w:r>
      <w:r w:rsidR="00B82793" w:rsidRPr="00C26138">
        <w:rPr>
          <w:rFonts w:eastAsia="Times New Roman" w:cs="Times New Roman"/>
          <w:szCs w:val="28"/>
          <w:lang w:eastAsia="ru-RU"/>
        </w:rPr>
        <w:t xml:space="preserve"> </w:t>
      </w:r>
      <w:r w:rsidRPr="00C26138">
        <w:rPr>
          <w:rFonts w:eastAsia="Times New Roman" w:cs="Times New Roman"/>
          <w:szCs w:val="28"/>
          <w:lang w:eastAsia="ru-RU"/>
        </w:rPr>
        <w:t>года по «</w:t>
      </w:r>
      <w:r w:rsidR="009A0A31">
        <w:rPr>
          <w:rFonts w:eastAsia="Times New Roman" w:cs="Times New Roman"/>
          <w:szCs w:val="28"/>
          <w:lang w:eastAsia="ru-RU"/>
        </w:rPr>
        <w:t>1</w:t>
      </w:r>
      <w:r w:rsidR="00FB3156">
        <w:rPr>
          <w:rFonts w:eastAsia="Times New Roman" w:cs="Times New Roman"/>
          <w:szCs w:val="28"/>
          <w:lang w:eastAsia="ru-RU"/>
        </w:rPr>
        <w:t>9</w:t>
      </w:r>
      <w:r w:rsidRPr="00C26138">
        <w:rPr>
          <w:rFonts w:eastAsia="Times New Roman" w:cs="Times New Roman"/>
          <w:szCs w:val="28"/>
          <w:lang w:eastAsia="ru-RU"/>
        </w:rPr>
        <w:t>»</w:t>
      </w:r>
      <w:r w:rsidR="00B82793" w:rsidRPr="00C26138">
        <w:rPr>
          <w:rFonts w:eastAsia="Times New Roman" w:cs="Times New Roman"/>
          <w:szCs w:val="28"/>
          <w:lang w:eastAsia="ru-RU"/>
        </w:rPr>
        <w:t xml:space="preserve"> </w:t>
      </w:r>
      <w:r w:rsidR="00FB3156">
        <w:rPr>
          <w:rFonts w:eastAsia="Times New Roman" w:cs="Times New Roman"/>
          <w:szCs w:val="28"/>
          <w:lang w:eastAsia="ru-RU"/>
        </w:rPr>
        <w:t>июня</w:t>
      </w:r>
      <w:r w:rsidR="00B82793" w:rsidRPr="00C26138">
        <w:rPr>
          <w:rFonts w:eastAsia="Times New Roman" w:cs="Times New Roman"/>
          <w:szCs w:val="28"/>
          <w:lang w:eastAsia="ru-RU"/>
        </w:rPr>
        <w:t xml:space="preserve"> </w:t>
      </w:r>
      <w:r w:rsidRPr="00C26138">
        <w:rPr>
          <w:rFonts w:eastAsia="Times New Roman" w:cs="Times New Roman"/>
          <w:szCs w:val="28"/>
          <w:lang w:eastAsia="ru-RU"/>
        </w:rPr>
        <w:t>20</w:t>
      </w:r>
      <w:r w:rsidR="00B82793" w:rsidRPr="00C26138">
        <w:rPr>
          <w:rFonts w:eastAsia="Times New Roman" w:cs="Times New Roman"/>
          <w:szCs w:val="28"/>
          <w:lang w:eastAsia="ru-RU"/>
        </w:rPr>
        <w:t>1</w:t>
      </w:r>
      <w:r w:rsidR="00A81EE5" w:rsidRPr="00C26138">
        <w:rPr>
          <w:rFonts w:eastAsia="Times New Roman" w:cs="Times New Roman"/>
          <w:szCs w:val="28"/>
          <w:lang w:eastAsia="ru-RU"/>
        </w:rPr>
        <w:t>8</w:t>
      </w:r>
      <w:r w:rsidR="00B82793" w:rsidRPr="00C26138">
        <w:rPr>
          <w:rFonts w:eastAsia="Times New Roman" w:cs="Times New Roman"/>
          <w:szCs w:val="28"/>
          <w:lang w:eastAsia="ru-RU"/>
        </w:rPr>
        <w:t xml:space="preserve"> </w:t>
      </w:r>
      <w:r w:rsidRPr="00C26138">
        <w:rPr>
          <w:rFonts w:eastAsia="Times New Roman" w:cs="Times New Roman"/>
          <w:szCs w:val="28"/>
          <w:lang w:eastAsia="ru-RU"/>
        </w:rPr>
        <w:t>года.</w:t>
      </w:r>
    </w:p>
    <w:p w:rsidR="00C26138" w:rsidRDefault="00C26138" w:rsidP="009577C3">
      <w:pPr>
        <w:ind w:firstLine="567"/>
        <w:jc w:val="both"/>
        <w:rPr>
          <w:rFonts w:eastAsia="Times New Roman" w:cs="Times New Roman"/>
          <w:szCs w:val="24"/>
          <w:lang w:eastAsia="ru-RU"/>
        </w:rPr>
      </w:pPr>
    </w:p>
    <w:p w:rsidR="00D561D0" w:rsidRPr="00D561D0" w:rsidRDefault="00277F40" w:rsidP="00D561D0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D561D0">
        <w:rPr>
          <w:rFonts w:eastAsia="Times New Roman" w:cs="Times New Roman"/>
          <w:szCs w:val="28"/>
          <w:lang w:eastAsia="ru-RU"/>
        </w:rPr>
        <w:t>Уведомлени</w:t>
      </w:r>
      <w:r w:rsidR="00FB3156">
        <w:rPr>
          <w:rFonts w:eastAsia="Times New Roman" w:cs="Times New Roman"/>
          <w:szCs w:val="28"/>
          <w:lang w:eastAsia="ru-RU"/>
        </w:rPr>
        <w:t>е</w:t>
      </w:r>
      <w:r w:rsidRPr="00D561D0">
        <w:rPr>
          <w:rFonts w:eastAsia="Times New Roman" w:cs="Times New Roman"/>
          <w:szCs w:val="28"/>
          <w:lang w:eastAsia="ru-RU"/>
        </w:rPr>
        <w:t xml:space="preserve"> о проведении публичных консультаций был</w:t>
      </w:r>
      <w:r w:rsidR="00FB3156">
        <w:rPr>
          <w:rFonts w:eastAsia="Times New Roman" w:cs="Times New Roman"/>
          <w:szCs w:val="28"/>
          <w:lang w:eastAsia="ru-RU"/>
        </w:rPr>
        <w:t>о</w:t>
      </w:r>
      <w:r w:rsidRPr="00D561D0">
        <w:rPr>
          <w:rFonts w:eastAsia="Times New Roman" w:cs="Times New Roman"/>
          <w:szCs w:val="28"/>
          <w:lang w:eastAsia="ru-RU"/>
        </w:rPr>
        <w:t xml:space="preserve"> направлен</w:t>
      </w:r>
      <w:r w:rsidR="00FB3156">
        <w:rPr>
          <w:rFonts w:eastAsia="Times New Roman" w:cs="Times New Roman"/>
          <w:szCs w:val="28"/>
          <w:lang w:eastAsia="ru-RU"/>
        </w:rPr>
        <w:t>о ООО «Управляющая компания ДЕЗ Центрального жилого района».</w:t>
      </w:r>
      <w:r w:rsidR="00C26138" w:rsidRPr="00D561D0">
        <w:rPr>
          <w:rFonts w:eastAsia="Times New Roman" w:cs="Times New Roman"/>
          <w:szCs w:val="28"/>
          <w:lang w:eastAsia="ru-RU"/>
        </w:rPr>
        <w:t xml:space="preserve">  </w:t>
      </w:r>
    </w:p>
    <w:p w:rsidR="008D52AA" w:rsidRPr="000042C9" w:rsidRDefault="00B82793" w:rsidP="008B6296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C54FE9">
        <w:rPr>
          <w:rFonts w:eastAsia="Times New Roman" w:cs="Times New Roman"/>
          <w:szCs w:val="28"/>
          <w:lang w:eastAsia="ru-RU"/>
        </w:rPr>
        <w:t xml:space="preserve">По результатам проведения публичных консультаций получен </w:t>
      </w:r>
      <w:r w:rsidR="00FB3156">
        <w:rPr>
          <w:rFonts w:eastAsia="Times New Roman" w:cs="Times New Roman"/>
          <w:szCs w:val="28"/>
          <w:lang w:eastAsia="ru-RU"/>
        </w:rPr>
        <w:t>1</w:t>
      </w:r>
      <w:r w:rsidRPr="00C54FE9">
        <w:rPr>
          <w:rFonts w:eastAsia="Times New Roman" w:cs="Times New Roman"/>
          <w:szCs w:val="28"/>
          <w:lang w:eastAsia="ru-RU"/>
        </w:rPr>
        <w:t xml:space="preserve"> </w:t>
      </w:r>
      <w:proofErr w:type="gramStart"/>
      <w:r w:rsidRPr="00C54FE9">
        <w:rPr>
          <w:rFonts w:eastAsia="Times New Roman" w:cs="Times New Roman"/>
          <w:szCs w:val="28"/>
          <w:lang w:eastAsia="ru-RU"/>
        </w:rPr>
        <w:t>отзыв</w:t>
      </w:r>
      <w:r w:rsidR="00FB3156">
        <w:rPr>
          <w:rFonts w:eastAsia="Times New Roman" w:cs="Times New Roman"/>
          <w:szCs w:val="28"/>
          <w:lang w:eastAsia="ru-RU"/>
        </w:rPr>
        <w:t xml:space="preserve">, </w:t>
      </w:r>
      <w:r w:rsidRPr="00C54FE9">
        <w:rPr>
          <w:rFonts w:eastAsia="Times New Roman" w:cs="Times New Roman"/>
          <w:szCs w:val="28"/>
          <w:lang w:eastAsia="ru-RU"/>
        </w:rPr>
        <w:t xml:space="preserve"> </w:t>
      </w:r>
      <w:r w:rsidR="00AB0DD8" w:rsidRPr="00C54FE9">
        <w:rPr>
          <w:rFonts w:eastAsia="Times New Roman" w:cs="Times New Roman"/>
          <w:szCs w:val="28"/>
          <w:lang w:eastAsia="ru-RU"/>
        </w:rPr>
        <w:t xml:space="preserve"> </w:t>
      </w:r>
      <w:proofErr w:type="gramEnd"/>
      <w:r w:rsidR="00AB0DD8" w:rsidRPr="00C54FE9">
        <w:rPr>
          <w:rFonts w:eastAsia="Times New Roman" w:cs="Times New Roman"/>
          <w:szCs w:val="28"/>
          <w:lang w:eastAsia="ru-RU"/>
        </w:rPr>
        <w:t xml:space="preserve">             </w:t>
      </w:r>
      <w:r w:rsidR="00FB3156">
        <w:rPr>
          <w:rFonts w:eastAsia="Times New Roman" w:cs="Times New Roman"/>
          <w:szCs w:val="28"/>
          <w:lang w:eastAsia="ru-RU"/>
        </w:rPr>
        <w:t xml:space="preserve">в котором </w:t>
      </w:r>
      <w:r w:rsidR="008D52AA" w:rsidRPr="000042C9">
        <w:rPr>
          <w:rFonts w:eastAsia="Times New Roman" w:cs="Times New Roman"/>
          <w:szCs w:val="28"/>
          <w:lang w:eastAsia="ru-RU"/>
        </w:rPr>
        <w:t>замечания и (или) предложения отсутствовали.</w:t>
      </w:r>
    </w:p>
    <w:p w:rsidR="00D24ECA" w:rsidRDefault="00D24ECA" w:rsidP="00D24ECA">
      <w:pPr>
        <w:ind w:firstLine="708"/>
        <w:jc w:val="both"/>
        <w:rPr>
          <w:rFonts w:eastAsia="Times New Roman" w:cs="Times New Roman"/>
          <w:szCs w:val="28"/>
          <w:lang w:eastAsia="ru-RU"/>
        </w:rPr>
      </w:pPr>
    </w:p>
    <w:p w:rsidR="00994F2E" w:rsidRPr="00A21AB1" w:rsidRDefault="00994F2E" w:rsidP="008D52AA">
      <w:pPr>
        <w:tabs>
          <w:tab w:val="center" w:pos="8505"/>
          <w:tab w:val="right" w:pos="9923"/>
        </w:tabs>
        <w:autoSpaceDE w:val="0"/>
        <w:autoSpaceDN w:val="0"/>
        <w:ind w:firstLine="567"/>
        <w:jc w:val="both"/>
        <w:rPr>
          <w:rFonts w:eastAsia="Times New Roman" w:cs="Times New Roman"/>
          <w:color w:val="FF0000"/>
          <w:sz w:val="2"/>
          <w:szCs w:val="2"/>
          <w:lang w:eastAsia="ru-RU"/>
        </w:rPr>
      </w:pPr>
    </w:p>
    <w:p w:rsidR="00816DE4" w:rsidRPr="00137DB0" w:rsidRDefault="00816DE4" w:rsidP="00816DE4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137DB0">
        <w:rPr>
          <w:rFonts w:eastAsia="Times New Roman" w:cs="Times New Roman"/>
          <w:szCs w:val="28"/>
          <w:lang w:eastAsia="ru-RU"/>
        </w:rPr>
        <w:lastRenderedPageBreak/>
        <w:t>По результатам рассмотрения представленных документов установлено:</w:t>
      </w:r>
    </w:p>
    <w:p w:rsidR="00596C8B" w:rsidRDefault="00816DE4" w:rsidP="00B82793">
      <w:pPr>
        <w:ind w:firstLine="567"/>
        <w:jc w:val="both"/>
        <w:rPr>
          <w:rFonts w:eastAsia="Times New Roman" w:cs="Times New Roman"/>
          <w:szCs w:val="28"/>
          <w:u w:val="single"/>
          <w:lang w:eastAsia="ru-RU"/>
        </w:rPr>
      </w:pPr>
      <w:r w:rsidRPr="00137DB0">
        <w:rPr>
          <w:rFonts w:eastAsia="Times New Roman" w:cs="Times New Roman"/>
          <w:szCs w:val="28"/>
          <w:lang w:eastAsia="ru-RU"/>
        </w:rPr>
        <w:t xml:space="preserve">1. </w:t>
      </w:r>
      <w:r>
        <w:rPr>
          <w:rFonts w:eastAsia="Times New Roman" w:cs="Times New Roman"/>
          <w:szCs w:val="28"/>
          <w:lang w:eastAsia="ru-RU"/>
        </w:rPr>
        <w:t>Процедуры ОРВ, предусмотренные п</w:t>
      </w:r>
      <w:r w:rsidRPr="00137DB0">
        <w:rPr>
          <w:rFonts w:eastAsia="Times New Roman" w:cs="Times New Roman"/>
          <w:szCs w:val="28"/>
          <w:lang w:eastAsia="ru-RU"/>
        </w:rPr>
        <w:t>орядком</w:t>
      </w:r>
      <w:r w:rsidRPr="00596C8B">
        <w:rPr>
          <w:rFonts w:eastAsia="Times New Roman" w:cs="Times New Roman"/>
          <w:szCs w:val="28"/>
          <w:lang w:eastAsia="ru-RU"/>
        </w:rPr>
        <w:t xml:space="preserve"> соблюдены</w:t>
      </w:r>
      <w:r w:rsidR="00596C8B">
        <w:rPr>
          <w:rFonts w:eastAsia="Times New Roman" w:cs="Times New Roman"/>
          <w:szCs w:val="28"/>
          <w:lang w:eastAsia="ru-RU"/>
        </w:rPr>
        <w:t>.</w:t>
      </w:r>
    </w:p>
    <w:p w:rsidR="00816DE4" w:rsidRPr="00137DB0" w:rsidRDefault="00816DE4" w:rsidP="00883462">
      <w:pPr>
        <w:ind w:firstLine="567"/>
        <w:jc w:val="both"/>
        <w:rPr>
          <w:rFonts w:eastAsia="Times New Roman" w:cs="Arial"/>
          <w:szCs w:val="28"/>
          <w:lang w:eastAsia="ru-RU"/>
        </w:rPr>
      </w:pPr>
      <w:r w:rsidRPr="00137DB0">
        <w:rPr>
          <w:rFonts w:eastAsia="Times New Roman" w:cs="Times New Roman"/>
          <w:szCs w:val="28"/>
          <w:lang w:eastAsia="ru-RU"/>
        </w:rPr>
        <w:t>2. С</w:t>
      </w:r>
      <w:r w:rsidRPr="00137DB0">
        <w:rPr>
          <w:rFonts w:eastAsia="Times New Roman" w:cs="Arial"/>
          <w:szCs w:val="28"/>
          <w:lang w:eastAsia="ru-RU"/>
        </w:rPr>
        <w:t>водный отчет об ОРВ:</w:t>
      </w:r>
    </w:p>
    <w:p w:rsidR="00816DE4" w:rsidRDefault="00816DE4" w:rsidP="00883462">
      <w:pPr>
        <w:ind w:firstLine="567"/>
        <w:jc w:val="both"/>
        <w:rPr>
          <w:rFonts w:eastAsia="Times New Roman" w:cs="Arial"/>
          <w:szCs w:val="28"/>
          <w:lang w:eastAsia="ru-RU"/>
        </w:rPr>
      </w:pPr>
      <w:r w:rsidRPr="00137DB0">
        <w:rPr>
          <w:rFonts w:eastAsia="Times New Roman" w:cs="Arial"/>
          <w:szCs w:val="28"/>
          <w:lang w:eastAsia="ru-RU"/>
        </w:rPr>
        <w:t>2.1. Форма отчета соответствует</w:t>
      </w:r>
      <w:r w:rsidR="00B50E62">
        <w:rPr>
          <w:rFonts w:eastAsia="Times New Roman" w:cs="Arial"/>
          <w:szCs w:val="28"/>
          <w:lang w:eastAsia="ru-RU"/>
        </w:rPr>
        <w:t xml:space="preserve"> </w:t>
      </w:r>
      <w:r>
        <w:rPr>
          <w:rFonts w:eastAsia="Times New Roman" w:cs="Arial"/>
          <w:szCs w:val="28"/>
          <w:lang w:eastAsia="ru-RU"/>
        </w:rPr>
        <w:t>п</w:t>
      </w:r>
      <w:r w:rsidRPr="00137DB0">
        <w:rPr>
          <w:rFonts w:eastAsia="Times New Roman" w:cs="Arial"/>
          <w:szCs w:val="28"/>
          <w:lang w:eastAsia="ru-RU"/>
        </w:rPr>
        <w:t>орядку.</w:t>
      </w:r>
    </w:p>
    <w:p w:rsidR="00816DE4" w:rsidRDefault="00816DE4" w:rsidP="00883462">
      <w:pPr>
        <w:ind w:firstLine="567"/>
        <w:jc w:val="both"/>
        <w:rPr>
          <w:rFonts w:eastAsia="Times New Roman" w:cs="Arial"/>
          <w:szCs w:val="28"/>
          <w:lang w:eastAsia="ru-RU"/>
        </w:rPr>
      </w:pPr>
      <w:r w:rsidRPr="00137DB0">
        <w:rPr>
          <w:rFonts w:eastAsia="Times New Roman" w:cs="Arial"/>
          <w:szCs w:val="28"/>
          <w:lang w:eastAsia="ru-RU"/>
        </w:rPr>
        <w:t>2.2. Информация, содержащаяся в отчете об ОРВ</w:t>
      </w:r>
      <w:r w:rsidRPr="00957391">
        <w:rPr>
          <w:rFonts w:eastAsia="Times New Roman" w:cs="Arial"/>
          <w:szCs w:val="28"/>
          <w:lang w:eastAsia="ru-RU"/>
        </w:rPr>
        <w:t>, достаточна</w:t>
      </w:r>
      <w:r w:rsidR="00B50E62" w:rsidRPr="00957391">
        <w:rPr>
          <w:rFonts w:eastAsia="Times New Roman" w:cs="Arial"/>
          <w:szCs w:val="28"/>
          <w:lang w:eastAsia="ru-RU"/>
        </w:rPr>
        <w:t>.</w:t>
      </w:r>
    </w:p>
    <w:p w:rsidR="00FD4437" w:rsidRPr="00EA5B31" w:rsidRDefault="00FD4437" w:rsidP="00FD4437">
      <w:pPr>
        <w:ind w:firstLine="567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EA5B31">
        <w:rPr>
          <w:rFonts w:cs="Times New Roman"/>
          <w:szCs w:val="28"/>
        </w:rPr>
        <w:t xml:space="preserve">Осуществлен расчет </w:t>
      </w:r>
      <w:r w:rsidRPr="00D6412D">
        <w:rPr>
          <w:rFonts w:eastAsia="Times New Roman" w:cs="Times New Roman"/>
          <w:szCs w:val="28"/>
          <w:lang w:eastAsia="ru-RU"/>
        </w:rPr>
        <w:t xml:space="preserve">расходов субъектов предпринимательской </w:t>
      </w:r>
      <w:r>
        <w:rPr>
          <w:rFonts w:eastAsia="Times New Roman" w:cs="Times New Roman"/>
          <w:szCs w:val="28"/>
          <w:lang w:eastAsia="ru-RU"/>
        </w:rPr>
        <w:t xml:space="preserve">                                       </w:t>
      </w:r>
      <w:r w:rsidRPr="00D6412D">
        <w:rPr>
          <w:rFonts w:eastAsia="Times New Roman" w:cs="Times New Roman"/>
          <w:szCs w:val="28"/>
          <w:lang w:eastAsia="ru-RU"/>
        </w:rPr>
        <w:t>и инвестиционной деятельности, связанных с необходимостью соблюдения установленных нормативным правовым актом обязанностей или ограничений</w:t>
      </w:r>
      <w:r>
        <w:rPr>
          <w:rFonts w:eastAsia="Times New Roman" w:cs="Times New Roman"/>
          <w:szCs w:val="28"/>
          <w:lang w:eastAsia="ru-RU"/>
        </w:rPr>
        <w:t xml:space="preserve">,                      </w:t>
      </w:r>
      <w:r w:rsidRPr="00EA5B31">
        <w:rPr>
          <w:rFonts w:cs="Times New Roman"/>
          <w:szCs w:val="28"/>
        </w:rPr>
        <w:t xml:space="preserve">с применением методики </w:t>
      </w:r>
      <w:r w:rsidRPr="00EA5B31">
        <w:rPr>
          <w:rFonts w:eastAsia="Times New Roman" w:cs="Times New Roman"/>
          <w:szCs w:val="28"/>
          <w:lang w:eastAsia="ru-RU"/>
        </w:rPr>
        <w:t xml:space="preserve">оценки стандартных издержек субъектов предпринимательской и инвестиционной деятельности, возникающих в связи </w:t>
      </w:r>
      <w:r>
        <w:rPr>
          <w:rFonts w:eastAsia="Times New Roman" w:cs="Times New Roman"/>
          <w:szCs w:val="28"/>
          <w:lang w:eastAsia="ru-RU"/>
        </w:rPr>
        <w:t xml:space="preserve">                  </w:t>
      </w:r>
      <w:r w:rsidRPr="00EA5B31">
        <w:rPr>
          <w:rFonts w:eastAsia="Times New Roman" w:cs="Times New Roman"/>
          <w:szCs w:val="28"/>
          <w:lang w:eastAsia="ru-RU"/>
        </w:rPr>
        <w:t xml:space="preserve">с исполнением требований регулирования, утвержденной приказом Департамента экономического развития ХМАО-Югры от </w:t>
      </w:r>
      <w:r w:rsidRPr="00EA5B31">
        <w:rPr>
          <w:rFonts w:cs="Times New Roman"/>
          <w:szCs w:val="28"/>
        </w:rPr>
        <w:t>30</w:t>
      </w:r>
      <w:r>
        <w:rPr>
          <w:rFonts w:cs="Times New Roman"/>
          <w:szCs w:val="28"/>
        </w:rPr>
        <w:t>.09.</w:t>
      </w:r>
      <w:r w:rsidRPr="00EA5B31">
        <w:rPr>
          <w:rFonts w:cs="Times New Roman"/>
          <w:szCs w:val="28"/>
        </w:rPr>
        <w:t xml:space="preserve">2013 № 155 </w:t>
      </w:r>
      <w:r>
        <w:rPr>
          <w:rFonts w:cs="Times New Roman"/>
          <w:szCs w:val="28"/>
        </w:rPr>
        <w:t xml:space="preserve">                        </w:t>
      </w:r>
      <w:r w:rsidRPr="00EA5B31">
        <w:rPr>
          <w:rFonts w:eastAsia="Times New Roman" w:cs="Times New Roman"/>
          <w:szCs w:val="28"/>
          <w:lang w:eastAsia="ru-RU"/>
        </w:rPr>
        <w:t>(с изменениями от 30.09.2015 № 200).</w:t>
      </w:r>
    </w:p>
    <w:p w:rsidR="00816DE4" w:rsidRPr="00CE0A17" w:rsidRDefault="00816DE4" w:rsidP="00883462">
      <w:pPr>
        <w:ind w:firstLine="567"/>
        <w:jc w:val="both"/>
        <w:rPr>
          <w:rFonts w:eastAsia="Times New Roman" w:cs="Arial"/>
          <w:szCs w:val="28"/>
          <w:u w:val="single"/>
          <w:lang w:eastAsia="ru-RU"/>
        </w:rPr>
      </w:pPr>
      <w:r w:rsidRPr="00137DB0">
        <w:rPr>
          <w:rFonts w:eastAsia="Times New Roman" w:cs="Times New Roman"/>
          <w:szCs w:val="28"/>
          <w:lang w:eastAsia="ru-RU"/>
        </w:rPr>
        <w:t xml:space="preserve">2.3. Обоснование решения проблемы предложенным способом регулирования </w:t>
      </w:r>
      <w:r w:rsidRPr="00957391">
        <w:rPr>
          <w:rFonts w:eastAsia="Times New Roman" w:cs="Arial"/>
          <w:szCs w:val="28"/>
          <w:lang w:eastAsia="ru-RU"/>
        </w:rPr>
        <w:t>достаточно</w:t>
      </w:r>
      <w:r w:rsidR="00B50E62" w:rsidRPr="00957391">
        <w:rPr>
          <w:rFonts w:eastAsia="Times New Roman" w:cs="Arial"/>
          <w:szCs w:val="28"/>
          <w:lang w:eastAsia="ru-RU"/>
        </w:rPr>
        <w:t>.</w:t>
      </w:r>
    </w:p>
    <w:p w:rsidR="00816DE4" w:rsidRDefault="00816DE4" w:rsidP="00883462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137DB0">
        <w:rPr>
          <w:rFonts w:eastAsia="Times New Roman" w:cs="Times New Roman"/>
          <w:szCs w:val="28"/>
          <w:lang w:eastAsia="ru-RU"/>
        </w:rPr>
        <w:t xml:space="preserve">3. В проекте </w:t>
      </w:r>
      <w:r w:rsidR="00596C8B">
        <w:rPr>
          <w:rFonts w:eastAsia="Times New Roman" w:cs="Times New Roman"/>
          <w:szCs w:val="28"/>
          <w:lang w:eastAsia="ru-RU"/>
        </w:rPr>
        <w:t xml:space="preserve">не </w:t>
      </w:r>
      <w:r w:rsidRPr="00137DB0">
        <w:rPr>
          <w:rFonts w:eastAsia="Times New Roman" w:cs="Times New Roman"/>
          <w:szCs w:val="28"/>
          <w:lang w:eastAsia="ru-RU"/>
        </w:rPr>
        <w:t>выявлены положения, вводящие избыточные обязанности, запреты и ограничения для субъектов предпринимательской</w:t>
      </w:r>
      <w:r w:rsidR="00B50E62">
        <w:rPr>
          <w:rFonts w:eastAsia="Times New Roman" w:cs="Times New Roman"/>
          <w:szCs w:val="28"/>
          <w:lang w:eastAsia="ru-RU"/>
        </w:rPr>
        <w:t xml:space="preserve"> </w:t>
      </w:r>
      <w:r w:rsidRPr="00137DB0">
        <w:rPr>
          <w:rFonts w:eastAsia="Times New Roman" w:cs="Times New Roman"/>
          <w:szCs w:val="28"/>
          <w:lang w:eastAsia="ru-RU"/>
        </w:rPr>
        <w:t>и инвестиционной деятельности или способствующие их введению, а также</w:t>
      </w:r>
      <w:r w:rsidR="00B50E62">
        <w:rPr>
          <w:rFonts w:eastAsia="Times New Roman" w:cs="Times New Roman"/>
          <w:szCs w:val="28"/>
          <w:lang w:eastAsia="ru-RU"/>
        </w:rPr>
        <w:t xml:space="preserve"> </w:t>
      </w:r>
      <w:r w:rsidRPr="00A37C70">
        <w:rPr>
          <w:rFonts w:eastAsia="Times New Roman" w:cs="Times New Roman"/>
          <w:spacing w:val="-4"/>
          <w:szCs w:val="28"/>
          <w:lang w:eastAsia="ru-RU"/>
        </w:rPr>
        <w:t>положения, способствующие возникновению необоснованных расходов субъектов</w:t>
      </w:r>
      <w:r w:rsidRPr="00137DB0">
        <w:rPr>
          <w:rFonts w:eastAsia="Times New Roman" w:cs="Times New Roman"/>
          <w:szCs w:val="28"/>
          <w:lang w:eastAsia="ru-RU"/>
        </w:rPr>
        <w:t xml:space="preserve"> предпринимательской и инвестиционной деятельности и местного бюджета</w:t>
      </w:r>
      <w:r w:rsidR="00B50E62">
        <w:rPr>
          <w:rFonts w:eastAsia="Times New Roman" w:cs="Times New Roman"/>
          <w:szCs w:val="28"/>
          <w:lang w:eastAsia="ru-RU"/>
        </w:rPr>
        <w:t>.</w:t>
      </w:r>
    </w:p>
    <w:p w:rsidR="00A21AB1" w:rsidRDefault="00A21AB1" w:rsidP="00A21AB1">
      <w:pPr>
        <w:jc w:val="both"/>
        <w:rPr>
          <w:rFonts w:eastAsia="Times New Roman" w:cs="Times New Roman"/>
          <w:szCs w:val="28"/>
          <w:u w:val="single"/>
          <w:lang w:eastAsia="ru-RU"/>
        </w:rPr>
      </w:pPr>
    </w:p>
    <w:p w:rsidR="00A75ACD" w:rsidRPr="00A75ACD" w:rsidRDefault="00816DE4" w:rsidP="00A21AB1">
      <w:pPr>
        <w:jc w:val="both"/>
        <w:rPr>
          <w:rFonts w:eastAsia="Times New Roman" w:cs="Times New Roman"/>
          <w:szCs w:val="28"/>
          <w:lang w:eastAsia="ru-RU"/>
        </w:rPr>
      </w:pPr>
      <w:r w:rsidRPr="009577C3">
        <w:rPr>
          <w:rFonts w:eastAsia="Times New Roman" w:cs="Times New Roman"/>
          <w:szCs w:val="28"/>
          <w:u w:val="single"/>
          <w:lang w:eastAsia="ru-RU"/>
        </w:rPr>
        <w:t>Предлагается:</w:t>
      </w:r>
      <w:r w:rsidR="00596C8B">
        <w:rPr>
          <w:rFonts w:eastAsia="Times New Roman" w:cs="Times New Roman"/>
          <w:szCs w:val="28"/>
          <w:lang w:eastAsia="ru-RU"/>
        </w:rPr>
        <w:t xml:space="preserve"> </w:t>
      </w:r>
      <w:r w:rsidR="00C26138">
        <w:rPr>
          <w:rFonts w:eastAsia="Times New Roman" w:cs="Times New Roman"/>
          <w:szCs w:val="28"/>
          <w:lang w:eastAsia="ru-RU"/>
        </w:rPr>
        <w:t>у</w:t>
      </w:r>
      <w:r w:rsidR="00596C8B">
        <w:rPr>
          <w:rFonts w:eastAsia="Times New Roman" w:cs="Times New Roman"/>
          <w:szCs w:val="28"/>
          <w:lang w:eastAsia="ru-RU"/>
        </w:rPr>
        <w:t>твердить проект правового акта в представленной редакции.</w:t>
      </w:r>
    </w:p>
    <w:p w:rsidR="009B0C68" w:rsidRDefault="009B0C68" w:rsidP="00A75ACD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641B69" w:rsidRDefault="00641B69" w:rsidP="00816DE4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Начальник управления экономики</w:t>
      </w:r>
    </w:p>
    <w:p w:rsidR="00816DE4" w:rsidRPr="00137DB0" w:rsidRDefault="00641B69" w:rsidP="00816DE4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и стратегического планирования</w:t>
      </w:r>
      <w:r w:rsidR="00816DE4" w:rsidRPr="00137DB0">
        <w:rPr>
          <w:rFonts w:eastAsia="Times New Roman" w:cs="Times New Roman"/>
          <w:szCs w:val="28"/>
          <w:lang w:eastAsia="ru-RU"/>
        </w:rPr>
        <w:t xml:space="preserve">            </w:t>
      </w:r>
      <w:r>
        <w:rPr>
          <w:rFonts w:eastAsia="Times New Roman" w:cs="Times New Roman"/>
          <w:szCs w:val="28"/>
          <w:lang w:eastAsia="ru-RU"/>
        </w:rPr>
        <w:t xml:space="preserve">                                          С.Г. Мединцева</w:t>
      </w:r>
      <w:r w:rsidR="00816DE4" w:rsidRPr="00137DB0">
        <w:rPr>
          <w:rFonts w:eastAsia="Times New Roman" w:cs="Times New Roman"/>
          <w:szCs w:val="28"/>
          <w:lang w:eastAsia="ru-RU"/>
        </w:rPr>
        <w:t xml:space="preserve">                         </w:t>
      </w:r>
    </w:p>
    <w:p w:rsidR="00816DE4" w:rsidRPr="00137DB0" w:rsidRDefault="00816DE4" w:rsidP="00816DE4">
      <w:pPr>
        <w:jc w:val="both"/>
        <w:rPr>
          <w:rFonts w:eastAsia="Times New Roman" w:cs="Times New Roman"/>
          <w:szCs w:val="28"/>
          <w:lang w:eastAsia="ru-RU"/>
        </w:rPr>
      </w:pPr>
    </w:p>
    <w:p w:rsidR="00816DE4" w:rsidRDefault="00816DE4" w:rsidP="00816DE4">
      <w:pPr>
        <w:jc w:val="both"/>
        <w:rPr>
          <w:rFonts w:eastAsia="Times New Roman" w:cs="Times New Roman"/>
          <w:szCs w:val="28"/>
          <w:lang w:eastAsia="ru-RU"/>
        </w:rPr>
      </w:pPr>
      <w:r w:rsidRPr="00137DB0">
        <w:rPr>
          <w:rFonts w:eastAsia="Times New Roman" w:cs="Times New Roman"/>
          <w:szCs w:val="28"/>
          <w:lang w:eastAsia="ru-RU"/>
        </w:rPr>
        <w:t>«</w:t>
      </w:r>
      <w:r w:rsidR="00FB3156">
        <w:rPr>
          <w:rFonts w:eastAsia="Times New Roman" w:cs="Times New Roman"/>
          <w:szCs w:val="28"/>
          <w:lang w:eastAsia="ru-RU"/>
        </w:rPr>
        <w:t>31</w:t>
      </w:r>
      <w:r w:rsidRPr="00137DB0">
        <w:rPr>
          <w:rFonts w:eastAsia="Times New Roman" w:cs="Times New Roman"/>
          <w:szCs w:val="28"/>
          <w:lang w:eastAsia="ru-RU"/>
        </w:rPr>
        <w:t>»</w:t>
      </w:r>
      <w:r w:rsidR="00A21AB1" w:rsidRPr="00A21AB1">
        <w:rPr>
          <w:rFonts w:eastAsia="Times New Roman" w:cs="Times New Roman"/>
          <w:szCs w:val="28"/>
          <w:u w:val="single"/>
          <w:lang w:eastAsia="ru-RU"/>
        </w:rPr>
        <w:t xml:space="preserve"> </w:t>
      </w:r>
      <w:r w:rsidR="00FB3156">
        <w:rPr>
          <w:rFonts w:eastAsia="Times New Roman" w:cs="Times New Roman"/>
          <w:szCs w:val="28"/>
          <w:u w:val="single"/>
          <w:lang w:eastAsia="ru-RU"/>
        </w:rPr>
        <w:t>июля</w:t>
      </w:r>
      <w:r w:rsidR="00A21AB1">
        <w:rPr>
          <w:rFonts w:eastAsia="Times New Roman" w:cs="Times New Roman"/>
          <w:szCs w:val="28"/>
          <w:lang w:eastAsia="ru-RU"/>
        </w:rPr>
        <w:t xml:space="preserve"> </w:t>
      </w:r>
      <w:r w:rsidR="00641B69">
        <w:rPr>
          <w:rFonts w:eastAsia="Times New Roman" w:cs="Times New Roman"/>
          <w:szCs w:val="28"/>
          <w:lang w:eastAsia="ru-RU"/>
        </w:rPr>
        <w:t>201</w:t>
      </w:r>
      <w:r w:rsidR="00F87D64">
        <w:rPr>
          <w:rFonts w:eastAsia="Times New Roman" w:cs="Times New Roman"/>
          <w:szCs w:val="28"/>
          <w:lang w:eastAsia="ru-RU"/>
        </w:rPr>
        <w:t>8</w:t>
      </w:r>
      <w:r w:rsidR="00FB3156">
        <w:rPr>
          <w:rFonts w:eastAsia="Times New Roman" w:cs="Times New Roman"/>
          <w:szCs w:val="28"/>
          <w:lang w:eastAsia="ru-RU"/>
        </w:rPr>
        <w:t xml:space="preserve"> </w:t>
      </w:r>
      <w:r w:rsidR="00641B69">
        <w:rPr>
          <w:rFonts w:eastAsia="Times New Roman" w:cs="Times New Roman"/>
          <w:szCs w:val="28"/>
          <w:lang w:eastAsia="ru-RU"/>
        </w:rPr>
        <w:t>г.</w:t>
      </w:r>
    </w:p>
    <w:p w:rsidR="00641B69" w:rsidRDefault="00641B69" w:rsidP="00816DE4">
      <w:pPr>
        <w:jc w:val="both"/>
        <w:rPr>
          <w:rFonts w:eastAsia="Times New Roman" w:cs="Times New Roman"/>
          <w:szCs w:val="28"/>
          <w:lang w:eastAsia="ru-RU"/>
        </w:rPr>
      </w:pPr>
    </w:p>
    <w:p w:rsidR="00E85FD1" w:rsidRDefault="00E85FD1" w:rsidP="00816DE4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0042C9" w:rsidRDefault="000042C9" w:rsidP="00816DE4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0042C9" w:rsidRDefault="000042C9" w:rsidP="00816DE4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0042C9" w:rsidRDefault="000042C9" w:rsidP="00816DE4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0042C9" w:rsidRDefault="000042C9" w:rsidP="00816DE4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FB3156" w:rsidRDefault="00FB3156" w:rsidP="00816DE4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FB3156" w:rsidRDefault="00FB3156" w:rsidP="00816DE4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FB3156" w:rsidRDefault="00FB3156" w:rsidP="00816DE4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FB3156" w:rsidRDefault="00FB3156" w:rsidP="00816DE4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FB3156" w:rsidRDefault="00FB3156" w:rsidP="00816DE4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322834" w:rsidRDefault="00322834" w:rsidP="00816DE4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322834" w:rsidRDefault="00322834" w:rsidP="00816DE4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322834" w:rsidRDefault="00322834" w:rsidP="00816DE4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322834" w:rsidRDefault="00322834" w:rsidP="00816DE4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322834" w:rsidRDefault="00322834" w:rsidP="00816DE4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322834" w:rsidRDefault="00322834" w:rsidP="00816DE4">
      <w:pPr>
        <w:jc w:val="both"/>
        <w:rPr>
          <w:rFonts w:eastAsia="Times New Roman" w:cs="Times New Roman"/>
          <w:sz w:val="20"/>
          <w:szCs w:val="20"/>
          <w:lang w:eastAsia="ru-RU"/>
        </w:rPr>
      </w:pPr>
      <w:bookmarkStart w:id="3" w:name="_GoBack"/>
      <w:bookmarkEnd w:id="3"/>
    </w:p>
    <w:p w:rsidR="00FB3156" w:rsidRDefault="00FB3156" w:rsidP="00816DE4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FB3156" w:rsidRDefault="00FB3156" w:rsidP="00816DE4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0042C9" w:rsidRDefault="000042C9" w:rsidP="00816DE4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0042C9" w:rsidRDefault="000042C9" w:rsidP="00816DE4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0042C9" w:rsidRDefault="000042C9" w:rsidP="00816DE4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641B69" w:rsidRPr="00641B69" w:rsidRDefault="00641B69" w:rsidP="00816DE4">
      <w:pPr>
        <w:jc w:val="both"/>
        <w:rPr>
          <w:rFonts w:eastAsia="Times New Roman" w:cs="Times New Roman"/>
          <w:sz w:val="20"/>
          <w:szCs w:val="20"/>
          <w:lang w:eastAsia="ru-RU"/>
        </w:rPr>
      </w:pPr>
      <w:r w:rsidRPr="00641B69">
        <w:rPr>
          <w:rFonts w:eastAsia="Times New Roman" w:cs="Times New Roman"/>
          <w:sz w:val="20"/>
          <w:szCs w:val="20"/>
          <w:lang w:eastAsia="ru-RU"/>
        </w:rPr>
        <w:t>Ворошилова Юлия Павловна</w:t>
      </w:r>
    </w:p>
    <w:p w:rsidR="00337E21" w:rsidRDefault="00641B69" w:rsidP="000E3B26">
      <w:pPr>
        <w:jc w:val="both"/>
        <w:rPr>
          <w:rFonts w:eastAsia="Times New Roman" w:cs="Times New Roman"/>
          <w:bCs/>
          <w:szCs w:val="28"/>
          <w:lang w:eastAsia="ru-RU"/>
        </w:rPr>
      </w:pPr>
      <w:r w:rsidRPr="00641B69">
        <w:rPr>
          <w:rFonts w:eastAsia="Times New Roman" w:cs="Times New Roman"/>
          <w:sz w:val="20"/>
          <w:szCs w:val="20"/>
          <w:lang w:eastAsia="ru-RU"/>
        </w:rPr>
        <w:t>8(3462)52-20-83</w:t>
      </w:r>
      <w:bookmarkEnd w:id="0"/>
      <w:bookmarkEnd w:id="1"/>
    </w:p>
    <w:sectPr w:rsidR="00337E21" w:rsidSect="00C54FE9">
      <w:headerReference w:type="default" r:id="rId9"/>
      <w:pgSz w:w="11906" w:h="16838" w:code="9"/>
      <w:pgMar w:top="142" w:right="567" w:bottom="284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7E4" w:rsidRDefault="005727E4" w:rsidP="00920526">
      <w:r>
        <w:separator/>
      </w:r>
    </w:p>
  </w:endnote>
  <w:endnote w:type="continuationSeparator" w:id="0">
    <w:p w:rsidR="005727E4" w:rsidRDefault="005727E4" w:rsidP="0092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7E4" w:rsidRDefault="005727E4" w:rsidP="00920526">
      <w:r>
        <w:separator/>
      </w:r>
    </w:p>
  </w:footnote>
  <w:footnote w:type="continuationSeparator" w:id="0">
    <w:p w:rsidR="005727E4" w:rsidRDefault="005727E4" w:rsidP="009205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DE4" w:rsidRDefault="00816DE4">
    <w:pPr>
      <w:pStyle w:val="aff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65590"/>
    <w:multiLevelType w:val="hybridMultilevel"/>
    <w:tmpl w:val="6748C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94CB6"/>
    <w:multiLevelType w:val="hybridMultilevel"/>
    <w:tmpl w:val="57023CA0"/>
    <w:lvl w:ilvl="0" w:tplc="CF1028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A464F15"/>
    <w:multiLevelType w:val="hybridMultilevel"/>
    <w:tmpl w:val="F732FEE6"/>
    <w:lvl w:ilvl="0" w:tplc="5CDE0BC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7C224A0"/>
    <w:multiLevelType w:val="hybridMultilevel"/>
    <w:tmpl w:val="540A6DE2"/>
    <w:lvl w:ilvl="0" w:tplc="5EB6EDC6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489E09ED"/>
    <w:multiLevelType w:val="hybridMultilevel"/>
    <w:tmpl w:val="6C2A11F0"/>
    <w:lvl w:ilvl="0" w:tplc="7376099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E08451D"/>
    <w:multiLevelType w:val="multilevel"/>
    <w:tmpl w:val="5134C3D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11" w15:restartNumberingAfterBreak="0">
    <w:nsid w:val="55CD66CE"/>
    <w:multiLevelType w:val="hybridMultilevel"/>
    <w:tmpl w:val="570014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3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649D2BE5"/>
    <w:multiLevelType w:val="hybridMultilevel"/>
    <w:tmpl w:val="7908CC22"/>
    <w:lvl w:ilvl="0" w:tplc="B8A416D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7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8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19"/>
  </w:num>
  <w:num w:numId="4">
    <w:abstractNumId w:val="12"/>
  </w:num>
  <w:num w:numId="5">
    <w:abstractNumId w:val="6"/>
  </w:num>
  <w:num w:numId="6">
    <w:abstractNumId w:val="16"/>
  </w:num>
  <w:num w:numId="7">
    <w:abstractNumId w:val="1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14"/>
  </w:num>
  <w:num w:numId="11">
    <w:abstractNumId w:val="18"/>
  </w:num>
  <w:num w:numId="12">
    <w:abstractNumId w:val="17"/>
  </w:num>
  <w:num w:numId="13">
    <w:abstractNumId w:val="4"/>
  </w:num>
  <w:num w:numId="14">
    <w:abstractNumId w:val="11"/>
  </w:num>
  <w:num w:numId="15">
    <w:abstractNumId w:val="9"/>
  </w:num>
  <w:num w:numId="16">
    <w:abstractNumId w:val="15"/>
  </w:num>
  <w:num w:numId="17">
    <w:abstractNumId w:val="5"/>
  </w:num>
  <w:num w:numId="18">
    <w:abstractNumId w:val="8"/>
  </w:num>
  <w:num w:numId="19">
    <w:abstractNumId w:val="2"/>
  </w:num>
  <w:num w:numId="20">
    <w:abstractNumId w:val="1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DB0"/>
    <w:rsid w:val="000042C9"/>
    <w:rsid w:val="00005D81"/>
    <w:rsid w:val="0002580B"/>
    <w:rsid w:val="00032B5B"/>
    <w:rsid w:val="0004739B"/>
    <w:rsid w:val="000733EA"/>
    <w:rsid w:val="000B7ADB"/>
    <w:rsid w:val="000C272D"/>
    <w:rsid w:val="000C7C4C"/>
    <w:rsid w:val="000D2CD9"/>
    <w:rsid w:val="000D596B"/>
    <w:rsid w:val="000E3B26"/>
    <w:rsid w:val="0011098A"/>
    <w:rsid w:val="00137DB0"/>
    <w:rsid w:val="00155375"/>
    <w:rsid w:val="00160177"/>
    <w:rsid w:val="0018130C"/>
    <w:rsid w:val="00184DEF"/>
    <w:rsid w:val="00185BB2"/>
    <w:rsid w:val="001F59BD"/>
    <w:rsid w:val="00201087"/>
    <w:rsid w:val="0020654D"/>
    <w:rsid w:val="00212A8A"/>
    <w:rsid w:val="002240D5"/>
    <w:rsid w:val="002336F3"/>
    <w:rsid w:val="00255AF2"/>
    <w:rsid w:val="00276711"/>
    <w:rsid w:val="00277F40"/>
    <w:rsid w:val="002A2913"/>
    <w:rsid w:val="002A3589"/>
    <w:rsid w:val="002D72C0"/>
    <w:rsid w:val="002F172D"/>
    <w:rsid w:val="00300935"/>
    <w:rsid w:val="00301F27"/>
    <w:rsid w:val="00310610"/>
    <w:rsid w:val="00314BD8"/>
    <w:rsid w:val="00322834"/>
    <w:rsid w:val="0033718A"/>
    <w:rsid w:val="00337E21"/>
    <w:rsid w:val="003451B1"/>
    <w:rsid w:val="00353918"/>
    <w:rsid w:val="00353B6B"/>
    <w:rsid w:val="003604A4"/>
    <w:rsid w:val="00366CB8"/>
    <w:rsid w:val="00373C31"/>
    <w:rsid w:val="00375E4B"/>
    <w:rsid w:val="00383DC1"/>
    <w:rsid w:val="00390A9B"/>
    <w:rsid w:val="00391B9F"/>
    <w:rsid w:val="00394E47"/>
    <w:rsid w:val="00397000"/>
    <w:rsid w:val="003B0DC0"/>
    <w:rsid w:val="00401A91"/>
    <w:rsid w:val="00402D14"/>
    <w:rsid w:val="00453911"/>
    <w:rsid w:val="00463158"/>
    <w:rsid w:val="00467BA2"/>
    <w:rsid w:val="00493F29"/>
    <w:rsid w:val="004E3B22"/>
    <w:rsid w:val="004E3F41"/>
    <w:rsid w:val="004E7A51"/>
    <w:rsid w:val="00514339"/>
    <w:rsid w:val="00526023"/>
    <w:rsid w:val="005464F2"/>
    <w:rsid w:val="0056472D"/>
    <w:rsid w:val="00571857"/>
    <w:rsid w:val="005727E4"/>
    <w:rsid w:val="00574DE5"/>
    <w:rsid w:val="005847BA"/>
    <w:rsid w:val="00596C8B"/>
    <w:rsid w:val="005A7FDB"/>
    <w:rsid w:val="005B3A61"/>
    <w:rsid w:val="005B41CD"/>
    <w:rsid w:val="006164D9"/>
    <w:rsid w:val="00633E20"/>
    <w:rsid w:val="00641AEC"/>
    <w:rsid w:val="00641B69"/>
    <w:rsid w:val="00652E20"/>
    <w:rsid w:val="006C4397"/>
    <w:rsid w:val="006E0BF6"/>
    <w:rsid w:val="006E6339"/>
    <w:rsid w:val="00700570"/>
    <w:rsid w:val="007006F9"/>
    <w:rsid w:val="0072586C"/>
    <w:rsid w:val="00752431"/>
    <w:rsid w:val="00760B33"/>
    <w:rsid w:val="00794BBE"/>
    <w:rsid w:val="007A71D4"/>
    <w:rsid w:val="007B50E5"/>
    <w:rsid w:val="007C7AE2"/>
    <w:rsid w:val="007D18E2"/>
    <w:rsid w:val="007E649C"/>
    <w:rsid w:val="007F2901"/>
    <w:rsid w:val="008052F1"/>
    <w:rsid w:val="00816DE4"/>
    <w:rsid w:val="00826A48"/>
    <w:rsid w:val="008566DE"/>
    <w:rsid w:val="00883462"/>
    <w:rsid w:val="00884D97"/>
    <w:rsid w:val="0089241F"/>
    <w:rsid w:val="0089361D"/>
    <w:rsid w:val="008A7588"/>
    <w:rsid w:val="008B6296"/>
    <w:rsid w:val="008C6CB1"/>
    <w:rsid w:val="008D52AA"/>
    <w:rsid w:val="00920526"/>
    <w:rsid w:val="009205C0"/>
    <w:rsid w:val="00934B2D"/>
    <w:rsid w:val="00957391"/>
    <w:rsid w:val="009577C3"/>
    <w:rsid w:val="0096404E"/>
    <w:rsid w:val="00994F2E"/>
    <w:rsid w:val="009A0A31"/>
    <w:rsid w:val="009B0C68"/>
    <w:rsid w:val="009D7DAB"/>
    <w:rsid w:val="009F133B"/>
    <w:rsid w:val="00A21AB1"/>
    <w:rsid w:val="00A31306"/>
    <w:rsid w:val="00A34018"/>
    <w:rsid w:val="00A37C70"/>
    <w:rsid w:val="00A72CAC"/>
    <w:rsid w:val="00A75ACD"/>
    <w:rsid w:val="00A813A3"/>
    <w:rsid w:val="00A81EE5"/>
    <w:rsid w:val="00A9160C"/>
    <w:rsid w:val="00A928EA"/>
    <w:rsid w:val="00AB0DD8"/>
    <w:rsid w:val="00AB10C9"/>
    <w:rsid w:val="00AB5AB2"/>
    <w:rsid w:val="00AD2596"/>
    <w:rsid w:val="00AE25A0"/>
    <w:rsid w:val="00AE59E5"/>
    <w:rsid w:val="00B03BF4"/>
    <w:rsid w:val="00B14BBB"/>
    <w:rsid w:val="00B23C09"/>
    <w:rsid w:val="00B50E62"/>
    <w:rsid w:val="00B625A0"/>
    <w:rsid w:val="00B82793"/>
    <w:rsid w:val="00B836E8"/>
    <w:rsid w:val="00BA6757"/>
    <w:rsid w:val="00BC132F"/>
    <w:rsid w:val="00BE274D"/>
    <w:rsid w:val="00BE5786"/>
    <w:rsid w:val="00BF0D8D"/>
    <w:rsid w:val="00BF4AEF"/>
    <w:rsid w:val="00BF7894"/>
    <w:rsid w:val="00C01CF0"/>
    <w:rsid w:val="00C26138"/>
    <w:rsid w:val="00C54FE9"/>
    <w:rsid w:val="00C6435A"/>
    <w:rsid w:val="00C73638"/>
    <w:rsid w:val="00C85291"/>
    <w:rsid w:val="00C96A55"/>
    <w:rsid w:val="00CA6644"/>
    <w:rsid w:val="00CB1883"/>
    <w:rsid w:val="00CC0491"/>
    <w:rsid w:val="00CC24B0"/>
    <w:rsid w:val="00CD1646"/>
    <w:rsid w:val="00CE0A17"/>
    <w:rsid w:val="00CE1899"/>
    <w:rsid w:val="00CE1A13"/>
    <w:rsid w:val="00CE6834"/>
    <w:rsid w:val="00CF5CA8"/>
    <w:rsid w:val="00D10399"/>
    <w:rsid w:val="00D208C5"/>
    <w:rsid w:val="00D24ECA"/>
    <w:rsid w:val="00D26A52"/>
    <w:rsid w:val="00D561D0"/>
    <w:rsid w:val="00D61A7D"/>
    <w:rsid w:val="00D6514C"/>
    <w:rsid w:val="00D80114"/>
    <w:rsid w:val="00D87F32"/>
    <w:rsid w:val="00DA0B95"/>
    <w:rsid w:val="00DA189B"/>
    <w:rsid w:val="00DA221C"/>
    <w:rsid w:val="00DC48D4"/>
    <w:rsid w:val="00DD7C14"/>
    <w:rsid w:val="00DE4C72"/>
    <w:rsid w:val="00E85FD1"/>
    <w:rsid w:val="00E930E7"/>
    <w:rsid w:val="00E94CD5"/>
    <w:rsid w:val="00EA0146"/>
    <w:rsid w:val="00EB0C75"/>
    <w:rsid w:val="00EB40FE"/>
    <w:rsid w:val="00ED36BD"/>
    <w:rsid w:val="00EF30CD"/>
    <w:rsid w:val="00F002C6"/>
    <w:rsid w:val="00F0172C"/>
    <w:rsid w:val="00F0204D"/>
    <w:rsid w:val="00F063B0"/>
    <w:rsid w:val="00F0653A"/>
    <w:rsid w:val="00F068BF"/>
    <w:rsid w:val="00F069DF"/>
    <w:rsid w:val="00F20E36"/>
    <w:rsid w:val="00F70B6D"/>
    <w:rsid w:val="00F83A7F"/>
    <w:rsid w:val="00F85855"/>
    <w:rsid w:val="00F87D64"/>
    <w:rsid w:val="00FB3156"/>
    <w:rsid w:val="00FB356C"/>
    <w:rsid w:val="00FD4437"/>
    <w:rsid w:val="00FE1B94"/>
    <w:rsid w:val="00FE402F"/>
    <w:rsid w:val="00FF0D0D"/>
    <w:rsid w:val="00FF4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16B8B"/>
  <w15:docId w15:val="{9496B86E-9DA1-4794-BF20-6D76A0CE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0C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137DB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137DB0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137DB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137DB0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7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37D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137DB0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137DB0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137DB0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semiHidden/>
    <w:rsid w:val="00137DB0"/>
  </w:style>
  <w:style w:type="character" w:customStyle="1" w:styleId="a4">
    <w:name w:val="Цветовое выделение"/>
    <w:rsid w:val="00137DB0"/>
    <w:rPr>
      <w:b/>
      <w:bCs/>
      <w:color w:val="000080"/>
    </w:rPr>
  </w:style>
  <w:style w:type="character" w:customStyle="1" w:styleId="a5">
    <w:name w:val="Гипертекстовая ссылка"/>
    <w:uiPriority w:val="99"/>
    <w:rsid w:val="00137DB0"/>
    <w:rPr>
      <w:b/>
      <w:bCs/>
      <w:color w:val="008000"/>
    </w:rPr>
  </w:style>
  <w:style w:type="character" w:customStyle="1" w:styleId="a6">
    <w:name w:val="Активная гипертекстовая ссылка"/>
    <w:rsid w:val="00137DB0"/>
    <w:rPr>
      <w:b/>
      <w:bCs/>
      <w:color w:val="008000"/>
      <w:u w:val="single"/>
    </w:rPr>
  </w:style>
  <w:style w:type="paragraph" w:customStyle="1" w:styleId="a7">
    <w:name w:val="Основное меню (преемственное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a8">
    <w:basedOn w:val="a7"/>
    <w:next w:val="a"/>
    <w:rsid w:val="00137DB0"/>
    <w:rPr>
      <w:rFonts w:ascii="Arial" w:hAnsi="Arial" w:cs="Arial"/>
      <w:b/>
      <w:bCs/>
      <w:color w:val="C0C0C0"/>
    </w:rPr>
  </w:style>
  <w:style w:type="character" w:customStyle="1" w:styleId="a9">
    <w:name w:val="Заголовок своего сообщения"/>
    <w:basedOn w:val="a4"/>
    <w:rsid w:val="00137DB0"/>
    <w:rPr>
      <w:b/>
      <w:bCs/>
      <w:color w:val="000080"/>
    </w:rPr>
  </w:style>
  <w:style w:type="paragraph" w:customStyle="1" w:styleId="aa">
    <w:name w:val="Заголовок статьи"/>
    <w:basedOn w:val="a"/>
    <w:next w:val="a"/>
    <w:rsid w:val="00137DB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b">
    <w:name w:val="Заголовок чужого сообщения"/>
    <w:rsid w:val="00137DB0"/>
    <w:rPr>
      <w:b/>
      <w:bCs/>
      <w:color w:val="FF0000"/>
    </w:rPr>
  </w:style>
  <w:style w:type="paragraph" w:customStyle="1" w:styleId="ac">
    <w:name w:val="Интерактивный заголовок"/>
    <w:basedOn w:val="ad"/>
    <w:next w:val="a"/>
    <w:rsid w:val="00137DB0"/>
    <w:pPr>
      <w:widowControl w:val="0"/>
      <w:autoSpaceDE w:val="0"/>
      <w:autoSpaceDN w:val="0"/>
      <w:adjustRightInd w:val="0"/>
      <w:contextualSpacing w:val="0"/>
      <w:jc w:val="both"/>
    </w:pPr>
    <w:rPr>
      <w:rFonts w:ascii="Arial" w:eastAsia="Times New Roman" w:hAnsi="Arial" w:cs="Arial"/>
      <w:spacing w:val="0"/>
      <w:kern w:val="0"/>
      <w:sz w:val="24"/>
      <w:szCs w:val="24"/>
      <w:u w:val="single"/>
      <w:lang w:eastAsia="ru-RU"/>
    </w:rPr>
  </w:style>
  <w:style w:type="paragraph" w:customStyle="1" w:styleId="ae">
    <w:name w:val="Интерфейс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">
    <w:name w:val="Комментарий"/>
    <w:basedOn w:val="a"/>
    <w:next w:val="a"/>
    <w:rsid w:val="00137DB0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0">
    <w:name w:val="Информация об изменениях документа"/>
    <w:basedOn w:val="af"/>
    <w:next w:val="a"/>
    <w:rsid w:val="00137DB0"/>
    <w:pPr>
      <w:ind w:left="0"/>
    </w:pPr>
  </w:style>
  <w:style w:type="paragraph" w:customStyle="1" w:styleId="af1">
    <w:name w:val="Текст (лев. подпись)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Колонтитул (левый)"/>
    <w:basedOn w:val="af1"/>
    <w:next w:val="a"/>
    <w:rsid w:val="00137DB0"/>
    <w:pPr>
      <w:jc w:val="both"/>
    </w:pPr>
    <w:rPr>
      <w:sz w:val="16"/>
      <w:szCs w:val="16"/>
    </w:rPr>
  </w:style>
  <w:style w:type="paragraph" w:customStyle="1" w:styleId="af3">
    <w:name w:val="Текст (прав. подпись)"/>
    <w:basedOn w:val="a"/>
    <w:next w:val="a"/>
    <w:rsid w:val="00137DB0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4">
    <w:name w:val="Колонтитул (правый)"/>
    <w:basedOn w:val="af3"/>
    <w:next w:val="a"/>
    <w:rsid w:val="00137DB0"/>
    <w:pPr>
      <w:jc w:val="both"/>
    </w:pPr>
    <w:rPr>
      <w:sz w:val="16"/>
      <w:szCs w:val="16"/>
    </w:rPr>
  </w:style>
  <w:style w:type="paragraph" w:customStyle="1" w:styleId="af5">
    <w:name w:val="Комментарий пользователя"/>
    <w:basedOn w:val="af"/>
    <w:next w:val="a"/>
    <w:rsid w:val="00137DB0"/>
    <w:pPr>
      <w:ind w:left="0"/>
      <w:jc w:val="left"/>
    </w:pPr>
    <w:rPr>
      <w:i w:val="0"/>
      <w:iCs w:val="0"/>
      <w:color w:val="000080"/>
    </w:rPr>
  </w:style>
  <w:style w:type="paragraph" w:customStyle="1" w:styleId="af6">
    <w:name w:val="Моноширинный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7">
    <w:name w:val="Найденные слова"/>
    <w:basedOn w:val="a4"/>
    <w:rsid w:val="00137DB0"/>
    <w:rPr>
      <w:b/>
      <w:bCs/>
      <w:color w:val="000080"/>
    </w:rPr>
  </w:style>
  <w:style w:type="character" w:customStyle="1" w:styleId="af8">
    <w:name w:val="Не вступил в силу"/>
    <w:rsid w:val="00137DB0"/>
    <w:rPr>
      <w:b/>
      <w:bCs/>
      <w:color w:val="008080"/>
    </w:rPr>
  </w:style>
  <w:style w:type="paragraph" w:customStyle="1" w:styleId="af9">
    <w:name w:val="Нормальный (таблица)"/>
    <w:basedOn w:val="a"/>
    <w:next w:val="a"/>
    <w:uiPriority w:val="99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a">
    <w:name w:val="Объект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b">
    <w:name w:val="Таблицы (моноширинный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c">
    <w:name w:val="Оглавление"/>
    <w:basedOn w:val="afb"/>
    <w:next w:val="a"/>
    <w:rsid w:val="00137DB0"/>
    <w:pPr>
      <w:ind w:left="140"/>
    </w:pPr>
    <w:rPr>
      <w:rFonts w:ascii="Arial" w:hAnsi="Arial" w:cs="Arial"/>
    </w:rPr>
  </w:style>
  <w:style w:type="character" w:customStyle="1" w:styleId="afd">
    <w:name w:val="Опечатки"/>
    <w:rsid w:val="00137DB0"/>
    <w:rPr>
      <w:color w:val="FF0000"/>
    </w:rPr>
  </w:style>
  <w:style w:type="paragraph" w:customStyle="1" w:styleId="afe">
    <w:name w:val="Переменная часть"/>
    <w:basedOn w:val="a7"/>
    <w:next w:val="a"/>
    <w:rsid w:val="00137DB0"/>
    <w:rPr>
      <w:rFonts w:ascii="Arial" w:hAnsi="Arial" w:cs="Arial"/>
      <w:sz w:val="20"/>
      <w:szCs w:val="20"/>
    </w:rPr>
  </w:style>
  <w:style w:type="paragraph" w:customStyle="1" w:styleId="aff">
    <w:name w:val="Постоянная часть"/>
    <w:basedOn w:val="a7"/>
    <w:next w:val="a"/>
    <w:rsid w:val="00137DB0"/>
    <w:rPr>
      <w:rFonts w:ascii="Arial" w:hAnsi="Arial" w:cs="Arial"/>
      <w:sz w:val="22"/>
      <w:szCs w:val="22"/>
    </w:rPr>
  </w:style>
  <w:style w:type="paragraph" w:customStyle="1" w:styleId="aff0">
    <w:name w:val="Прижатый влево"/>
    <w:basedOn w:val="a"/>
    <w:next w:val="a"/>
    <w:uiPriority w:val="99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1">
    <w:name w:val="Продолжение ссылки"/>
    <w:basedOn w:val="a5"/>
    <w:rsid w:val="00137DB0"/>
    <w:rPr>
      <w:b/>
      <w:bCs/>
      <w:color w:val="008000"/>
    </w:rPr>
  </w:style>
  <w:style w:type="paragraph" w:customStyle="1" w:styleId="aff2">
    <w:name w:val="Словарная статья"/>
    <w:basedOn w:val="a"/>
    <w:next w:val="a"/>
    <w:rsid w:val="00137DB0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3">
    <w:name w:val="Сравнение редакций"/>
    <w:basedOn w:val="a4"/>
    <w:rsid w:val="00137DB0"/>
    <w:rPr>
      <w:b/>
      <w:bCs/>
      <w:color w:val="000080"/>
    </w:rPr>
  </w:style>
  <w:style w:type="character" w:customStyle="1" w:styleId="aff4">
    <w:name w:val="Сравнение редакций. Добавленный фрагмент"/>
    <w:rsid w:val="00137DB0"/>
    <w:rPr>
      <w:color w:val="0000FF"/>
    </w:rPr>
  </w:style>
  <w:style w:type="character" w:customStyle="1" w:styleId="aff5">
    <w:name w:val="Сравнение редакций. Удаленный фрагмент"/>
    <w:rsid w:val="00137DB0"/>
    <w:rPr>
      <w:strike/>
      <w:color w:val="808000"/>
    </w:rPr>
  </w:style>
  <w:style w:type="paragraph" w:customStyle="1" w:styleId="aff6">
    <w:name w:val="Текст (справка)"/>
    <w:basedOn w:val="a"/>
    <w:next w:val="a"/>
    <w:rsid w:val="00137DB0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Текст в таблице"/>
    <w:basedOn w:val="af9"/>
    <w:next w:val="a"/>
    <w:rsid w:val="00137DB0"/>
    <w:pPr>
      <w:ind w:firstLine="500"/>
    </w:pPr>
  </w:style>
  <w:style w:type="paragraph" w:customStyle="1" w:styleId="aff8">
    <w:name w:val="Технический комментарий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9">
    <w:name w:val="Утратил силу"/>
    <w:rsid w:val="00137DB0"/>
    <w:rPr>
      <w:b/>
      <w:bCs/>
      <w:strike/>
      <w:color w:val="808000"/>
    </w:rPr>
  </w:style>
  <w:style w:type="paragraph" w:customStyle="1" w:styleId="affa">
    <w:name w:val="Центрированный (таблица)"/>
    <w:basedOn w:val="af9"/>
    <w:next w:val="a"/>
    <w:rsid w:val="00137DB0"/>
    <w:pPr>
      <w:jc w:val="center"/>
    </w:pPr>
  </w:style>
  <w:style w:type="paragraph" w:customStyle="1" w:styleId="affb">
    <w:name w:val="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137DB0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c">
    <w:name w:val="Body Text"/>
    <w:basedOn w:val="a"/>
    <w:link w:val="affd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d">
    <w:name w:val="Основной текст Знак"/>
    <w:basedOn w:val="a0"/>
    <w:link w:val="affc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e">
    <w:name w:val="Знак Знак Знак Знак Знак Знак Знак Знак 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">
    <w:name w:val="Знак Знак Знак Знак Знак Знак"/>
    <w:basedOn w:val="a"/>
    <w:rsid w:val="00137DB0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137DB0"/>
    <w:pPr>
      <w:widowControl w:val="0"/>
      <w:snapToGrid w:val="0"/>
      <w:spacing w:after="0"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character" w:styleId="afff0">
    <w:name w:val="Hyperlink"/>
    <w:rsid w:val="00137DB0"/>
    <w:rPr>
      <w:color w:val="0000FF"/>
      <w:u w:val="single"/>
    </w:rPr>
  </w:style>
  <w:style w:type="character" w:styleId="afff1">
    <w:name w:val="FollowedHyperlink"/>
    <w:rsid w:val="00137DB0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 Знак"/>
    <w:basedOn w:val="a"/>
    <w:rsid w:val="00137DB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137DB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37D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3">
    <w:name w:val="Balloon Text"/>
    <w:basedOn w:val="a"/>
    <w:link w:val="afff4"/>
    <w:semiHidden/>
    <w:rsid w:val="00137DB0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4">
    <w:name w:val="Текст выноски Знак"/>
    <w:basedOn w:val="a0"/>
    <w:link w:val="afff3"/>
    <w:semiHidden/>
    <w:rsid w:val="00137D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37DB0"/>
  </w:style>
  <w:style w:type="paragraph" w:customStyle="1" w:styleId="ConsPlusNormal">
    <w:name w:val="ConsPlusNormal"/>
    <w:rsid w:val="00137D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137DB0"/>
    <w:rPr>
      <w:rFonts w:ascii="Times New Roman" w:hAnsi="Times New Roman"/>
      <w:sz w:val="18"/>
    </w:rPr>
  </w:style>
  <w:style w:type="paragraph" w:styleId="afff5">
    <w:name w:val="List Paragraph"/>
    <w:basedOn w:val="a"/>
    <w:link w:val="afff6"/>
    <w:uiPriority w:val="34"/>
    <w:qFormat/>
    <w:rsid w:val="00137DB0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paragraph" w:styleId="afff7">
    <w:name w:val="header"/>
    <w:basedOn w:val="a"/>
    <w:link w:val="afff8"/>
    <w:uiPriority w:val="9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8">
    <w:name w:val="Верхний колонтитул Знак"/>
    <w:basedOn w:val="a0"/>
    <w:link w:val="afff7"/>
    <w:uiPriority w:val="99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fff9">
    <w:name w:val="footer"/>
    <w:basedOn w:val="a"/>
    <w:link w:val="afffa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a">
    <w:name w:val="Нижний колонтитул Знак"/>
    <w:basedOn w:val="a0"/>
    <w:link w:val="afff9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Title"/>
    <w:basedOn w:val="a"/>
    <w:next w:val="a"/>
    <w:link w:val="afffb"/>
    <w:uiPriority w:val="10"/>
    <w:qFormat/>
    <w:rsid w:val="00137DB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b">
    <w:name w:val="Заголовок Знак"/>
    <w:basedOn w:val="a0"/>
    <w:link w:val="ad"/>
    <w:uiPriority w:val="10"/>
    <w:rsid w:val="00137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6">
    <w:name w:val="1"/>
    <w:basedOn w:val="a7"/>
    <w:next w:val="a"/>
    <w:rsid w:val="005B41CD"/>
    <w:rPr>
      <w:rFonts w:ascii="Arial" w:hAnsi="Arial" w:cs="Arial"/>
      <w:b/>
      <w:bCs/>
      <w:color w:val="C0C0C0"/>
    </w:rPr>
  </w:style>
  <w:style w:type="paragraph" w:styleId="afffc">
    <w:name w:val="No Spacing"/>
    <w:uiPriority w:val="1"/>
    <w:qFormat/>
    <w:rsid w:val="00BF0D8D"/>
    <w:pPr>
      <w:spacing w:after="0" w:line="240" w:lineRule="auto"/>
    </w:pPr>
  </w:style>
  <w:style w:type="character" w:customStyle="1" w:styleId="blk">
    <w:name w:val="blk"/>
    <w:basedOn w:val="a0"/>
    <w:rsid w:val="00D26A52"/>
  </w:style>
  <w:style w:type="character" w:customStyle="1" w:styleId="afff6">
    <w:name w:val="Абзац списка Знак"/>
    <w:basedOn w:val="a0"/>
    <w:link w:val="afff5"/>
    <w:uiPriority w:val="34"/>
    <w:locked/>
    <w:rsid w:val="00BA6757"/>
    <w:rPr>
      <w:rFonts w:ascii="Arial" w:eastAsia="Times New Roman" w:hAnsi="Arial" w:cs="Arial"/>
      <w:sz w:val="24"/>
      <w:szCs w:val="24"/>
      <w:lang w:eastAsia="ru-RU"/>
    </w:rPr>
  </w:style>
  <w:style w:type="paragraph" w:styleId="HTML">
    <w:name w:val="HTML Preformatted"/>
    <w:basedOn w:val="a"/>
    <w:link w:val="HTML0"/>
    <w:unhideWhenUsed/>
    <w:rsid w:val="00BA67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BA675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d">
    <w:name w:val="Normal (Web)"/>
    <w:basedOn w:val="a"/>
    <w:uiPriority w:val="99"/>
    <w:semiHidden/>
    <w:unhideWhenUsed/>
    <w:rsid w:val="00D6514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9035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590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35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78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4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40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28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076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1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21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5829D85F8B8C7616AFE9D1E7C9A39103D9BECB0A929EF803BF905A3E501D18F206731BC6F7BE8417c0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7190D5-CDB4-4374-A43A-0746812D3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1059</Words>
  <Characters>6039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Вострокнутова Анастасия Владимировна</dc:creator>
  <cp:lastModifiedBy>Ворошилова Юлия Павловна</cp:lastModifiedBy>
  <cp:revision>4</cp:revision>
  <cp:lastPrinted>2018-07-31T11:15:00Z</cp:lastPrinted>
  <dcterms:created xsi:type="dcterms:W3CDTF">2018-07-31T10:54:00Z</dcterms:created>
  <dcterms:modified xsi:type="dcterms:W3CDTF">2018-07-31T11:44:00Z</dcterms:modified>
</cp:coreProperties>
</file>