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DE4" w:rsidRPr="00137DB0" w:rsidRDefault="00A27FB3" w:rsidP="00D1339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bookmarkStart w:id="1" w:name="sub_1"/>
      <w:r>
        <w:rPr>
          <w:rFonts w:eastAsia="Times New Roman" w:cs="Times New Roman"/>
          <w:szCs w:val="28"/>
          <w:lang w:eastAsia="ru-RU"/>
        </w:rPr>
        <w:t>Положительное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заключение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об оценке регулирующего воздействия 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проекта муниципального нормативного правового акта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816DE4" w:rsidRPr="00137DB0" w:rsidRDefault="00816DE4" w:rsidP="004E3F4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Управление экономики и стратегического планирования Администрации города (далее – уполномоченный орган) в соответствии </w:t>
      </w:r>
      <w:hyperlink r:id="rId7" w:history="1"/>
      <w:r>
        <w:rPr>
          <w:rFonts w:eastAsia="Times New Roman" w:cs="Arial"/>
          <w:szCs w:val="28"/>
          <w:lang w:eastAsia="ru-RU"/>
        </w:rPr>
        <w:t xml:space="preserve"> п</w:t>
      </w:r>
      <w:r w:rsidRPr="00137DB0">
        <w:rPr>
          <w:rFonts w:eastAsia="Times New Roman" w:cs="Arial"/>
          <w:szCs w:val="28"/>
          <w:lang w:eastAsia="ru-RU"/>
        </w:rPr>
        <w:t xml:space="preserve">орядком </w:t>
      </w:r>
      <w:r w:rsidRPr="00137DB0">
        <w:rPr>
          <w:rFonts w:eastAsia="Times New Roman" w:cs="Times New Roman"/>
          <w:szCs w:val="28"/>
          <w:lang w:eastAsia="ru-RU"/>
        </w:rPr>
        <w:t>проведения оценки регулирующего воздействия проектов муниципальных нормативных правовых актов в Администрации города</w:t>
      </w:r>
      <w:r w:rsidR="00CE0A17">
        <w:rPr>
          <w:rFonts w:eastAsia="Times New Roman" w:cs="Times New Roman"/>
          <w:szCs w:val="28"/>
          <w:lang w:eastAsia="ru-RU"/>
        </w:rPr>
        <w:t xml:space="preserve"> (далее – Порядок)</w:t>
      </w:r>
      <w:r w:rsidRPr="00137DB0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от </w:t>
      </w:r>
      <w:r w:rsidR="004E3F41">
        <w:rPr>
          <w:rFonts w:eastAsia="Times New Roman" w:cs="Arial"/>
          <w:szCs w:val="28"/>
          <w:lang w:eastAsia="ru-RU"/>
        </w:rPr>
        <w:t>05.09.2017</w:t>
      </w:r>
      <w:r>
        <w:rPr>
          <w:rFonts w:eastAsia="Times New Roman" w:cs="Arial"/>
          <w:szCs w:val="28"/>
          <w:lang w:eastAsia="ru-RU"/>
        </w:rPr>
        <w:t xml:space="preserve"> </w:t>
      </w:r>
      <w:r w:rsidRPr="00137DB0">
        <w:rPr>
          <w:rFonts w:eastAsia="Times New Roman" w:cs="Arial"/>
          <w:szCs w:val="28"/>
          <w:lang w:eastAsia="ru-RU"/>
        </w:rPr>
        <w:t>№</w:t>
      </w:r>
      <w:r>
        <w:rPr>
          <w:rFonts w:eastAsia="Times New Roman" w:cs="Arial"/>
          <w:szCs w:val="28"/>
          <w:lang w:eastAsia="ru-RU"/>
        </w:rPr>
        <w:t xml:space="preserve"> </w:t>
      </w:r>
      <w:r w:rsidR="004E3F41">
        <w:rPr>
          <w:rFonts w:eastAsia="Times New Roman" w:cs="Arial"/>
          <w:szCs w:val="28"/>
          <w:lang w:eastAsia="ru-RU"/>
        </w:rPr>
        <w:t>137</w:t>
      </w:r>
      <w:r w:rsidRPr="00137DB0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рассмотрев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E3F41">
        <w:rPr>
          <w:rFonts w:eastAsia="Times New Roman" w:cs="Times New Roman"/>
          <w:i/>
          <w:szCs w:val="28"/>
          <w:u w:val="single"/>
          <w:lang w:eastAsia="ru-RU"/>
        </w:rPr>
        <w:t xml:space="preserve">проект 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постановления Администрации города </w:t>
      </w:r>
      <w:r w:rsidR="00795047">
        <w:rPr>
          <w:rFonts w:eastAsia="Times New Roman" w:cs="Times New Roman"/>
          <w:i/>
          <w:szCs w:val="28"/>
          <w:u w:val="single"/>
          <w:lang w:eastAsia="ru-RU"/>
        </w:rPr>
        <w:t xml:space="preserve">«О внесении изменений в постановление Администрации города от 23.11.2017 № 10136 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>«О</w:t>
      </w:r>
      <w:r w:rsidR="00795047">
        <w:rPr>
          <w:rFonts w:eastAsia="Times New Roman" w:cs="Times New Roman"/>
          <w:i/>
          <w:szCs w:val="28"/>
          <w:u w:val="single"/>
          <w:lang w:eastAsia="ru-RU"/>
        </w:rPr>
        <w:t xml:space="preserve"> утверждении 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>порядк</w:t>
      </w:r>
      <w:r w:rsidR="00795047">
        <w:rPr>
          <w:rFonts w:eastAsia="Times New Roman" w:cs="Times New Roman"/>
          <w:i/>
          <w:szCs w:val="28"/>
          <w:u w:val="single"/>
          <w:lang w:eastAsia="ru-RU"/>
        </w:rPr>
        <w:t>а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 xml:space="preserve"> предоставления субсиди</w:t>
      </w:r>
      <w:r w:rsidR="00795047">
        <w:rPr>
          <w:rFonts w:eastAsia="Times New Roman" w:cs="Times New Roman"/>
          <w:i/>
          <w:szCs w:val="28"/>
          <w:u w:val="single"/>
          <w:lang w:eastAsia="ru-RU"/>
        </w:rPr>
        <w:t>и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 xml:space="preserve"> коммерческим организациям на финансовое обеспечение (возмещение) затрат</w:t>
      </w:r>
      <w:r w:rsidR="007006F9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>в связи с выполнением работ, оказанием услуг в сфере культуры в соответствии с перечнем, установленным муниципальным правовым актом Администрации города»</w:t>
      </w:r>
      <w:r w:rsidRPr="004E3F41">
        <w:rPr>
          <w:rFonts w:eastAsia="Times New Roman" w:cs="Times New Roman"/>
          <w:sz w:val="20"/>
          <w:szCs w:val="20"/>
          <w:lang w:eastAsia="ru-RU"/>
        </w:rPr>
        <w:t>,</w:t>
      </w:r>
      <w:r w:rsidR="004E3F4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 xml:space="preserve">пояснительную записку к нему, сводный отчет об ОРВ проекта </w:t>
      </w:r>
      <w:r w:rsidRPr="00A37C70">
        <w:rPr>
          <w:rFonts w:eastAsia="Times New Roman" w:cs="Times New Roman"/>
          <w:spacing w:val="-6"/>
          <w:szCs w:val="28"/>
          <w:lang w:eastAsia="ru-RU"/>
        </w:rPr>
        <w:t>нормативного правового акта и свод предложений по результатам публичных консультаций,</w:t>
      </w:r>
      <w:r w:rsidR="004E3F41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подготовленные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4E3F41" w:rsidRPr="004E3F41">
        <w:rPr>
          <w:rFonts w:eastAsia="Times New Roman" w:cs="Times New Roman"/>
          <w:i/>
          <w:szCs w:val="28"/>
          <w:u w:val="single"/>
          <w:lang w:eastAsia="ru-RU"/>
        </w:rPr>
        <w:t>комитетом культуры и туризма Администрации города</w:t>
      </w:r>
      <w:r w:rsidR="004E3F41">
        <w:rPr>
          <w:rFonts w:eastAsia="Times New Roman" w:cs="Times New Roman"/>
          <w:i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bookmarkStart w:id="2" w:name="Par647"/>
      <w:bookmarkEnd w:id="2"/>
      <w:r w:rsidRPr="00137DB0">
        <w:rPr>
          <w:rFonts w:eastAsia="Times New Roman" w:cs="Times New Roman"/>
          <w:szCs w:val="28"/>
          <w:lang w:eastAsia="ru-RU"/>
        </w:rPr>
        <w:t>Проект муниципального нормативного правового акта направлен разработчиком для подготовки настоящего</w:t>
      </w:r>
      <w:r w:rsidR="00AB0DD8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заключения</w:t>
      </w:r>
      <w:r w:rsidR="00AB0DD8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_</w:t>
      </w:r>
      <w:r w:rsidR="00493F29">
        <w:rPr>
          <w:rFonts w:eastAsia="Times New Roman" w:cs="Times New Roman"/>
          <w:szCs w:val="28"/>
          <w:lang w:eastAsia="ru-RU"/>
        </w:rPr>
        <w:t>____</w:t>
      </w:r>
      <w:r w:rsidR="00A27FB3">
        <w:rPr>
          <w:rFonts w:eastAsia="Times New Roman" w:cs="Times New Roman"/>
          <w:szCs w:val="28"/>
          <w:u w:val="single"/>
          <w:lang w:eastAsia="ru-RU"/>
        </w:rPr>
        <w:t>повторно.</w:t>
      </w:r>
    </w:p>
    <w:p w:rsidR="00816DE4" w:rsidRPr="00A37C70" w:rsidRDefault="00816DE4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</w:t>
      </w:r>
      <w:r w:rsidR="00AB0DD8"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="00493F2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37C70">
        <w:rPr>
          <w:rFonts w:eastAsia="Times New Roman" w:cs="Times New Roman"/>
          <w:sz w:val="20"/>
          <w:szCs w:val="20"/>
          <w:lang w:eastAsia="ru-RU"/>
        </w:rPr>
        <w:t>(впервые/повторно)</w:t>
      </w:r>
    </w:p>
    <w:p w:rsidR="00B82793" w:rsidRPr="00A37C70" w:rsidRDefault="00B82793" w:rsidP="00816DE4">
      <w:pPr>
        <w:ind w:firstLine="567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D92CFF" w:rsidRDefault="002A2913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Проект муниципального правового акта подготовлен в соответствии</w:t>
      </w:r>
      <w:r w:rsidR="00D92CFF">
        <w:rPr>
          <w:rFonts w:eastAsia="Times New Roman" w:cs="Times New Roman"/>
          <w:szCs w:val="28"/>
          <w:lang w:eastAsia="ru-RU"/>
        </w:rPr>
        <w:t xml:space="preserve"> с:</w:t>
      </w:r>
    </w:p>
    <w:p w:rsidR="00D92CFF" w:rsidRDefault="00D92CFF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7006F9">
        <w:rPr>
          <w:rFonts w:eastAsia="Times New Roman" w:cs="Times New Roman"/>
          <w:szCs w:val="28"/>
          <w:lang w:eastAsia="ru-RU"/>
        </w:rPr>
        <w:t xml:space="preserve"> </w:t>
      </w:r>
      <w:r w:rsidR="002A2913">
        <w:rPr>
          <w:rFonts w:eastAsia="Times New Roman" w:cs="Times New Roman"/>
          <w:szCs w:val="28"/>
          <w:lang w:eastAsia="ru-RU"/>
        </w:rPr>
        <w:t>статьей 78 Бюджетного кодекса Российской Федерации</w:t>
      </w:r>
      <w:r>
        <w:rPr>
          <w:rFonts w:eastAsia="Times New Roman" w:cs="Times New Roman"/>
          <w:szCs w:val="28"/>
          <w:lang w:eastAsia="ru-RU"/>
        </w:rPr>
        <w:t>;</w:t>
      </w:r>
    </w:p>
    <w:p w:rsidR="00D92CFF" w:rsidRDefault="00D92CFF" w:rsidP="00D92CFF">
      <w:pPr>
        <w:ind w:firstLine="567"/>
        <w:jc w:val="both"/>
        <w:rPr>
          <w:rFonts w:eastAsia="Calibri" w:cs="Arial"/>
          <w:spacing w:val="-6"/>
        </w:rPr>
      </w:pPr>
      <w:r>
        <w:rPr>
          <w:rFonts w:eastAsia="Times New Roman" w:cs="Times New Roman"/>
          <w:szCs w:val="28"/>
          <w:lang w:eastAsia="ru-RU"/>
        </w:rPr>
        <w:t xml:space="preserve">- постановлением Правительства Российской Федерации </w:t>
      </w:r>
      <w:r w:rsidRPr="00677C45">
        <w:rPr>
          <w:rFonts w:eastAsia="Calibri" w:cs="Arial"/>
          <w:spacing w:val="-6"/>
        </w:rPr>
        <w:t>от 06.09.2016 №</w:t>
      </w:r>
      <w:r>
        <w:rPr>
          <w:rFonts w:eastAsia="Calibri" w:cs="Arial"/>
          <w:spacing w:val="-6"/>
        </w:rPr>
        <w:t xml:space="preserve"> </w:t>
      </w:r>
      <w:r w:rsidRPr="00677C45">
        <w:rPr>
          <w:rFonts w:eastAsia="Calibri" w:cs="Arial"/>
          <w:spacing w:val="-6"/>
        </w:rPr>
        <w:t>887 «Об общих требованиях</w:t>
      </w:r>
      <w:r>
        <w:rPr>
          <w:rFonts w:eastAsia="Calibri" w:cs="Arial"/>
          <w:spacing w:val="-6"/>
        </w:rPr>
        <w:t xml:space="preserve"> </w:t>
      </w:r>
      <w:r w:rsidRPr="00677C45">
        <w:rPr>
          <w:rFonts w:eastAsia="Calibri" w:cs="Arial"/>
          <w:spacing w:val="-6"/>
        </w:rPr>
        <w:t>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>
        <w:rPr>
          <w:rFonts w:eastAsia="Calibri" w:cs="Arial"/>
          <w:spacing w:val="-6"/>
        </w:rPr>
        <w:t>;</w:t>
      </w:r>
    </w:p>
    <w:p w:rsidR="00D92CFF" w:rsidRDefault="00D92CFF" w:rsidP="00816DE4">
      <w:pPr>
        <w:ind w:firstLine="567"/>
        <w:jc w:val="both"/>
        <w:rPr>
          <w:rFonts w:eastAsia="Calibri" w:cs="Arial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2A2913">
        <w:rPr>
          <w:rFonts w:eastAsia="Times New Roman" w:cs="Times New Roman"/>
          <w:szCs w:val="28"/>
          <w:lang w:eastAsia="ru-RU"/>
        </w:rPr>
        <w:t xml:space="preserve"> </w:t>
      </w:r>
      <w:r w:rsidR="0018130C" w:rsidRPr="00677C45">
        <w:rPr>
          <w:rFonts w:eastAsia="Calibri" w:cs="Arial"/>
          <w:spacing w:val="-6"/>
        </w:rPr>
        <w:t>распоряжени</w:t>
      </w:r>
      <w:r>
        <w:rPr>
          <w:rFonts w:eastAsia="Calibri" w:cs="Arial"/>
          <w:spacing w:val="-6"/>
        </w:rPr>
        <w:t>ем</w:t>
      </w:r>
      <w:r w:rsidR="0018130C" w:rsidRPr="00677C45">
        <w:rPr>
          <w:rFonts w:eastAsia="Calibri" w:cs="Arial"/>
          <w:spacing w:val="-6"/>
        </w:rPr>
        <w:t xml:space="preserve"> Администрации города </w:t>
      </w:r>
      <w:r w:rsidR="0018130C" w:rsidRPr="00677C45">
        <w:rPr>
          <w:rFonts w:eastAsia="Calibri" w:cs="Arial"/>
        </w:rPr>
        <w:t xml:space="preserve">от 18.10.2016 № 2000 </w:t>
      </w:r>
      <w:r>
        <w:rPr>
          <w:rFonts w:eastAsia="Calibri" w:cs="Arial"/>
        </w:rPr>
        <w:t xml:space="preserve">                                       </w:t>
      </w:r>
      <w:proofErr w:type="gramStart"/>
      <w:r>
        <w:rPr>
          <w:rFonts w:eastAsia="Calibri" w:cs="Arial"/>
        </w:rPr>
        <w:t xml:space="preserve">   </w:t>
      </w:r>
      <w:r w:rsidR="0018130C" w:rsidRPr="00677C45">
        <w:rPr>
          <w:rFonts w:eastAsia="Calibri" w:cs="Arial"/>
        </w:rPr>
        <w:t>«</w:t>
      </w:r>
      <w:proofErr w:type="gramEnd"/>
      <w:r w:rsidR="0018130C" w:rsidRPr="00677C45">
        <w:rPr>
          <w:rFonts w:eastAsia="Calibri" w:cs="Arial"/>
        </w:rPr>
        <w:t>Об утверждении плана мероприятий («дорожная карта») по поддержке доступа немуниципальных (коммерческих, некоммерческих) организаций</w:t>
      </w:r>
      <w:r w:rsidR="0018130C">
        <w:rPr>
          <w:rFonts w:eastAsia="Calibri" w:cs="Arial"/>
        </w:rPr>
        <w:t xml:space="preserve"> </w:t>
      </w:r>
      <w:r w:rsidR="0018130C" w:rsidRPr="00677C45">
        <w:rPr>
          <w:rFonts w:eastAsia="Calibri" w:cs="Arial"/>
        </w:rPr>
        <w:t>к предоставлению услуг</w:t>
      </w:r>
      <w:r>
        <w:rPr>
          <w:rFonts w:eastAsia="Calibri" w:cs="Arial"/>
        </w:rPr>
        <w:t xml:space="preserve"> </w:t>
      </w:r>
      <w:r w:rsidR="0018130C" w:rsidRPr="00677C45">
        <w:rPr>
          <w:rFonts w:eastAsia="Calibri" w:cs="Arial"/>
        </w:rPr>
        <w:t>в социальной сфере на территории города Сургута на 2016-2020 годы»</w:t>
      </w:r>
      <w:r>
        <w:rPr>
          <w:rFonts w:eastAsia="Calibri" w:cs="Arial"/>
        </w:rPr>
        <w:t>;</w:t>
      </w:r>
    </w:p>
    <w:p w:rsidR="00D92CFF" w:rsidRDefault="00D92CFF" w:rsidP="00816DE4">
      <w:pPr>
        <w:ind w:firstLine="567"/>
        <w:jc w:val="both"/>
        <w:rPr>
          <w:rFonts w:eastAsia="Calibri" w:cs="Arial"/>
        </w:rPr>
      </w:pPr>
      <w:r>
        <w:rPr>
          <w:rFonts w:eastAsia="Calibri" w:cs="Arial"/>
        </w:rPr>
        <w:t xml:space="preserve">- </w:t>
      </w:r>
      <w:r w:rsidRPr="00677C45">
        <w:rPr>
          <w:rFonts w:eastAsia="Calibri" w:cs="Arial"/>
          <w:spacing w:val="-6"/>
        </w:rPr>
        <w:t>распоряжени</w:t>
      </w:r>
      <w:r>
        <w:rPr>
          <w:rFonts w:eastAsia="Calibri" w:cs="Arial"/>
          <w:spacing w:val="-6"/>
        </w:rPr>
        <w:t>ем</w:t>
      </w:r>
      <w:r w:rsidRPr="00677C45">
        <w:rPr>
          <w:rFonts w:eastAsia="Calibri" w:cs="Arial"/>
          <w:spacing w:val="-6"/>
        </w:rPr>
        <w:t xml:space="preserve"> Администрации города</w:t>
      </w:r>
      <w:r>
        <w:rPr>
          <w:rFonts w:eastAsia="Calibri" w:cs="Arial"/>
        </w:rPr>
        <w:t xml:space="preserve"> </w:t>
      </w:r>
      <w:r w:rsidR="00795047" w:rsidRPr="004046C5">
        <w:rPr>
          <w:rFonts w:eastAsia="Calibri" w:cs="Times New Roman"/>
          <w:szCs w:val="28"/>
        </w:rPr>
        <w:t>от 01.03.2017 № 288</w:t>
      </w:r>
      <w:r w:rsidR="00795047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                                   </w:t>
      </w:r>
      <w:proofErr w:type="gramStart"/>
      <w:r>
        <w:rPr>
          <w:rFonts w:eastAsia="Calibri" w:cs="Times New Roman"/>
          <w:szCs w:val="28"/>
        </w:rPr>
        <w:t xml:space="preserve">   </w:t>
      </w:r>
      <w:r w:rsidR="00795047" w:rsidRPr="004046C5">
        <w:rPr>
          <w:rFonts w:eastAsia="Calibri" w:cs="Times New Roman"/>
          <w:szCs w:val="28"/>
        </w:rPr>
        <w:t>«</w:t>
      </w:r>
      <w:proofErr w:type="gramEnd"/>
      <w:r w:rsidR="00795047" w:rsidRPr="004046C5">
        <w:rPr>
          <w:rFonts w:eastAsia="Calibri" w:cs="Times New Roman"/>
          <w:szCs w:val="28"/>
        </w:rPr>
        <w:t xml:space="preserve">Об утверждении перечня услуг (работ), востребованных </w:t>
      </w:r>
      <w:r w:rsidR="00795047" w:rsidRPr="004046C5">
        <w:rPr>
          <w:rFonts w:eastAsia="Calibri" w:cs="Times New Roman"/>
          <w:spacing w:val="-4"/>
          <w:szCs w:val="28"/>
        </w:rPr>
        <w:t>населением города, а также услуг, на получение которых есть спрос, превышающий</w:t>
      </w:r>
      <w:r w:rsidR="00795047" w:rsidRPr="004046C5">
        <w:rPr>
          <w:rFonts w:eastAsia="Calibri" w:cs="Times New Roman"/>
          <w:szCs w:val="28"/>
        </w:rPr>
        <w:t xml:space="preserve"> возможности бюджетных</w:t>
      </w:r>
      <w:r w:rsidR="00795047">
        <w:rPr>
          <w:rFonts w:eastAsia="Calibri" w:cs="Times New Roman"/>
          <w:szCs w:val="28"/>
        </w:rPr>
        <w:t xml:space="preserve"> </w:t>
      </w:r>
      <w:r w:rsidR="00795047" w:rsidRPr="004046C5">
        <w:rPr>
          <w:rFonts w:eastAsia="Calibri" w:cs="Times New Roman"/>
          <w:szCs w:val="28"/>
        </w:rPr>
        <w:t>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предпринимателям»</w:t>
      </w:r>
      <w:r>
        <w:rPr>
          <w:rFonts w:eastAsia="Calibri" w:cs="Times New Roman"/>
          <w:szCs w:val="28"/>
        </w:rPr>
        <w:t>.</w:t>
      </w:r>
      <w:r w:rsidR="0018130C">
        <w:rPr>
          <w:rFonts w:eastAsia="Calibri" w:cs="Arial"/>
        </w:rPr>
        <w:t xml:space="preserve"> </w:t>
      </w:r>
    </w:p>
    <w:p w:rsidR="00D92CFF" w:rsidRPr="00934B2D" w:rsidRDefault="00D92CFF" w:rsidP="00D92CFF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rFonts w:eastAsia="Times New Roman"/>
          <w:szCs w:val="28"/>
          <w:lang w:eastAsia="ru-RU"/>
        </w:rPr>
      </w:pPr>
      <w:r w:rsidRPr="001F59BD">
        <w:rPr>
          <w:szCs w:val="28"/>
          <w:lang w:eastAsia="ru-RU"/>
        </w:rPr>
        <w:t xml:space="preserve">Целью правового регулирования является </w:t>
      </w:r>
      <w:r>
        <w:rPr>
          <w:szCs w:val="28"/>
          <w:lang w:eastAsia="ru-RU"/>
        </w:rPr>
        <w:t>п</w:t>
      </w:r>
      <w:r w:rsidRPr="00184DEF">
        <w:rPr>
          <w:szCs w:val="28"/>
          <w:lang w:eastAsia="ru-RU"/>
        </w:rPr>
        <w:t>риведение нормативного правового акта, регулирующе</w:t>
      </w:r>
      <w:r>
        <w:rPr>
          <w:szCs w:val="28"/>
          <w:lang w:eastAsia="ru-RU"/>
        </w:rPr>
        <w:t>го предоставление субсидии</w:t>
      </w:r>
      <w:r w:rsidRPr="00184DEF">
        <w:rPr>
          <w:szCs w:val="28"/>
          <w:lang w:eastAsia="ru-RU"/>
        </w:rPr>
        <w:t>, в соответствие действующему законодательству</w:t>
      </w:r>
      <w:r w:rsidR="00EF250D">
        <w:rPr>
          <w:szCs w:val="28"/>
          <w:lang w:eastAsia="ru-RU"/>
        </w:rPr>
        <w:t>, а также в целях урегулирования сроков, установленных для возмещения затрат</w:t>
      </w:r>
      <w:r>
        <w:rPr>
          <w:szCs w:val="28"/>
          <w:lang w:eastAsia="ru-RU"/>
        </w:rPr>
        <w:t>.</w:t>
      </w:r>
    </w:p>
    <w:p w:rsidR="009E25CA" w:rsidRPr="00B643AC" w:rsidRDefault="00641B69" w:rsidP="00816DE4">
      <w:pPr>
        <w:ind w:firstLine="567"/>
        <w:jc w:val="both"/>
        <w:rPr>
          <w:szCs w:val="28"/>
          <w:lang w:eastAsia="ru-RU"/>
        </w:rPr>
      </w:pPr>
      <w:r w:rsidRPr="00B643AC">
        <w:rPr>
          <w:szCs w:val="28"/>
          <w:lang w:eastAsia="ru-RU"/>
        </w:rPr>
        <w:t>Альтернативны</w:t>
      </w:r>
      <w:r w:rsidR="009E25CA" w:rsidRPr="00B643AC">
        <w:rPr>
          <w:szCs w:val="28"/>
          <w:lang w:eastAsia="ru-RU"/>
        </w:rPr>
        <w:t>м</w:t>
      </w:r>
      <w:r w:rsidRPr="00B643AC">
        <w:rPr>
          <w:szCs w:val="28"/>
          <w:lang w:eastAsia="ru-RU"/>
        </w:rPr>
        <w:t xml:space="preserve"> вариант</w:t>
      </w:r>
      <w:r w:rsidR="009E25CA" w:rsidRPr="00B643AC">
        <w:rPr>
          <w:szCs w:val="28"/>
          <w:lang w:eastAsia="ru-RU"/>
        </w:rPr>
        <w:t>ом</w:t>
      </w:r>
      <w:r w:rsidRPr="00B643AC">
        <w:rPr>
          <w:szCs w:val="28"/>
          <w:lang w:eastAsia="ru-RU"/>
        </w:rPr>
        <w:t xml:space="preserve"> правового регулирования</w:t>
      </w:r>
      <w:r w:rsidR="009E25CA" w:rsidRPr="00B643AC">
        <w:rPr>
          <w:szCs w:val="28"/>
          <w:lang w:eastAsia="ru-RU"/>
        </w:rPr>
        <w:t>:</w:t>
      </w:r>
    </w:p>
    <w:p w:rsidR="009E25CA" w:rsidRPr="00B643AC" w:rsidRDefault="009E25CA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643AC">
        <w:rPr>
          <w:szCs w:val="28"/>
          <w:lang w:eastAsia="ru-RU"/>
        </w:rPr>
        <w:lastRenderedPageBreak/>
        <w:t>-</w:t>
      </w:r>
      <w:r w:rsidR="00641B69" w:rsidRPr="00B643AC">
        <w:rPr>
          <w:szCs w:val="28"/>
          <w:lang w:eastAsia="ru-RU"/>
        </w:rPr>
        <w:t xml:space="preserve"> </w:t>
      </w:r>
      <w:r w:rsidRPr="00B643AC">
        <w:rPr>
          <w:szCs w:val="28"/>
          <w:lang w:eastAsia="ru-RU"/>
        </w:rPr>
        <w:t>в части</w:t>
      </w:r>
      <w:r w:rsidRPr="00B643AC">
        <w:rPr>
          <w:rFonts w:eastAsia="Times New Roman" w:cs="Times New Roman"/>
          <w:szCs w:val="28"/>
          <w:lang w:eastAsia="ru-RU"/>
        </w:rPr>
        <w:t xml:space="preserve"> </w:t>
      </w:r>
      <w:r w:rsidRPr="00B643AC">
        <w:rPr>
          <w:rFonts w:eastAsia="Times New Roman" w:cs="Times New Roman"/>
          <w:szCs w:val="28"/>
          <w:lang w:eastAsia="ru-RU"/>
        </w:rPr>
        <w:t>возмещения ранее произведенных получателем субсидии затрат</w:t>
      </w:r>
      <w:r w:rsidRPr="00B643AC">
        <w:rPr>
          <w:szCs w:val="28"/>
          <w:lang w:eastAsia="ru-RU"/>
        </w:rPr>
        <w:t xml:space="preserve"> (</w:t>
      </w:r>
      <w:r w:rsidRPr="00B643AC">
        <w:rPr>
          <w:rFonts w:eastAsia="Times New Roman" w:cs="Times New Roman"/>
          <w:szCs w:val="28"/>
          <w:lang w:eastAsia="ru-RU"/>
        </w:rPr>
        <w:t>12 месяцев, предшествующих дате подачи заявки на предоставление субсидии</w:t>
      </w:r>
      <w:r w:rsidRPr="00B643AC">
        <w:rPr>
          <w:rFonts w:eastAsia="Times New Roman" w:cs="Times New Roman"/>
          <w:szCs w:val="28"/>
          <w:lang w:eastAsia="ru-RU"/>
        </w:rPr>
        <w:t>)</w:t>
      </w:r>
      <w:r w:rsidR="009A24EC">
        <w:rPr>
          <w:rFonts w:eastAsia="Times New Roman" w:cs="Times New Roman"/>
          <w:szCs w:val="28"/>
          <w:lang w:eastAsia="ru-RU"/>
        </w:rPr>
        <w:t xml:space="preserve"> - </w:t>
      </w:r>
      <w:r w:rsidRPr="00B643AC">
        <w:rPr>
          <w:rFonts w:eastAsia="Times New Roman" w:cs="Times New Roman"/>
          <w:szCs w:val="28"/>
          <w:lang w:eastAsia="ru-RU"/>
        </w:rPr>
        <w:t xml:space="preserve">является </w:t>
      </w:r>
      <w:r w:rsidRPr="00B643AC">
        <w:rPr>
          <w:rFonts w:eastAsia="Times New Roman" w:cs="Times New Roman"/>
          <w:szCs w:val="28"/>
          <w:lang w:eastAsia="ru-RU"/>
        </w:rPr>
        <w:t>возмещения произведенных затрат с момента заключения соглашени</w:t>
      </w:r>
      <w:r w:rsidRPr="00B643AC">
        <w:rPr>
          <w:rFonts w:eastAsia="Times New Roman" w:cs="Times New Roman"/>
          <w:szCs w:val="28"/>
          <w:lang w:eastAsia="ru-RU"/>
        </w:rPr>
        <w:t>я;</w:t>
      </w:r>
    </w:p>
    <w:p w:rsidR="00641B69" w:rsidRPr="009A24EC" w:rsidRDefault="009E25CA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A24EC">
        <w:rPr>
          <w:rFonts w:eastAsia="Times New Roman" w:cs="Times New Roman"/>
          <w:szCs w:val="28"/>
          <w:lang w:eastAsia="ru-RU"/>
        </w:rPr>
        <w:t xml:space="preserve">- в части изменения 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сроков </w:t>
      </w:r>
      <w:r w:rsidRPr="009A24EC">
        <w:rPr>
          <w:rFonts w:eastAsia="Times New Roman" w:cs="Times New Roman"/>
          <w:szCs w:val="28"/>
          <w:lang w:eastAsia="ru-RU"/>
        </w:rPr>
        <w:t xml:space="preserve">выполнения установленных процедур (функций) по </w:t>
      </w:r>
      <w:r w:rsidR="009A24EC" w:rsidRPr="009A24EC">
        <w:rPr>
          <w:rFonts w:eastAsia="Times New Roman" w:cs="Times New Roman"/>
          <w:szCs w:val="28"/>
          <w:lang w:eastAsia="ru-RU"/>
        </w:rPr>
        <w:t>рассмотрению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 представленны</w:t>
      </w:r>
      <w:r w:rsidR="009A24EC" w:rsidRPr="009A24EC">
        <w:rPr>
          <w:rFonts w:eastAsia="Times New Roman" w:cs="Times New Roman"/>
          <w:szCs w:val="28"/>
          <w:lang w:eastAsia="ru-RU"/>
        </w:rPr>
        <w:t>х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 пакет</w:t>
      </w:r>
      <w:r w:rsidR="009A24EC" w:rsidRPr="009A24EC">
        <w:rPr>
          <w:rFonts w:eastAsia="Times New Roman" w:cs="Times New Roman"/>
          <w:szCs w:val="28"/>
          <w:lang w:eastAsia="ru-RU"/>
        </w:rPr>
        <w:t>ов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 документов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, </w:t>
      </w:r>
      <w:r w:rsidR="009A24EC" w:rsidRPr="009A24EC">
        <w:rPr>
          <w:rFonts w:eastAsia="Times New Roman" w:cs="Times New Roman"/>
          <w:szCs w:val="28"/>
          <w:lang w:eastAsia="ru-RU"/>
        </w:rPr>
        <w:t>утвержд</w:t>
      </w:r>
      <w:r w:rsidR="009A24EC" w:rsidRPr="009A24EC">
        <w:rPr>
          <w:rFonts w:eastAsia="Times New Roman" w:cs="Times New Roman"/>
          <w:szCs w:val="28"/>
          <w:lang w:eastAsia="ru-RU"/>
        </w:rPr>
        <w:t>ению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 </w:t>
      </w:r>
      <w:r w:rsidR="009A24EC" w:rsidRPr="009A24EC">
        <w:rPr>
          <w:rFonts w:eastAsia="Times New Roman" w:cs="Times New Roman"/>
          <w:szCs w:val="28"/>
          <w:lang w:eastAsia="ru-RU"/>
        </w:rPr>
        <w:t>правовым актом п</w:t>
      </w:r>
      <w:r w:rsidR="009A24EC" w:rsidRPr="009A24EC">
        <w:rPr>
          <w:rFonts w:eastAsia="Times New Roman" w:cs="Times New Roman"/>
          <w:szCs w:val="28"/>
          <w:lang w:eastAsia="ru-RU"/>
        </w:rPr>
        <w:t>ереч</w:t>
      </w:r>
      <w:r w:rsidR="009A24EC" w:rsidRPr="009A24EC">
        <w:rPr>
          <w:rFonts w:eastAsia="Times New Roman" w:cs="Times New Roman"/>
          <w:szCs w:val="28"/>
          <w:lang w:eastAsia="ru-RU"/>
        </w:rPr>
        <w:t>ня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 получателей субсидии и объем</w:t>
      </w:r>
      <w:r w:rsidR="009A24EC" w:rsidRPr="009A24EC">
        <w:rPr>
          <w:rFonts w:eastAsia="Times New Roman" w:cs="Times New Roman"/>
          <w:szCs w:val="28"/>
          <w:lang w:eastAsia="ru-RU"/>
        </w:rPr>
        <w:t>а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 предоставляемой субсидии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, </w:t>
      </w:r>
      <w:r w:rsidR="009A24EC" w:rsidRPr="009A24EC">
        <w:rPr>
          <w:rFonts w:eastAsia="Times New Roman" w:cs="Times New Roman"/>
          <w:szCs w:val="28"/>
          <w:lang w:eastAsia="ru-RU"/>
        </w:rPr>
        <w:t>возвра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та </w:t>
      </w:r>
      <w:r w:rsidR="009A24EC" w:rsidRPr="009A24EC">
        <w:rPr>
          <w:rFonts w:eastAsia="Times New Roman" w:cs="Times New Roman"/>
          <w:szCs w:val="28"/>
          <w:lang w:eastAsia="ru-RU"/>
        </w:rPr>
        <w:t>представленны</w:t>
      </w:r>
      <w:r w:rsidR="009A24EC">
        <w:rPr>
          <w:rFonts w:eastAsia="Times New Roman" w:cs="Times New Roman"/>
          <w:szCs w:val="28"/>
          <w:lang w:eastAsia="ru-RU"/>
        </w:rPr>
        <w:t>х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 документ</w:t>
      </w:r>
      <w:r w:rsidR="009A24EC">
        <w:rPr>
          <w:rFonts w:eastAsia="Times New Roman" w:cs="Times New Roman"/>
          <w:szCs w:val="28"/>
          <w:lang w:eastAsia="ru-RU"/>
        </w:rPr>
        <w:t>ов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, в </w:t>
      </w:r>
      <w:r w:rsidR="009A24EC" w:rsidRPr="009A24EC">
        <w:rPr>
          <w:rFonts w:eastAsia="Times New Roman" w:cs="Times New Roman"/>
          <w:szCs w:val="28"/>
          <w:lang w:eastAsia="ru-RU"/>
        </w:rPr>
        <w:t>случае использования лимитов бюджетных обязательств в текущем финансовом году</w:t>
      </w:r>
      <w:r w:rsidR="009A24EC" w:rsidRPr="009A24EC">
        <w:rPr>
          <w:rFonts w:eastAsia="Times New Roman" w:cs="Times New Roman"/>
          <w:szCs w:val="28"/>
          <w:lang w:eastAsia="ru-RU"/>
        </w:rPr>
        <w:t xml:space="preserve"> - я</w:t>
      </w:r>
      <w:r w:rsidRPr="009A24EC">
        <w:rPr>
          <w:rFonts w:eastAsia="Times New Roman" w:cs="Times New Roman"/>
          <w:szCs w:val="28"/>
          <w:lang w:eastAsia="ru-RU"/>
        </w:rPr>
        <w:t>вляется установление иных сроков</w:t>
      </w:r>
      <w:r w:rsidR="00641B69" w:rsidRPr="009A24EC">
        <w:rPr>
          <w:rFonts w:eastAsia="Times New Roman" w:cs="Times New Roman"/>
          <w:szCs w:val="28"/>
          <w:lang w:eastAsia="ru-RU"/>
        </w:rPr>
        <w:t>.</w:t>
      </w:r>
    </w:p>
    <w:p w:rsidR="009E25CA" w:rsidRPr="009E25CA" w:rsidRDefault="009E25CA" w:rsidP="009E25CA">
      <w:pPr>
        <w:tabs>
          <w:tab w:val="left" w:pos="989"/>
        </w:tabs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  <w:r w:rsidRPr="009E25CA">
        <w:rPr>
          <w:szCs w:val="28"/>
          <w:lang w:eastAsia="ru-RU"/>
        </w:rPr>
        <w:t>Предлагаемый вариант правового регулирования расширяет количество потенциальных поставщиков услуг (работ) в сфере культуры, а также обеспечивает сокращение сроков выполнения установленных</w:t>
      </w:r>
      <w:r w:rsidRPr="009E25CA">
        <w:rPr>
          <w:szCs w:val="28"/>
          <w:lang w:eastAsia="ru-RU"/>
        </w:rPr>
        <w:t xml:space="preserve"> процедур (</w:t>
      </w:r>
      <w:r w:rsidRPr="009E25CA">
        <w:rPr>
          <w:szCs w:val="28"/>
          <w:lang w:eastAsia="ru-RU"/>
        </w:rPr>
        <w:t>функций</w:t>
      </w:r>
      <w:r w:rsidRPr="009E25CA">
        <w:rPr>
          <w:szCs w:val="28"/>
          <w:lang w:eastAsia="ru-RU"/>
        </w:rPr>
        <w:t>)</w:t>
      </w:r>
      <w:r w:rsidRPr="009E25CA">
        <w:rPr>
          <w:szCs w:val="28"/>
          <w:lang w:eastAsia="ru-RU"/>
        </w:rPr>
        <w:t>.</w:t>
      </w:r>
    </w:p>
    <w:p w:rsidR="00D92CFF" w:rsidRDefault="00D92CFF" w:rsidP="00D92CFF">
      <w:pPr>
        <w:ind w:firstLine="567"/>
        <w:jc w:val="both"/>
        <w:rPr>
          <w:rFonts w:eastAsia="Times New Roman"/>
          <w:szCs w:val="28"/>
          <w:lang w:eastAsia="ru-RU"/>
        </w:rPr>
      </w:pPr>
      <w:r w:rsidRPr="000042C9">
        <w:rPr>
          <w:rFonts w:cs="Times New Roman"/>
          <w:szCs w:val="28"/>
        </w:rPr>
        <w:t>Исходя из представленных сведений в отчете об ОРВ, потенциальными адресатами правового регулирования являются</w:t>
      </w:r>
      <w:r>
        <w:rPr>
          <w:rFonts w:cs="Times New Roman"/>
          <w:szCs w:val="28"/>
        </w:rPr>
        <w:t xml:space="preserve"> </w:t>
      </w:r>
      <w:r w:rsidRPr="00D92CFF">
        <w:rPr>
          <w:rFonts w:cs="Times New Roman"/>
          <w:szCs w:val="28"/>
        </w:rPr>
        <w:t>к</w:t>
      </w:r>
      <w:r w:rsidRPr="00D92CFF">
        <w:rPr>
          <w:rFonts w:eastAsia="Times New Roman"/>
          <w:szCs w:val="28"/>
          <w:lang w:eastAsia="ru-RU"/>
        </w:rPr>
        <w:t>оммерческие организации, индивидуальные предприниматели, соответствующие требованиям Порядка,  зарегистрированные и осуществляющие деятельность в сфере культуры</w:t>
      </w:r>
      <w:r w:rsidRPr="00D92CFF">
        <w:rPr>
          <w:rFonts w:eastAsia="Times New Roman"/>
          <w:szCs w:val="28"/>
          <w:lang w:eastAsia="ru-RU"/>
        </w:rPr>
        <w:br/>
        <w:t>на территории города Сургута.</w:t>
      </w:r>
    </w:p>
    <w:p w:rsidR="0028309A" w:rsidRDefault="0028309A" w:rsidP="0028309A">
      <w:pPr>
        <w:ind w:firstLine="567"/>
        <w:jc w:val="both"/>
        <w:rPr>
          <w:rFonts w:cs="Times New Roman"/>
          <w:szCs w:val="28"/>
        </w:rPr>
      </w:pPr>
      <w:r w:rsidRPr="00143329">
        <w:rPr>
          <w:rFonts w:cs="Times New Roman"/>
          <w:szCs w:val="28"/>
        </w:rPr>
        <w:t>Потенциальным</w:t>
      </w:r>
      <w:r>
        <w:rPr>
          <w:rFonts w:cs="Times New Roman"/>
          <w:szCs w:val="28"/>
        </w:rPr>
        <w:t>и</w:t>
      </w:r>
      <w:r w:rsidRPr="00143329">
        <w:rPr>
          <w:rFonts w:cs="Times New Roman"/>
          <w:szCs w:val="28"/>
        </w:rPr>
        <w:t xml:space="preserve"> адресат</w:t>
      </w:r>
      <w:r>
        <w:rPr>
          <w:rFonts w:cs="Times New Roman"/>
          <w:szCs w:val="28"/>
        </w:rPr>
        <w:t>ами</w:t>
      </w:r>
      <w:r w:rsidRPr="00143329">
        <w:rPr>
          <w:rFonts w:cs="Times New Roman"/>
          <w:szCs w:val="28"/>
        </w:rPr>
        <w:t xml:space="preserve"> предлагаемого правового регулирования является </w:t>
      </w:r>
      <w:r>
        <w:rPr>
          <w:rFonts w:cs="Times New Roman"/>
          <w:szCs w:val="28"/>
        </w:rPr>
        <w:t>42</w:t>
      </w:r>
      <w:r w:rsidRPr="00280CDC">
        <w:rPr>
          <w:rFonts w:cs="Times New Roman"/>
          <w:szCs w:val="28"/>
        </w:rPr>
        <w:t xml:space="preserve"> </w:t>
      </w:r>
      <w:r w:rsidRPr="00A27FB3">
        <w:rPr>
          <w:rFonts w:eastAsia="Times New Roman"/>
          <w:szCs w:val="28"/>
          <w:lang w:eastAsia="ru-RU"/>
        </w:rPr>
        <w:t>субъекта</w:t>
      </w:r>
      <w:r w:rsidR="00A27FB3" w:rsidRPr="00A27FB3">
        <w:rPr>
          <w:rFonts w:eastAsia="Times New Roman"/>
          <w:szCs w:val="28"/>
          <w:lang w:eastAsia="ru-RU"/>
        </w:rPr>
        <w:t xml:space="preserve"> </w:t>
      </w:r>
      <w:r w:rsidR="00A27FB3" w:rsidRPr="00A27FB3">
        <w:rPr>
          <w:rFonts w:eastAsia="Times New Roman"/>
          <w:szCs w:val="28"/>
          <w:lang w:eastAsia="ru-RU"/>
        </w:rPr>
        <w:t>(21 коммерческая организация и 21 индивидуальный предприниматель) при условии их включения в реестр</w:t>
      </w:r>
      <w:r w:rsidR="00A27FB3" w:rsidRPr="00A27FB3">
        <w:rPr>
          <w:rFonts w:eastAsia="Times New Roman"/>
          <w:szCs w:val="28"/>
          <w:lang w:eastAsia="ru-RU"/>
        </w:rPr>
        <w:t xml:space="preserve"> </w:t>
      </w:r>
      <w:r w:rsidR="00A27FB3" w:rsidRPr="00A27FB3">
        <w:rPr>
          <w:rFonts w:eastAsia="Times New Roman"/>
          <w:szCs w:val="28"/>
          <w:lang w:eastAsia="ru-RU"/>
        </w:rPr>
        <w:t>действующих негосударственных организаций (НКО, ИП, ООО) в сфере культуры в городе Сургуте Ханты - Мансийского автономного округа - Югры</w:t>
      </w:r>
      <w:r w:rsidRPr="00A27FB3">
        <w:rPr>
          <w:rFonts w:eastAsia="Times New Roman"/>
          <w:szCs w:val="28"/>
          <w:lang w:eastAsia="ru-RU"/>
        </w:rPr>
        <w:t>.</w:t>
      </w:r>
    </w:p>
    <w:p w:rsidR="00353918" w:rsidRPr="00883488" w:rsidRDefault="00353918" w:rsidP="00816DE4">
      <w:pPr>
        <w:ind w:firstLine="567"/>
        <w:jc w:val="both"/>
        <w:rPr>
          <w:rFonts w:cs="Times New Roman"/>
          <w:szCs w:val="28"/>
        </w:rPr>
      </w:pPr>
      <w:r w:rsidRPr="00883488">
        <w:rPr>
          <w:rFonts w:cs="Times New Roman"/>
          <w:szCs w:val="28"/>
        </w:rPr>
        <w:t>Исходя из представленных сведений в отчете об ОРВ, получател</w:t>
      </w:r>
      <w:r w:rsidR="0028309A" w:rsidRPr="00883488">
        <w:rPr>
          <w:rFonts w:cs="Times New Roman"/>
          <w:szCs w:val="28"/>
        </w:rPr>
        <w:t>ями</w:t>
      </w:r>
      <w:r w:rsidRPr="00883488">
        <w:rPr>
          <w:rFonts w:cs="Times New Roman"/>
          <w:szCs w:val="28"/>
        </w:rPr>
        <w:t xml:space="preserve"> субсидии </w:t>
      </w:r>
      <w:r w:rsidR="0028309A" w:rsidRPr="00883488">
        <w:rPr>
          <w:rFonts w:eastAsia="Times New Roman" w:cs="Times New Roman"/>
          <w:szCs w:val="28"/>
          <w:lang w:eastAsia="ru-RU"/>
        </w:rPr>
        <w:t>на финансовое обеспечение (возмещение) затрат в связи с выполнением работ, оказанием услуг в сфере культуры</w:t>
      </w:r>
      <w:r w:rsidR="0028309A" w:rsidRPr="00883488">
        <w:rPr>
          <w:rFonts w:cs="Times New Roman"/>
          <w:szCs w:val="28"/>
        </w:rPr>
        <w:t xml:space="preserve"> </w:t>
      </w:r>
      <w:r w:rsidRPr="00883488">
        <w:rPr>
          <w:rFonts w:cs="Times New Roman"/>
          <w:szCs w:val="28"/>
        </w:rPr>
        <w:t>в 201</w:t>
      </w:r>
      <w:r w:rsidR="00D92CFF" w:rsidRPr="00883488">
        <w:rPr>
          <w:rFonts w:cs="Times New Roman"/>
          <w:szCs w:val="28"/>
        </w:rPr>
        <w:t>8</w:t>
      </w:r>
      <w:r w:rsidRPr="00883488">
        <w:rPr>
          <w:rFonts w:cs="Times New Roman"/>
          <w:szCs w:val="28"/>
        </w:rPr>
        <w:t xml:space="preserve"> году</w:t>
      </w:r>
      <w:r w:rsidR="00883488" w:rsidRPr="00883488">
        <w:rPr>
          <w:rFonts w:cs="Times New Roman"/>
          <w:szCs w:val="28"/>
        </w:rPr>
        <w:t xml:space="preserve"> будут</w:t>
      </w:r>
      <w:r w:rsidRPr="00883488">
        <w:rPr>
          <w:rFonts w:cs="Times New Roman"/>
          <w:szCs w:val="28"/>
        </w:rPr>
        <w:t xml:space="preserve"> явля</w:t>
      </w:r>
      <w:r w:rsidR="00883488" w:rsidRPr="00883488">
        <w:rPr>
          <w:rFonts w:cs="Times New Roman"/>
          <w:szCs w:val="28"/>
        </w:rPr>
        <w:t>ться</w:t>
      </w:r>
      <w:r w:rsidRPr="00883488">
        <w:rPr>
          <w:rFonts w:cs="Times New Roman"/>
          <w:szCs w:val="28"/>
        </w:rPr>
        <w:t xml:space="preserve"> </w:t>
      </w:r>
      <w:r w:rsidR="00D92CFF" w:rsidRPr="00883488">
        <w:rPr>
          <w:rFonts w:cs="Times New Roman"/>
          <w:szCs w:val="28"/>
        </w:rPr>
        <w:t>2</w:t>
      </w:r>
      <w:r w:rsidRPr="00883488">
        <w:rPr>
          <w:rFonts w:cs="Times New Roman"/>
          <w:szCs w:val="28"/>
        </w:rPr>
        <w:t xml:space="preserve"> организаци</w:t>
      </w:r>
      <w:r w:rsidR="00883488" w:rsidRPr="00883488">
        <w:rPr>
          <w:rFonts w:cs="Times New Roman"/>
          <w:szCs w:val="28"/>
        </w:rPr>
        <w:t>и,</w:t>
      </w:r>
      <w:r w:rsidRPr="00883488">
        <w:rPr>
          <w:rFonts w:cs="Times New Roman"/>
          <w:szCs w:val="28"/>
        </w:rPr>
        <w:t xml:space="preserve"> </w:t>
      </w:r>
      <w:r w:rsidR="0028309A" w:rsidRPr="00883488">
        <w:rPr>
          <w:rFonts w:cs="Times New Roman"/>
          <w:szCs w:val="28"/>
        </w:rPr>
        <w:t>с учетом объема бюджетных ассигнований, предусмотренного решением о бюджете города в сумме 1 423 656</w:t>
      </w:r>
      <w:r w:rsidR="00CD1646" w:rsidRPr="00883488">
        <w:rPr>
          <w:rFonts w:cs="Times New Roman"/>
          <w:szCs w:val="28"/>
        </w:rPr>
        <w:t xml:space="preserve"> руб</w:t>
      </w:r>
      <w:r w:rsidRPr="00883488">
        <w:rPr>
          <w:rFonts w:cs="Times New Roman"/>
          <w:szCs w:val="28"/>
        </w:rPr>
        <w:t>.</w:t>
      </w:r>
    </w:p>
    <w:p w:rsidR="0028309A" w:rsidRPr="00883488" w:rsidRDefault="0028309A" w:rsidP="0028309A">
      <w:pPr>
        <w:ind w:firstLine="567"/>
        <w:jc w:val="both"/>
        <w:rPr>
          <w:rFonts w:eastAsia="Calibri" w:cs="Times New Roman"/>
          <w:szCs w:val="28"/>
          <w:lang w:eastAsia="ru-RU"/>
        </w:rPr>
      </w:pPr>
      <w:r w:rsidRPr="00883488">
        <w:rPr>
          <w:rFonts w:eastAsia="Calibri" w:cs="Times New Roman"/>
          <w:szCs w:val="28"/>
          <w:lang w:eastAsia="ru-RU"/>
        </w:rPr>
        <w:t>Правовым регулированием устанавливаются новые обязанности для субъект</w:t>
      </w:r>
      <w:r w:rsidR="00A27FB3">
        <w:rPr>
          <w:rFonts w:eastAsia="Calibri" w:cs="Times New Roman"/>
          <w:szCs w:val="28"/>
          <w:lang w:eastAsia="ru-RU"/>
        </w:rPr>
        <w:t>ов</w:t>
      </w:r>
      <w:r w:rsidRPr="00883488">
        <w:rPr>
          <w:rFonts w:eastAsia="Calibri" w:cs="Times New Roman"/>
          <w:szCs w:val="28"/>
          <w:lang w:eastAsia="ru-RU"/>
        </w:rPr>
        <w:t xml:space="preserve"> предпринимательской деятельности, которые влекут следующие информационные издержки:</w:t>
      </w:r>
    </w:p>
    <w:p w:rsidR="0028309A" w:rsidRPr="00883488" w:rsidRDefault="0028309A" w:rsidP="0028309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3488">
        <w:rPr>
          <w:rFonts w:eastAsia="Times New Roman" w:cs="Times New Roman"/>
          <w:szCs w:val="28"/>
          <w:lang w:eastAsia="ru-RU"/>
        </w:rPr>
        <w:t xml:space="preserve">- расходы на оплату труда, включая отчисления во внебюджетные фонды –  </w:t>
      </w:r>
      <w:r w:rsidR="00883488" w:rsidRPr="00883488">
        <w:rPr>
          <w:rFonts w:eastAsia="Times New Roman" w:cs="Times New Roman"/>
          <w:szCs w:val="28"/>
          <w:lang w:eastAsia="ru-RU"/>
        </w:rPr>
        <w:t>3 659,12</w:t>
      </w:r>
      <w:r w:rsidRPr="00883488">
        <w:rPr>
          <w:rFonts w:eastAsia="Times New Roman" w:cs="Times New Roman"/>
          <w:szCs w:val="28"/>
          <w:lang w:eastAsia="ru-RU"/>
        </w:rPr>
        <w:t xml:space="preserve"> руб. (</w:t>
      </w:r>
      <w:r w:rsidR="00883488" w:rsidRPr="00883488">
        <w:rPr>
          <w:rFonts w:eastAsia="Times New Roman" w:cs="Times New Roman"/>
          <w:szCs w:val="28"/>
          <w:lang w:eastAsia="ru-RU"/>
        </w:rPr>
        <w:t>8</w:t>
      </w:r>
      <w:r w:rsidRPr="00883488">
        <w:rPr>
          <w:rFonts w:eastAsia="Times New Roman" w:cs="Times New Roman"/>
          <w:szCs w:val="28"/>
          <w:lang w:eastAsia="ru-RU"/>
        </w:rPr>
        <w:t xml:space="preserve"> ч. * 4</w:t>
      </w:r>
      <w:r w:rsidR="00883488" w:rsidRPr="00883488">
        <w:rPr>
          <w:rFonts w:eastAsia="Times New Roman" w:cs="Times New Roman"/>
          <w:szCs w:val="28"/>
          <w:lang w:eastAsia="ru-RU"/>
        </w:rPr>
        <w:t>57,39</w:t>
      </w:r>
      <w:r w:rsidRPr="00883488">
        <w:rPr>
          <w:rFonts w:eastAsia="Times New Roman" w:cs="Times New Roman"/>
          <w:szCs w:val="28"/>
          <w:lang w:eastAsia="ru-RU"/>
        </w:rPr>
        <w:t xml:space="preserve"> руб.);</w:t>
      </w:r>
    </w:p>
    <w:p w:rsidR="0028309A" w:rsidRPr="00883488" w:rsidRDefault="0028309A" w:rsidP="0028309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3488">
        <w:rPr>
          <w:rFonts w:eastAsia="Times New Roman" w:cs="Times New Roman"/>
          <w:szCs w:val="28"/>
          <w:lang w:eastAsia="ru-RU"/>
        </w:rPr>
        <w:t xml:space="preserve">- расходные материалы, необходимые для выполнения информационных требований – </w:t>
      </w:r>
      <w:r w:rsidR="00883488" w:rsidRPr="00883488">
        <w:rPr>
          <w:rFonts w:eastAsia="Times New Roman" w:cs="Times New Roman"/>
          <w:szCs w:val="28"/>
          <w:lang w:eastAsia="ru-RU"/>
        </w:rPr>
        <w:t>1 872</w:t>
      </w:r>
      <w:r w:rsidRPr="00883488">
        <w:rPr>
          <w:rFonts w:eastAsia="Times New Roman" w:cs="Times New Roman"/>
          <w:szCs w:val="28"/>
          <w:lang w:eastAsia="ru-RU"/>
        </w:rPr>
        <w:t xml:space="preserve"> руб. (картридж – 1</w:t>
      </w:r>
      <w:r w:rsidR="00883488" w:rsidRPr="00883488">
        <w:rPr>
          <w:rFonts w:eastAsia="Times New Roman" w:cs="Times New Roman"/>
          <w:szCs w:val="28"/>
          <w:lang w:eastAsia="ru-RU"/>
        </w:rPr>
        <w:t>592</w:t>
      </w:r>
      <w:r w:rsidRPr="00883488">
        <w:rPr>
          <w:rFonts w:eastAsia="Times New Roman" w:cs="Times New Roman"/>
          <w:szCs w:val="28"/>
          <w:lang w:eastAsia="ru-RU"/>
        </w:rPr>
        <w:t xml:space="preserve"> руб.; бумага А4 – 2</w:t>
      </w:r>
      <w:r w:rsidR="00883488" w:rsidRPr="00883488">
        <w:rPr>
          <w:rFonts w:eastAsia="Times New Roman" w:cs="Times New Roman"/>
          <w:szCs w:val="28"/>
          <w:lang w:eastAsia="ru-RU"/>
        </w:rPr>
        <w:t>80</w:t>
      </w:r>
      <w:r w:rsidRPr="00883488">
        <w:rPr>
          <w:rFonts w:eastAsia="Times New Roman" w:cs="Times New Roman"/>
          <w:szCs w:val="28"/>
          <w:lang w:eastAsia="ru-RU"/>
        </w:rPr>
        <w:t xml:space="preserve"> руб.)</w:t>
      </w:r>
      <w:r w:rsidR="00883488" w:rsidRPr="00883488">
        <w:rPr>
          <w:rFonts w:eastAsia="Times New Roman" w:cs="Times New Roman"/>
          <w:szCs w:val="28"/>
          <w:lang w:eastAsia="ru-RU"/>
        </w:rPr>
        <w:t>;</w:t>
      </w:r>
    </w:p>
    <w:p w:rsidR="00883488" w:rsidRPr="00883488" w:rsidRDefault="00883488" w:rsidP="0028309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3488">
        <w:rPr>
          <w:rFonts w:eastAsia="Times New Roman" w:cs="Times New Roman"/>
          <w:szCs w:val="28"/>
          <w:lang w:eastAsia="ru-RU"/>
        </w:rPr>
        <w:t>- транспортные расходы – 94 руб. (4 поездки * 23,5 руб.)</w:t>
      </w:r>
    </w:p>
    <w:p w:rsidR="0028309A" w:rsidRPr="00883488" w:rsidRDefault="0028309A" w:rsidP="0028309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83488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на одного субъекта составит </w:t>
      </w:r>
      <w:r w:rsidR="00883488" w:rsidRPr="00883488">
        <w:rPr>
          <w:rFonts w:eastAsia="Times New Roman" w:cs="Times New Roman"/>
          <w:szCs w:val="28"/>
          <w:lang w:eastAsia="ru-RU"/>
        </w:rPr>
        <w:t>5 625,12</w:t>
      </w:r>
      <w:r w:rsidRPr="00883488">
        <w:rPr>
          <w:rFonts w:eastAsia="Times New Roman" w:cs="Times New Roman"/>
          <w:szCs w:val="28"/>
          <w:lang w:eastAsia="ru-RU"/>
        </w:rPr>
        <w:t xml:space="preserve"> рублей в год.</w:t>
      </w:r>
    </w:p>
    <w:p w:rsidR="0028309A" w:rsidRDefault="0028309A" w:rsidP="00A27FB3">
      <w:pPr>
        <w:ind w:firstLine="567"/>
        <w:jc w:val="both"/>
        <w:rPr>
          <w:rFonts w:eastAsia="Calibri" w:cs="Times New Roman"/>
          <w:szCs w:val="28"/>
        </w:rPr>
      </w:pPr>
      <w:r>
        <w:rPr>
          <w:rFonts w:cs="Times New Roman"/>
          <w:szCs w:val="28"/>
        </w:rPr>
        <w:t xml:space="preserve">Кроме того, исключается ранее предусмотренная обязанность в части представления к заявке </w:t>
      </w:r>
      <w:r>
        <w:rPr>
          <w:rFonts w:eastAsia="Calibri" w:cs="Times New Roman"/>
          <w:szCs w:val="28"/>
        </w:rPr>
        <w:t>копии лицензии на осуществление образовательной деятельности (при осуществлении образовательной деятельности), заверенной подписью руководителя и скрепленной печатью организации (при наличии)</w:t>
      </w:r>
      <w:r w:rsidR="00A27FB3">
        <w:rPr>
          <w:rFonts w:eastAsia="Calibri" w:cs="Times New Roman"/>
          <w:szCs w:val="28"/>
        </w:rPr>
        <w:t xml:space="preserve">, что влечет сокращение </w:t>
      </w:r>
      <w:r w:rsidR="00A27FB3" w:rsidRPr="00A27FB3">
        <w:rPr>
          <w:rFonts w:eastAsia="Calibri" w:cs="Times New Roman"/>
          <w:szCs w:val="28"/>
        </w:rPr>
        <w:t>расходов</w:t>
      </w:r>
      <w:r w:rsidR="00A27FB3">
        <w:rPr>
          <w:rFonts w:eastAsia="Calibri" w:cs="Times New Roman"/>
          <w:szCs w:val="28"/>
        </w:rPr>
        <w:t xml:space="preserve"> </w:t>
      </w:r>
      <w:r w:rsidR="00A27FB3" w:rsidRPr="00A27FB3">
        <w:rPr>
          <w:rFonts w:eastAsia="Calibri" w:cs="Times New Roman"/>
          <w:szCs w:val="28"/>
        </w:rPr>
        <w:t>1 получателя субсидии на 457,39 руб.</w:t>
      </w:r>
      <w:r w:rsidR="00A27FB3">
        <w:rPr>
          <w:rFonts w:eastAsia="Calibri" w:cs="Times New Roman"/>
          <w:szCs w:val="28"/>
        </w:rPr>
        <w:t xml:space="preserve"> за счет снижения трудозатрат на 1 час.</w:t>
      </w:r>
    </w:p>
    <w:p w:rsidR="00A27FB3" w:rsidRPr="009E25CA" w:rsidRDefault="00A27FB3" w:rsidP="00A27FB3">
      <w:pPr>
        <w:autoSpaceDE w:val="0"/>
        <w:autoSpaceDN w:val="0"/>
        <w:ind w:firstLine="544"/>
        <w:jc w:val="both"/>
        <w:rPr>
          <w:rFonts w:eastAsia="Times New Roman" w:cs="Times New Roman"/>
          <w:szCs w:val="28"/>
          <w:lang w:eastAsia="ru-RU"/>
        </w:rPr>
      </w:pPr>
      <w:r w:rsidRPr="009E25CA">
        <w:rPr>
          <w:szCs w:val="28"/>
        </w:rPr>
        <w:t xml:space="preserve">Общая сумма информационных издержек на 1 получателя субсидии –                            </w:t>
      </w:r>
      <w:r w:rsidR="00AB6B77" w:rsidRPr="009E25CA">
        <w:rPr>
          <w:szCs w:val="28"/>
        </w:rPr>
        <w:t>5 167,73</w:t>
      </w:r>
      <w:r w:rsidRPr="009E25CA">
        <w:rPr>
          <w:szCs w:val="28"/>
        </w:rPr>
        <w:t xml:space="preserve"> руб.</w:t>
      </w:r>
      <w:r w:rsidR="009E25CA" w:rsidRPr="009E25CA">
        <w:rPr>
          <w:szCs w:val="28"/>
        </w:rPr>
        <w:t xml:space="preserve"> </w:t>
      </w:r>
      <w:r w:rsidRPr="009E25CA">
        <w:rPr>
          <w:szCs w:val="28"/>
        </w:rPr>
        <w:t xml:space="preserve">При этом, общий объем расходов </w:t>
      </w:r>
      <w:r w:rsidR="009E25CA" w:rsidRPr="009E25CA">
        <w:rPr>
          <w:szCs w:val="28"/>
        </w:rPr>
        <w:t>2</w:t>
      </w:r>
      <w:r w:rsidRPr="009E25CA">
        <w:rPr>
          <w:szCs w:val="28"/>
        </w:rPr>
        <w:t xml:space="preserve">-х потенциальных адресатов правового регулирования составит – </w:t>
      </w:r>
      <w:r w:rsidR="009E25CA" w:rsidRPr="009E25CA">
        <w:rPr>
          <w:rFonts w:eastAsia="Times New Roman" w:cs="Times New Roman"/>
          <w:szCs w:val="28"/>
          <w:lang w:eastAsia="ru-RU"/>
        </w:rPr>
        <w:t>10 335,46</w:t>
      </w:r>
      <w:r w:rsidRPr="009E25CA">
        <w:rPr>
          <w:rFonts w:eastAsia="Times New Roman" w:cs="Times New Roman"/>
          <w:szCs w:val="28"/>
          <w:lang w:eastAsia="ru-RU"/>
        </w:rPr>
        <w:t xml:space="preserve"> руб.</w:t>
      </w:r>
    </w:p>
    <w:p w:rsidR="00A27FB3" w:rsidRPr="00A27FB3" w:rsidRDefault="00AB6B77" w:rsidP="00A27FB3">
      <w:pPr>
        <w:autoSpaceDE w:val="0"/>
        <w:autoSpaceDN w:val="0"/>
        <w:ind w:firstLine="544"/>
        <w:jc w:val="both"/>
        <w:rPr>
          <w:color w:val="FF0000"/>
          <w:sz w:val="27"/>
          <w:szCs w:val="27"/>
        </w:rPr>
      </w:pPr>
      <w:r w:rsidRPr="00CB1883">
        <w:rPr>
          <w:rFonts w:eastAsia="Calibri" w:cs="Times New Roman"/>
          <w:szCs w:val="28"/>
        </w:rPr>
        <w:lastRenderedPageBreak/>
        <w:t xml:space="preserve">Установленные обязанности экономически обоснованы, исходя </w:t>
      </w:r>
      <w:r>
        <w:rPr>
          <w:rFonts w:eastAsia="Calibri" w:cs="Times New Roman"/>
          <w:szCs w:val="28"/>
        </w:rPr>
        <w:t xml:space="preserve">                                        </w:t>
      </w:r>
      <w:r w:rsidRPr="00CB1883">
        <w:rPr>
          <w:rFonts w:eastAsia="Calibri" w:cs="Times New Roman"/>
          <w:szCs w:val="28"/>
        </w:rPr>
        <w:t>из представленных в отчете расчетов</w:t>
      </w:r>
      <w:r w:rsidRPr="00AB6B77">
        <w:rPr>
          <w:rFonts w:eastAsia="Calibri" w:cs="Times New Roman"/>
          <w:szCs w:val="28"/>
        </w:rPr>
        <w:t xml:space="preserve"> и</w:t>
      </w:r>
      <w:r w:rsidR="00A27FB3" w:rsidRPr="00AB6B77">
        <w:rPr>
          <w:rFonts w:eastAsia="Calibri" w:cs="Times New Roman"/>
          <w:szCs w:val="28"/>
        </w:rPr>
        <w:t xml:space="preserve"> не превышают объем доходов, который будет получен в виде субсидии в 2018 году.</w:t>
      </w: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Информация об ОРВ проекта муниципального нормативного правового акта размещена разработчиком на официальном портале Администрации города «</w:t>
      </w:r>
      <w:r w:rsidR="00883488">
        <w:rPr>
          <w:rFonts w:eastAsia="Times New Roman" w:cs="Times New Roman"/>
          <w:szCs w:val="28"/>
          <w:lang w:eastAsia="ru-RU"/>
        </w:rPr>
        <w:t>17</w:t>
      </w:r>
      <w:r w:rsidRPr="00137DB0">
        <w:rPr>
          <w:rFonts w:eastAsia="Times New Roman" w:cs="Times New Roman"/>
          <w:szCs w:val="28"/>
          <w:lang w:eastAsia="ru-RU"/>
        </w:rPr>
        <w:t>»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="00883488">
        <w:rPr>
          <w:rFonts w:eastAsia="Times New Roman" w:cs="Times New Roman"/>
          <w:szCs w:val="28"/>
          <w:lang w:eastAsia="ru-RU"/>
        </w:rPr>
        <w:t>июля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20</w:t>
      </w:r>
      <w:r w:rsidR="00B82793">
        <w:rPr>
          <w:rFonts w:eastAsia="Times New Roman" w:cs="Times New Roman"/>
          <w:szCs w:val="28"/>
          <w:lang w:eastAsia="ru-RU"/>
        </w:rPr>
        <w:t>1</w:t>
      </w:r>
      <w:r w:rsidR="00883488">
        <w:rPr>
          <w:rFonts w:eastAsia="Times New Roman" w:cs="Times New Roman"/>
          <w:szCs w:val="28"/>
          <w:lang w:eastAsia="ru-RU"/>
        </w:rPr>
        <w:t>8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года.</w:t>
      </w:r>
    </w:p>
    <w:p w:rsidR="00816DE4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Разработчиком проведены публичные консультации по проекту акта                       в период с «</w:t>
      </w:r>
      <w:r w:rsidR="00883488">
        <w:rPr>
          <w:rFonts w:eastAsia="Times New Roman" w:cs="Times New Roman"/>
          <w:szCs w:val="28"/>
          <w:lang w:eastAsia="ru-RU"/>
        </w:rPr>
        <w:t>17</w:t>
      </w:r>
      <w:r w:rsidR="00B82793">
        <w:rPr>
          <w:rFonts w:eastAsia="Times New Roman" w:cs="Times New Roman"/>
          <w:szCs w:val="28"/>
          <w:lang w:eastAsia="ru-RU"/>
        </w:rPr>
        <w:t xml:space="preserve">» </w:t>
      </w:r>
      <w:r w:rsidR="00883488">
        <w:rPr>
          <w:rFonts w:eastAsia="Times New Roman" w:cs="Times New Roman"/>
          <w:szCs w:val="28"/>
          <w:lang w:eastAsia="ru-RU"/>
        </w:rPr>
        <w:t>июля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20</w:t>
      </w:r>
      <w:r w:rsidR="00B82793">
        <w:rPr>
          <w:rFonts w:eastAsia="Times New Roman" w:cs="Times New Roman"/>
          <w:szCs w:val="28"/>
          <w:lang w:eastAsia="ru-RU"/>
        </w:rPr>
        <w:t>1</w:t>
      </w:r>
      <w:r w:rsidR="00883488">
        <w:rPr>
          <w:rFonts w:eastAsia="Times New Roman" w:cs="Times New Roman"/>
          <w:szCs w:val="28"/>
          <w:lang w:eastAsia="ru-RU"/>
        </w:rPr>
        <w:t>8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года по «</w:t>
      </w:r>
      <w:r w:rsidR="00883488">
        <w:rPr>
          <w:rFonts w:eastAsia="Times New Roman" w:cs="Times New Roman"/>
          <w:szCs w:val="28"/>
          <w:lang w:eastAsia="ru-RU"/>
        </w:rPr>
        <w:t>30</w:t>
      </w:r>
      <w:r w:rsidRPr="00137DB0">
        <w:rPr>
          <w:rFonts w:eastAsia="Times New Roman" w:cs="Times New Roman"/>
          <w:szCs w:val="28"/>
          <w:lang w:eastAsia="ru-RU"/>
        </w:rPr>
        <w:t>»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="00883488">
        <w:rPr>
          <w:rFonts w:eastAsia="Times New Roman" w:cs="Times New Roman"/>
          <w:szCs w:val="28"/>
          <w:lang w:eastAsia="ru-RU"/>
        </w:rPr>
        <w:t>июля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20</w:t>
      </w:r>
      <w:r w:rsidR="00B82793">
        <w:rPr>
          <w:rFonts w:eastAsia="Times New Roman" w:cs="Times New Roman"/>
          <w:szCs w:val="28"/>
          <w:lang w:eastAsia="ru-RU"/>
        </w:rPr>
        <w:t>1</w:t>
      </w:r>
      <w:r w:rsidR="00883488">
        <w:rPr>
          <w:rFonts w:eastAsia="Times New Roman" w:cs="Times New Roman"/>
          <w:szCs w:val="28"/>
          <w:lang w:eastAsia="ru-RU"/>
        </w:rPr>
        <w:t>8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Pr="00137DB0">
        <w:rPr>
          <w:rFonts w:eastAsia="Times New Roman" w:cs="Times New Roman"/>
          <w:szCs w:val="28"/>
          <w:lang w:eastAsia="ru-RU"/>
        </w:rPr>
        <w:t>года.</w:t>
      </w:r>
    </w:p>
    <w:p w:rsidR="00B82793" w:rsidRDefault="00B82793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 результатам проведения публичных консультаций получены </w:t>
      </w:r>
      <w:r w:rsidR="00F4788D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отзыва </w:t>
      </w:r>
      <w:r w:rsidR="00AB0DD8">
        <w:rPr>
          <w:rFonts w:eastAsia="Times New Roman" w:cs="Times New Roman"/>
          <w:szCs w:val="28"/>
          <w:lang w:eastAsia="ru-RU"/>
        </w:rPr>
        <w:t xml:space="preserve">              </w:t>
      </w:r>
      <w:r>
        <w:rPr>
          <w:rFonts w:eastAsia="Times New Roman" w:cs="Times New Roman"/>
          <w:szCs w:val="28"/>
          <w:lang w:eastAsia="ru-RU"/>
        </w:rPr>
        <w:t>от их участников, в том числе от:</w:t>
      </w:r>
    </w:p>
    <w:p w:rsidR="00F4788D" w:rsidRPr="00F4788D" w:rsidRDefault="00F4788D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ИП </w:t>
      </w:r>
      <w:proofErr w:type="spellStart"/>
      <w:r>
        <w:rPr>
          <w:rFonts w:eastAsia="Times New Roman" w:cs="Times New Roman"/>
          <w:szCs w:val="28"/>
          <w:lang w:eastAsia="ru-RU"/>
        </w:rPr>
        <w:t>Гонгадзе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А.Л. (Художественная студия «</w:t>
      </w:r>
      <w:proofErr w:type="spellStart"/>
      <w:r>
        <w:rPr>
          <w:rFonts w:eastAsia="Times New Roman" w:cs="Times New Roman"/>
          <w:szCs w:val="28"/>
          <w:lang w:val="en-US" w:eastAsia="ru-RU"/>
        </w:rPr>
        <w:t>ArtLab</w:t>
      </w:r>
      <w:proofErr w:type="spellEnd"/>
      <w:r>
        <w:rPr>
          <w:rFonts w:eastAsia="Times New Roman" w:cs="Times New Roman"/>
          <w:szCs w:val="28"/>
          <w:lang w:eastAsia="ru-RU"/>
        </w:rPr>
        <w:t>»);</w:t>
      </w:r>
    </w:p>
    <w:p w:rsidR="00F4788D" w:rsidRDefault="00F4788D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ИП </w:t>
      </w:r>
      <w:proofErr w:type="spellStart"/>
      <w:r>
        <w:rPr>
          <w:rFonts w:eastAsia="Times New Roman" w:cs="Times New Roman"/>
          <w:szCs w:val="28"/>
          <w:lang w:eastAsia="ru-RU"/>
        </w:rPr>
        <w:t>Фесюк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В.Н. (Детская школа балета «</w:t>
      </w:r>
      <w:r>
        <w:rPr>
          <w:rFonts w:eastAsia="Times New Roman" w:cs="Times New Roman"/>
          <w:szCs w:val="28"/>
          <w:lang w:val="en-US" w:eastAsia="ru-RU"/>
        </w:rPr>
        <w:t>Lil</w:t>
      </w:r>
      <w:r w:rsidRPr="00F478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val="en-US" w:eastAsia="ru-RU"/>
        </w:rPr>
        <w:t>Ballerine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»); </w:t>
      </w:r>
    </w:p>
    <w:p w:rsidR="00B82793" w:rsidRDefault="00CE0A17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B82793">
        <w:rPr>
          <w:rFonts w:eastAsia="Times New Roman" w:cs="Times New Roman"/>
          <w:szCs w:val="28"/>
          <w:lang w:eastAsia="ru-RU"/>
        </w:rPr>
        <w:t xml:space="preserve"> ООО «Многофункциональный центр оценки квалификаци</w:t>
      </w:r>
      <w:r w:rsidR="00F4788D">
        <w:rPr>
          <w:rFonts w:eastAsia="Times New Roman" w:cs="Times New Roman"/>
          <w:szCs w:val="28"/>
          <w:lang w:eastAsia="ru-RU"/>
        </w:rPr>
        <w:t>и</w:t>
      </w:r>
      <w:r w:rsidR="00B82793">
        <w:rPr>
          <w:rFonts w:eastAsia="Times New Roman" w:cs="Times New Roman"/>
          <w:szCs w:val="28"/>
          <w:lang w:eastAsia="ru-RU"/>
        </w:rPr>
        <w:t>»;</w:t>
      </w:r>
    </w:p>
    <w:p w:rsidR="00B82793" w:rsidRDefault="00CE0A17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B82793">
        <w:rPr>
          <w:rFonts w:eastAsia="Times New Roman" w:cs="Times New Roman"/>
          <w:szCs w:val="28"/>
          <w:lang w:eastAsia="ru-RU"/>
        </w:rPr>
        <w:t xml:space="preserve"> </w:t>
      </w:r>
      <w:r w:rsidR="00F4788D">
        <w:rPr>
          <w:rFonts w:eastAsia="Times New Roman" w:cs="Times New Roman"/>
          <w:szCs w:val="28"/>
          <w:lang w:eastAsia="ru-RU"/>
        </w:rPr>
        <w:t>ООО Анимационная студия «</w:t>
      </w:r>
      <w:proofErr w:type="spellStart"/>
      <w:r w:rsidR="00F4788D">
        <w:rPr>
          <w:rFonts w:eastAsia="Times New Roman" w:cs="Times New Roman"/>
          <w:szCs w:val="28"/>
          <w:lang w:eastAsia="ru-RU"/>
        </w:rPr>
        <w:t>Айдиас</w:t>
      </w:r>
      <w:proofErr w:type="spellEnd"/>
      <w:r w:rsidR="00F4788D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F4788D">
        <w:rPr>
          <w:rFonts w:eastAsia="Times New Roman" w:cs="Times New Roman"/>
          <w:szCs w:val="28"/>
          <w:lang w:eastAsia="ru-RU"/>
        </w:rPr>
        <w:t>продакшн</w:t>
      </w:r>
      <w:proofErr w:type="spellEnd"/>
      <w:r w:rsidR="00F4788D">
        <w:rPr>
          <w:rFonts w:eastAsia="Times New Roman" w:cs="Times New Roman"/>
          <w:szCs w:val="28"/>
          <w:lang w:eastAsia="ru-RU"/>
        </w:rPr>
        <w:t>»</w:t>
      </w:r>
      <w:r w:rsidR="00AB0DD8">
        <w:rPr>
          <w:rFonts w:eastAsia="Times New Roman" w:cs="Times New Roman"/>
          <w:szCs w:val="28"/>
          <w:lang w:eastAsia="ru-RU"/>
        </w:rPr>
        <w:t>.</w:t>
      </w:r>
    </w:p>
    <w:p w:rsidR="00AB0DD8" w:rsidRDefault="00AB0DD8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представленных отзывах (мнениях) предложения и (или) замечания отсутствуют.</w:t>
      </w:r>
    </w:p>
    <w:p w:rsidR="00816DE4" w:rsidRPr="00137DB0" w:rsidRDefault="00816DE4" w:rsidP="00816DE4">
      <w:pPr>
        <w:ind w:firstLine="567"/>
        <w:jc w:val="center"/>
        <w:rPr>
          <w:rFonts w:eastAsia="Times New Roman" w:cs="Times New Roman"/>
          <w:sz w:val="22"/>
          <w:szCs w:val="28"/>
          <w:lang w:eastAsia="ru-RU"/>
        </w:rPr>
      </w:pPr>
    </w:p>
    <w:p w:rsidR="00816DE4" w:rsidRPr="00137DB0" w:rsidRDefault="00816DE4" w:rsidP="00816DE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B82793" w:rsidRPr="00DA0B95" w:rsidRDefault="00816DE4" w:rsidP="00B82793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Процедуры ОРВ, предусмотренные п</w:t>
      </w:r>
      <w:r w:rsidRPr="00137DB0">
        <w:rPr>
          <w:rFonts w:eastAsia="Times New Roman" w:cs="Times New Roman"/>
          <w:szCs w:val="28"/>
          <w:lang w:eastAsia="ru-RU"/>
        </w:rPr>
        <w:t xml:space="preserve">орядком, </w:t>
      </w:r>
      <w:r w:rsidRPr="00CE0A17">
        <w:rPr>
          <w:rFonts w:eastAsia="Times New Roman" w:cs="Times New Roman"/>
          <w:szCs w:val="28"/>
          <w:u w:val="single"/>
          <w:lang w:eastAsia="ru-RU"/>
        </w:rPr>
        <w:t>соблюдены</w:t>
      </w:r>
      <w:r w:rsidR="00AB0DD8" w:rsidRPr="00DA0B95">
        <w:rPr>
          <w:rFonts w:eastAsia="Times New Roman" w:cs="Times New Roman"/>
          <w:szCs w:val="28"/>
          <w:lang w:eastAsia="ru-RU"/>
        </w:rPr>
        <w:t>.</w:t>
      </w:r>
    </w:p>
    <w:p w:rsidR="00816DE4" w:rsidRPr="00137DB0" w:rsidRDefault="00816DE4" w:rsidP="00F4788D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2. С</w:t>
      </w:r>
      <w:r w:rsidRPr="00137DB0">
        <w:rPr>
          <w:rFonts w:eastAsia="Times New Roman" w:cs="Arial"/>
          <w:szCs w:val="28"/>
          <w:lang w:eastAsia="ru-RU"/>
        </w:rPr>
        <w:t>водный отчет об ОРВ:</w:t>
      </w:r>
    </w:p>
    <w:p w:rsidR="00816DE4" w:rsidRDefault="00816DE4" w:rsidP="00F4788D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137DB0">
        <w:rPr>
          <w:rFonts w:eastAsia="Times New Roman" w:cs="Arial"/>
          <w:szCs w:val="28"/>
          <w:lang w:eastAsia="ru-RU"/>
        </w:rPr>
        <w:t>2.1. Форма отчета соответствует</w:t>
      </w:r>
      <w:r w:rsidR="00B50E62">
        <w:rPr>
          <w:rFonts w:eastAsia="Times New Roman" w:cs="Arial"/>
          <w:szCs w:val="28"/>
          <w:lang w:eastAsia="ru-RU"/>
        </w:rPr>
        <w:t xml:space="preserve"> </w:t>
      </w:r>
      <w:r>
        <w:rPr>
          <w:rFonts w:eastAsia="Times New Roman" w:cs="Arial"/>
          <w:szCs w:val="28"/>
          <w:lang w:eastAsia="ru-RU"/>
        </w:rPr>
        <w:t>п</w:t>
      </w:r>
      <w:r w:rsidRPr="00137DB0">
        <w:rPr>
          <w:rFonts w:eastAsia="Times New Roman" w:cs="Arial"/>
          <w:szCs w:val="28"/>
          <w:lang w:eastAsia="ru-RU"/>
        </w:rPr>
        <w:t>орядку.</w:t>
      </w:r>
    </w:p>
    <w:p w:rsidR="00816DE4" w:rsidRDefault="00816DE4" w:rsidP="00F4788D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137DB0">
        <w:rPr>
          <w:rFonts w:eastAsia="Times New Roman" w:cs="Arial"/>
          <w:szCs w:val="28"/>
          <w:lang w:eastAsia="ru-RU"/>
        </w:rPr>
        <w:t>2.2. Информация, содержащаяся в отчете об ОРВ</w:t>
      </w:r>
      <w:r w:rsidRPr="00DE4C72">
        <w:rPr>
          <w:rFonts w:eastAsia="Times New Roman" w:cs="Arial"/>
          <w:szCs w:val="28"/>
          <w:u w:val="single"/>
          <w:lang w:eastAsia="ru-RU"/>
        </w:rPr>
        <w:t>, достаточна</w:t>
      </w:r>
      <w:r w:rsidR="00B50E62" w:rsidRPr="00DE4C72">
        <w:rPr>
          <w:rFonts w:eastAsia="Times New Roman" w:cs="Arial"/>
          <w:szCs w:val="28"/>
          <w:u w:val="single"/>
          <w:lang w:eastAsia="ru-RU"/>
        </w:rPr>
        <w:t>.</w:t>
      </w:r>
    </w:p>
    <w:p w:rsidR="00A27FB3" w:rsidRPr="00A27FB3" w:rsidRDefault="00A27FB3" w:rsidP="00A27FB3">
      <w:pPr>
        <w:autoSpaceDE w:val="0"/>
        <w:autoSpaceDN w:val="0"/>
        <w:ind w:firstLine="544"/>
        <w:jc w:val="both"/>
        <w:rPr>
          <w:color w:val="000000"/>
          <w:szCs w:val="28"/>
        </w:rPr>
      </w:pPr>
      <w:r w:rsidRPr="00A27FB3">
        <w:rPr>
          <w:szCs w:val="28"/>
        </w:rPr>
        <w:t xml:space="preserve">Осуществлен расчет </w:t>
      </w:r>
      <w:r w:rsidRPr="00A27FB3">
        <w:rPr>
          <w:color w:val="000000"/>
          <w:szCs w:val="28"/>
        </w:rPr>
        <w:t>расходов субъектов предпринимательской и инвестиционной деятельности, связанных с необходимостью соблюдения установленных нормативным правовым актом обязанностей или ограничений, с применением методики оценки стандартных издержек субъектов предпринимательской и инвестиционной деятельности, возникающих в связи с исполнением требований регулирования, утвержденной приказом Департамента экономического развития ХМАО-Югры от 30.09.2013 №155 (с изменениями от 30.09.2015 № 200).</w:t>
      </w:r>
    </w:p>
    <w:p w:rsidR="00816DE4" w:rsidRPr="00CE0A17" w:rsidRDefault="00816DE4" w:rsidP="00F4788D">
      <w:pPr>
        <w:ind w:firstLine="567"/>
        <w:jc w:val="both"/>
        <w:rPr>
          <w:rFonts w:eastAsia="Times New Roman" w:cs="Arial"/>
          <w:szCs w:val="28"/>
          <w:u w:val="single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 xml:space="preserve">2.3. Обоснование решения проблемы предложенным способом регулирования </w:t>
      </w:r>
      <w:r w:rsidRPr="00CE0A17">
        <w:rPr>
          <w:rFonts w:eastAsia="Times New Roman" w:cs="Arial"/>
          <w:szCs w:val="28"/>
          <w:u w:val="single"/>
          <w:lang w:eastAsia="ru-RU"/>
        </w:rPr>
        <w:t>достаточно</w:t>
      </w:r>
      <w:r w:rsidR="00B50E62" w:rsidRPr="00CE0A17">
        <w:rPr>
          <w:rFonts w:eastAsia="Times New Roman" w:cs="Arial"/>
          <w:szCs w:val="28"/>
          <w:u w:val="single"/>
          <w:lang w:eastAsia="ru-RU"/>
        </w:rPr>
        <w:t>.</w:t>
      </w:r>
    </w:p>
    <w:p w:rsidR="00816DE4" w:rsidRPr="00137DB0" w:rsidRDefault="00816DE4" w:rsidP="00F4788D">
      <w:pPr>
        <w:ind w:firstLine="567"/>
        <w:jc w:val="center"/>
        <w:rPr>
          <w:rFonts w:eastAsia="Times New Roman" w:cs="Times New Roman"/>
          <w:sz w:val="22"/>
          <w:szCs w:val="28"/>
          <w:lang w:eastAsia="ru-RU"/>
        </w:rPr>
      </w:pPr>
    </w:p>
    <w:p w:rsidR="00816DE4" w:rsidRPr="00051E06" w:rsidRDefault="00816DE4" w:rsidP="00F4788D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051E06">
        <w:rPr>
          <w:rFonts w:eastAsia="Times New Roman" w:cs="Times New Roman"/>
          <w:szCs w:val="28"/>
          <w:lang w:eastAsia="ru-RU"/>
        </w:rPr>
        <w:t xml:space="preserve">3. В проекте </w:t>
      </w:r>
      <w:bookmarkStart w:id="3" w:name="_GoBack"/>
      <w:r w:rsidR="00277487" w:rsidRPr="007256A0">
        <w:rPr>
          <w:rFonts w:eastAsia="Times New Roman" w:cs="Times New Roman"/>
          <w:szCs w:val="28"/>
          <w:u w:val="single"/>
          <w:lang w:eastAsia="ru-RU"/>
        </w:rPr>
        <w:t xml:space="preserve">не </w:t>
      </w:r>
      <w:r w:rsidRPr="007256A0">
        <w:rPr>
          <w:rFonts w:eastAsia="Times New Roman" w:cs="Times New Roman"/>
          <w:szCs w:val="28"/>
          <w:u w:val="single"/>
          <w:lang w:eastAsia="ru-RU"/>
        </w:rPr>
        <w:t>выявлены</w:t>
      </w:r>
      <w:r w:rsidRPr="00051E06">
        <w:rPr>
          <w:rFonts w:eastAsia="Times New Roman" w:cs="Times New Roman"/>
          <w:szCs w:val="28"/>
          <w:lang w:eastAsia="ru-RU"/>
        </w:rPr>
        <w:t xml:space="preserve"> </w:t>
      </w:r>
      <w:bookmarkEnd w:id="3"/>
      <w:r w:rsidRPr="00051E06">
        <w:rPr>
          <w:rFonts w:eastAsia="Times New Roman" w:cs="Times New Roman"/>
          <w:szCs w:val="28"/>
          <w:lang w:eastAsia="ru-RU"/>
        </w:rPr>
        <w:t>положения, вводящие избыточные обязанности, запреты и ограничения для субъектов предпринимательской</w:t>
      </w:r>
      <w:r w:rsidR="00B50E62" w:rsidRPr="00051E06">
        <w:rPr>
          <w:rFonts w:eastAsia="Times New Roman" w:cs="Times New Roman"/>
          <w:szCs w:val="28"/>
          <w:lang w:eastAsia="ru-RU"/>
        </w:rPr>
        <w:t xml:space="preserve"> </w:t>
      </w:r>
      <w:r w:rsidRPr="00051E06">
        <w:rPr>
          <w:rFonts w:eastAsia="Times New Roman" w:cs="Times New Roman"/>
          <w:szCs w:val="28"/>
          <w:lang w:eastAsia="ru-RU"/>
        </w:rPr>
        <w:t>и инвестиционной деятельности или способствующие их введению, а также</w:t>
      </w:r>
      <w:r w:rsidR="00B50E62" w:rsidRPr="00051E06">
        <w:rPr>
          <w:rFonts w:eastAsia="Times New Roman" w:cs="Times New Roman"/>
          <w:szCs w:val="28"/>
          <w:lang w:eastAsia="ru-RU"/>
        </w:rPr>
        <w:t xml:space="preserve"> </w:t>
      </w:r>
      <w:r w:rsidRPr="00051E06">
        <w:rPr>
          <w:rFonts w:eastAsia="Times New Roman" w:cs="Times New Roman"/>
          <w:spacing w:val="-4"/>
          <w:szCs w:val="28"/>
          <w:lang w:eastAsia="ru-RU"/>
        </w:rPr>
        <w:t>положения, способствующие возникновению необоснованных расходов субъектов</w:t>
      </w:r>
      <w:r w:rsidRPr="00051E06">
        <w:rPr>
          <w:rFonts w:eastAsia="Times New Roman" w:cs="Times New Roman"/>
          <w:szCs w:val="28"/>
          <w:lang w:eastAsia="ru-RU"/>
        </w:rPr>
        <w:t xml:space="preserve"> предпринимательской и инвестиционной деятельности и местного бюджета</w:t>
      </w:r>
      <w:r w:rsidR="00B50E62" w:rsidRPr="00051E06">
        <w:rPr>
          <w:rFonts w:eastAsia="Times New Roman" w:cs="Times New Roman"/>
          <w:szCs w:val="28"/>
          <w:lang w:eastAsia="ru-RU"/>
        </w:rPr>
        <w:t>.</w:t>
      </w:r>
    </w:p>
    <w:p w:rsidR="00D26A52" w:rsidRPr="00277487" w:rsidRDefault="00D26A52" w:rsidP="00F4788D">
      <w:pPr>
        <w:ind w:firstLine="567"/>
        <w:jc w:val="both"/>
        <w:rPr>
          <w:rFonts w:eastAsia="Calibri" w:cs="Times New Roman"/>
          <w:color w:val="FF0000"/>
          <w:szCs w:val="28"/>
        </w:rPr>
      </w:pPr>
    </w:p>
    <w:p w:rsidR="009B0C68" w:rsidRPr="00051E06" w:rsidRDefault="00816DE4" w:rsidP="007256A0">
      <w:pPr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7256A0">
        <w:rPr>
          <w:rFonts w:eastAsia="Times New Roman" w:cs="Times New Roman"/>
          <w:szCs w:val="28"/>
          <w:u w:val="single"/>
          <w:lang w:eastAsia="ru-RU"/>
        </w:rPr>
        <w:t>Предлагается</w:t>
      </w:r>
      <w:r w:rsidR="00A27FB3" w:rsidRPr="007256A0">
        <w:rPr>
          <w:rFonts w:eastAsia="Times New Roman" w:cs="Times New Roman"/>
          <w:szCs w:val="28"/>
          <w:u w:val="single"/>
          <w:lang w:eastAsia="ru-RU"/>
        </w:rPr>
        <w:t>:</w:t>
      </w:r>
      <w:r w:rsidR="00A27FB3">
        <w:rPr>
          <w:rFonts w:eastAsia="Times New Roman" w:cs="Times New Roman"/>
          <w:szCs w:val="28"/>
          <w:lang w:eastAsia="ru-RU"/>
        </w:rPr>
        <w:t xml:space="preserve"> у</w:t>
      </w:r>
      <w:r w:rsidR="00051E06" w:rsidRPr="00051E06">
        <w:rPr>
          <w:rFonts w:eastAsia="Times New Roman" w:cs="Times New Roman"/>
          <w:szCs w:val="28"/>
          <w:lang w:eastAsia="ru-RU"/>
        </w:rPr>
        <w:t xml:space="preserve">твердить проект правового акта в </w:t>
      </w:r>
      <w:r w:rsidR="00051E06">
        <w:rPr>
          <w:rFonts w:eastAsia="Times New Roman" w:cs="Times New Roman"/>
          <w:szCs w:val="28"/>
          <w:lang w:eastAsia="ru-RU"/>
        </w:rPr>
        <w:t>представленной редакции.</w:t>
      </w:r>
    </w:p>
    <w:p w:rsidR="009B0C68" w:rsidRDefault="009B0C68" w:rsidP="00A75AC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41B69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Начальник управления экономики</w:t>
      </w:r>
    </w:p>
    <w:p w:rsidR="00816DE4" w:rsidRPr="00137DB0" w:rsidRDefault="00641B69" w:rsidP="00816DE4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и стратегического планирования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С.Г. Мединцева</w:t>
      </w:r>
      <w:r w:rsidR="00816DE4" w:rsidRPr="00137DB0">
        <w:rPr>
          <w:rFonts w:eastAsia="Times New Roman" w:cs="Times New Roman"/>
          <w:szCs w:val="28"/>
          <w:lang w:eastAsia="ru-RU"/>
        </w:rPr>
        <w:t xml:space="preserve">                         </w:t>
      </w:r>
    </w:p>
    <w:p w:rsidR="00816DE4" w:rsidRPr="00137DB0" w:rsidRDefault="00816DE4" w:rsidP="00816DE4">
      <w:pPr>
        <w:jc w:val="both"/>
        <w:rPr>
          <w:rFonts w:eastAsia="Times New Roman" w:cs="Times New Roman"/>
          <w:szCs w:val="28"/>
          <w:lang w:eastAsia="ru-RU"/>
        </w:rPr>
      </w:pPr>
    </w:p>
    <w:p w:rsidR="00A27FB3" w:rsidRDefault="00816DE4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137DB0">
        <w:rPr>
          <w:rFonts w:eastAsia="Times New Roman" w:cs="Times New Roman"/>
          <w:szCs w:val="28"/>
          <w:lang w:eastAsia="ru-RU"/>
        </w:rPr>
        <w:t>«</w:t>
      </w:r>
      <w:r w:rsidR="00051E06">
        <w:rPr>
          <w:rFonts w:eastAsia="Times New Roman" w:cs="Times New Roman"/>
          <w:szCs w:val="28"/>
          <w:lang w:eastAsia="ru-RU"/>
        </w:rPr>
        <w:t>0</w:t>
      </w:r>
      <w:r w:rsidR="00A27FB3">
        <w:rPr>
          <w:rFonts w:eastAsia="Times New Roman" w:cs="Times New Roman"/>
          <w:szCs w:val="28"/>
          <w:lang w:eastAsia="ru-RU"/>
        </w:rPr>
        <w:t>9</w:t>
      </w:r>
      <w:r w:rsidRPr="00137DB0">
        <w:rPr>
          <w:rFonts w:eastAsia="Times New Roman" w:cs="Times New Roman"/>
          <w:szCs w:val="28"/>
          <w:lang w:eastAsia="ru-RU"/>
        </w:rPr>
        <w:t>»</w:t>
      </w:r>
      <w:r w:rsidR="00051E06">
        <w:rPr>
          <w:rFonts w:eastAsia="Times New Roman" w:cs="Times New Roman"/>
          <w:szCs w:val="28"/>
          <w:lang w:eastAsia="ru-RU"/>
        </w:rPr>
        <w:t xml:space="preserve"> </w:t>
      </w:r>
      <w:r w:rsidR="00051E06" w:rsidRPr="00051E06">
        <w:rPr>
          <w:rFonts w:eastAsia="Times New Roman" w:cs="Times New Roman"/>
          <w:szCs w:val="28"/>
          <w:u w:val="single"/>
          <w:lang w:eastAsia="ru-RU"/>
        </w:rPr>
        <w:t>августа</w:t>
      </w:r>
      <w:r w:rsidR="00051E06">
        <w:rPr>
          <w:rFonts w:eastAsia="Times New Roman" w:cs="Times New Roman"/>
          <w:szCs w:val="28"/>
          <w:lang w:eastAsia="ru-RU"/>
        </w:rPr>
        <w:t xml:space="preserve"> </w:t>
      </w:r>
      <w:r w:rsidR="00641B69">
        <w:rPr>
          <w:rFonts w:eastAsia="Times New Roman" w:cs="Times New Roman"/>
          <w:szCs w:val="28"/>
          <w:lang w:eastAsia="ru-RU"/>
        </w:rPr>
        <w:t>201</w:t>
      </w:r>
      <w:r w:rsidR="00051E06">
        <w:rPr>
          <w:rFonts w:eastAsia="Times New Roman" w:cs="Times New Roman"/>
          <w:szCs w:val="28"/>
          <w:lang w:eastAsia="ru-RU"/>
        </w:rPr>
        <w:t>8</w:t>
      </w:r>
      <w:r w:rsidR="00641B69">
        <w:rPr>
          <w:rFonts w:eastAsia="Times New Roman" w:cs="Times New Roman"/>
          <w:szCs w:val="28"/>
          <w:lang w:eastAsia="ru-RU"/>
        </w:rPr>
        <w:t>г.</w:t>
      </w:r>
    </w:p>
    <w:p w:rsidR="00A27FB3" w:rsidRDefault="00A27FB3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A27FB3" w:rsidRDefault="00A27FB3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641B69" w:rsidRPr="00641B69" w:rsidRDefault="00641B69" w:rsidP="00816DE4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641B69">
        <w:rPr>
          <w:rFonts w:eastAsia="Times New Roman" w:cs="Times New Roman"/>
          <w:sz w:val="20"/>
          <w:szCs w:val="20"/>
          <w:lang w:eastAsia="ru-RU"/>
        </w:rPr>
        <w:t>Ворошилова Юлия Павловна</w:t>
      </w:r>
    </w:p>
    <w:p w:rsidR="00337E21" w:rsidRDefault="00641B69" w:rsidP="000E3B26">
      <w:pPr>
        <w:jc w:val="both"/>
        <w:rPr>
          <w:rFonts w:eastAsia="Times New Roman" w:cs="Times New Roman"/>
          <w:bCs/>
          <w:szCs w:val="28"/>
          <w:lang w:eastAsia="ru-RU"/>
        </w:rPr>
      </w:pPr>
      <w:r w:rsidRPr="00641B69">
        <w:rPr>
          <w:rFonts w:eastAsia="Times New Roman" w:cs="Times New Roman"/>
          <w:sz w:val="20"/>
          <w:szCs w:val="20"/>
          <w:lang w:eastAsia="ru-RU"/>
        </w:rPr>
        <w:t>8(3462)52-20-83</w:t>
      </w:r>
      <w:bookmarkEnd w:id="0"/>
      <w:bookmarkEnd w:id="1"/>
    </w:p>
    <w:sectPr w:rsidR="00337E21" w:rsidSect="00D1339B">
      <w:headerReference w:type="default" r:id="rId8"/>
      <w:pgSz w:w="11906" w:h="16838" w:code="9"/>
      <w:pgMar w:top="142" w:right="567" w:bottom="426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32F" w:rsidRDefault="00BC132F" w:rsidP="00920526">
      <w:r>
        <w:separator/>
      </w:r>
    </w:p>
  </w:endnote>
  <w:endnote w:type="continuationSeparator" w:id="0">
    <w:p w:rsidR="00BC132F" w:rsidRDefault="00BC132F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32F" w:rsidRDefault="00BC132F" w:rsidP="00920526">
      <w:r>
        <w:separator/>
      </w:r>
    </w:p>
  </w:footnote>
  <w:footnote w:type="continuationSeparator" w:id="0">
    <w:p w:rsidR="00BC132F" w:rsidRDefault="00BC132F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037A"/>
    <w:rsid w:val="00032B5B"/>
    <w:rsid w:val="00051E06"/>
    <w:rsid w:val="000733EA"/>
    <w:rsid w:val="0008369A"/>
    <w:rsid w:val="000B7ADB"/>
    <w:rsid w:val="000D2CD9"/>
    <w:rsid w:val="000D596B"/>
    <w:rsid w:val="000E3B26"/>
    <w:rsid w:val="0011098A"/>
    <w:rsid w:val="00137DB0"/>
    <w:rsid w:val="0018130C"/>
    <w:rsid w:val="0020654D"/>
    <w:rsid w:val="00255AF2"/>
    <w:rsid w:val="00277487"/>
    <w:rsid w:val="0028309A"/>
    <w:rsid w:val="002A2913"/>
    <w:rsid w:val="002D72C0"/>
    <w:rsid w:val="00300935"/>
    <w:rsid w:val="00310610"/>
    <w:rsid w:val="00314BD8"/>
    <w:rsid w:val="00337E21"/>
    <w:rsid w:val="00353918"/>
    <w:rsid w:val="00353B6B"/>
    <w:rsid w:val="003604A4"/>
    <w:rsid w:val="00383DC1"/>
    <w:rsid w:val="00387025"/>
    <w:rsid w:val="00390A9B"/>
    <w:rsid w:val="00391B9F"/>
    <w:rsid w:val="00394E47"/>
    <w:rsid w:val="00397000"/>
    <w:rsid w:val="003B0DC0"/>
    <w:rsid w:val="003B67EE"/>
    <w:rsid w:val="00401A91"/>
    <w:rsid w:val="00402D14"/>
    <w:rsid w:val="00493F29"/>
    <w:rsid w:val="004E3B22"/>
    <w:rsid w:val="004E3F41"/>
    <w:rsid w:val="0050691D"/>
    <w:rsid w:val="00514339"/>
    <w:rsid w:val="0056472D"/>
    <w:rsid w:val="00574DE5"/>
    <w:rsid w:val="005B41CD"/>
    <w:rsid w:val="00641AEC"/>
    <w:rsid w:val="00641B69"/>
    <w:rsid w:val="00652E20"/>
    <w:rsid w:val="006C4397"/>
    <w:rsid w:val="006D729F"/>
    <w:rsid w:val="00700570"/>
    <w:rsid w:val="007006F9"/>
    <w:rsid w:val="007256A0"/>
    <w:rsid w:val="0072586C"/>
    <w:rsid w:val="00752431"/>
    <w:rsid w:val="00794BBE"/>
    <w:rsid w:val="00795047"/>
    <w:rsid w:val="007B50E5"/>
    <w:rsid w:val="007C6FC0"/>
    <w:rsid w:val="007E4BF9"/>
    <w:rsid w:val="007F2901"/>
    <w:rsid w:val="008052F1"/>
    <w:rsid w:val="00816DE4"/>
    <w:rsid w:val="00826A48"/>
    <w:rsid w:val="008566DE"/>
    <w:rsid w:val="00883488"/>
    <w:rsid w:val="0089241F"/>
    <w:rsid w:val="0089361D"/>
    <w:rsid w:val="008A7588"/>
    <w:rsid w:val="008C6CB1"/>
    <w:rsid w:val="00920526"/>
    <w:rsid w:val="009A24EC"/>
    <w:rsid w:val="009B0C68"/>
    <w:rsid w:val="009D7DAB"/>
    <w:rsid w:val="009E25CA"/>
    <w:rsid w:val="009F133B"/>
    <w:rsid w:val="00A27FB3"/>
    <w:rsid w:val="00A34018"/>
    <w:rsid w:val="00A37C70"/>
    <w:rsid w:val="00A72CAC"/>
    <w:rsid w:val="00A75ACD"/>
    <w:rsid w:val="00A813A3"/>
    <w:rsid w:val="00A9160C"/>
    <w:rsid w:val="00AB0DD8"/>
    <w:rsid w:val="00AB10C9"/>
    <w:rsid w:val="00AB6B77"/>
    <w:rsid w:val="00AD2596"/>
    <w:rsid w:val="00AE59E5"/>
    <w:rsid w:val="00B03BF4"/>
    <w:rsid w:val="00B14BBB"/>
    <w:rsid w:val="00B50E62"/>
    <w:rsid w:val="00B643AC"/>
    <w:rsid w:val="00B82793"/>
    <w:rsid w:val="00B836E8"/>
    <w:rsid w:val="00BC132F"/>
    <w:rsid w:val="00BC6167"/>
    <w:rsid w:val="00BE274D"/>
    <w:rsid w:val="00BF0D8D"/>
    <w:rsid w:val="00BF4AEF"/>
    <w:rsid w:val="00BF7894"/>
    <w:rsid w:val="00C01CF0"/>
    <w:rsid w:val="00C52E1B"/>
    <w:rsid w:val="00C85291"/>
    <w:rsid w:val="00C96A55"/>
    <w:rsid w:val="00CD1646"/>
    <w:rsid w:val="00CE0A17"/>
    <w:rsid w:val="00CE1899"/>
    <w:rsid w:val="00CE6834"/>
    <w:rsid w:val="00CF5CA8"/>
    <w:rsid w:val="00D1339B"/>
    <w:rsid w:val="00D13555"/>
    <w:rsid w:val="00D208C5"/>
    <w:rsid w:val="00D26A52"/>
    <w:rsid w:val="00D61A7D"/>
    <w:rsid w:val="00D87F32"/>
    <w:rsid w:val="00D92CFF"/>
    <w:rsid w:val="00DA0B95"/>
    <w:rsid w:val="00DA221C"/>
    <w:rsid w:val="00DC48D4"/>
    <w:rsid w:val="00DE4C72"/>
    <w:rsid w:val="00E930E7"/>
    <w:rsid w:val="00EA0146"/>
    <w:rsid w:val="00EB0C75"/>
    <w:rsid w:val="00EB40FE"/>
    <w:rsid w:val="00ED36BD"/>
    <w:rsid w:val="00EF250D"/>
    <w:rsid w:val="00EF30CD"/>
    <w:rsid w:val="00F0204D"/>
    <w:rsid w:val="00F0653A"/>
    <w:rsid w:val="00F20E36"/>
    <w:rsid w:val="00F4788D"/>
    <w:rsid w:val="00F70B6D"/>
    <w:rsid w:val="00F85855"/>
    <w:rsid w:val="00FE1B94"/>
    <w:rsid w:val="00FF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E617E"/>
  <w15:docId w15:val="{492AD9EB-22F9-4515-AA2B-A330570D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styleId="afffb">
    <w:name w:val="No Spacing"/>
    <w:uiPriority w:val="1"/>
    <w:qFormat/>
    <w:rsid w:val="00BF0D8D"/>
    <w:pPr>
      <w:spacing w:after="0" w:line="240" w:lineRule="auto"/>
    </w:pPr>
  </w:style>
  <w:style w:type="character" w:customStyle="1" w:styleId="blk">
    <w:name w:val="blk"/>
    <w:basedOn w:val="a0"/>
    <w:rsid w:val="00D26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4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7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6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0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1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5829D85F8B8C7616AFE9D1E7C9A39103D9BECB0A929EF803BF905A3E501D18F206731BC6F7BE8417c0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Ворошилова Юлия Павловна</cp:lastModifiedBy>
  <cp:revision>7</cp:revision>
  <cp:lastPrinted>2017-11-09T09:58:00Z</cp:lastPrinted>
  <dcterms:created xsi:type="dcterms:W3CDTF">2018-08-09T07:36:00Z</dcterms:created>
  <dcterms:modified xsi:type="dcterms:W3CDTF">2018-08-09T09:27:00Z</dcterms:modified>
</cp:coreProperties>
</file>