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567" w:type="dxa"/>
        <w:tblLook w:val="04A0" w:firstRow="1" w:lastRow="0" w:firstColumn="1" w:lastColumn="0" w:noHBand="0" w:noVBand="1"/>
      </w:tblPr>
      <w:tblGrid>
        <w:gridCol w:w="11006"/>
        <w:gridCol w:w="4446"/>
      </w:tblGrid>
      <w:tr w:rsidR="00F63276" w:rsidRPr="00DA5406" w:rsidTr="00E745C8">
        <w:tc>
          <w:tcPr>
            <w:tcW w:w="11006" w:type="dxa"/>
          </w:tcPr>
          <w:p w:rsidR="00F63276" w:rsidRDefault="00F63276" w:rsidP="00C071A1">
            <w:pPr>
              <w:spacing w:after="0" w:line="240" w:lineRule="auto"/>
              <w:ind w:left="-67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План-график мероприятий ТОС № </w:t>
            </w:r>
            <w:r w:rsidR="00E745C8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F63276" w:rsidRDefault="00F63276" w:rsidP="005A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реализуемых за</w:t>
            </w:r>
            <w:r w:rsidR="00836B6B">
              <w:rPr>
                <w:rFonts w:ascii="Times New Roman" w:hAnsi="Times New Roman"/>
                <w:b/>
                <w:sz w:val="32"/>
                <w:szCs w:val="32"/>
              </w:rPr>
              <w:t xml:space="preserve"> счёт средств субсидии </w:t>
            </w:r>
            <w:r w:rsidR="00AF0494">
              <w:rPr>
                <w:rFonts w:ascii="Times New Roman" w:hAnsi="Times New Roman"/>
                <w:b/>
                <w:sz w:val="32"/>
                <w:szCs w:val="32"/>
              </w:rPr>
              <w:t>в сентябре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 w:rsidRPr="00567A38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г.</w:t>
            </w:r>
            <w:r w:rsidRPr="007B553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tbl>
            <w:tblPr>
              <w:tblW w:w="10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47"/>
              <w:gridCol w:w="1099"/>
              <w:gridCol w:w="2291"/>
              <w:gridCol w:w="2960"/>
              <w:gridCol w:w="2183"/>
            </w:tblGrid>
            <w:tr w:rsidR="00F63276" w:rsidRPr="00DA5406" w:rsidTr="00500274">
              <w:tc>
                <w:tcPr>
                  <w:tcW w:w="2247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Дата мероприятия</w:t>
                  </w:r>
                </w:p>
              </w:tc>
              <w:tc>
                <w:tcPr>
                  <w:tcW w:w="1099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3276" w:rsidRPr="00E8429A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E8429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Место проведения</w:t>
                  </w:r>
                </w:p>
              </w:tc>
              <w:tc>
                <w:tcPr>
                  <w:tcW w:w="2183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Ответственное лицо</w:t>
                  </w:r>
                </w:p>
              </w:tc>
            </w:tr>
            <w:tr w:rsidR="00E745C8" w:rsidRPr="00AF0494" w:rsidTr="00E745C8">
              <w:trPr>
                <w:trHeight w:val="685"/>
              </w:trPr>
              <w:tc>
                <w:tcPr>
                  <w:tcW w:w="10780" w:type="dxa"/>
                  <w:gridSpan w:val="5"/>
                </w:tcPr>
                <w:p w:rsidR="00E745C8" w:rsidRPr="00AF0494" w:rsidRDefault="00E745C8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связи с ремонтом в пункте по работе с населением кружковая, клубная и хоровая работа будет проводиться по согласованию с председателем.</w:t>
                  </w:r>
                  <w:bookmarkStart w:id="0" w:name="_GoBack"/>
                  <w:bookmarkEnd w:id="0"/>
                </w:p>
              </w:tc>
            </w:tr>
          </w:tbl>
          <w:p w:rsidR="00F63276" w:rsidRPr="00AF0494" w:rsidRDefault="00F63276" w:rsidP="00AF049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3276" w:rsidRPr="00AF0494" w:rsidRDefault="00F63276" w:rsidP="005A7B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AF0494" w:rsidRDefault="00F63276" w:rsidP="005A7B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DA5406" w:rsidRDefault="00F63276" w:rsidP="00E745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745C8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745C8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E745C8">
              <w:rPr>
                <w:rFonts w:ascii="Times New Roman" w:hAnsi="Times New Roman"/>
                <w:sz w:val="28"/>
                <w:szCs w:val="28"/>
              </w:rPr>
              <w:t>Березина Лидия Станиславовна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46" w:type="dxa"/>
          </w:tcPr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A38" w:rsidRDefault="00E745C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тел. 34-91-72</w:t>
      </w:r>
    </w:p>
    <w:sectPr w:rsidR="00567A38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8AF" w:rsidRDefault="005608AF" w:rsidP="00427A02">
      <w:pPr>
        <w:spacing w:after="0" w:line="240" w:lineRule="auto"/>
      </w:pPr>
      <w:r>
        <w:separator/>
      </w:r>
    </w:p>
  </w:endnote>
  <w:endnote w:type="continuationSeparator" w:id="0">
    <w:p w:rsidR="005608AF" w:rsidRDefault="005608AF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8AF" w:rsidRDefault="005608AF" w:rsidP="00427A02">
      <w:pPr>
        <w:spacing w:after="0" w:line="240" w:lineRule="auto"/>
      </w:pPr>
      <w:r>
        <w:separator/>
      </w:r>
    </w:p>
  </w:footnote>
  <w:footnote w:type="continuationSeparator" w:id="0">
    <w:p w:rsidR="005608AF" w:rsidRDefault="005608AF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B553B"/>
    <w:rsid w:val="000E521C"/>
    <w:rsid w:val="00102C5F"/>
    <w:rsid w:val="00103722"/>
    <w:rsid w:val="001122A1"/>
    <w:rsid w:val="00160D19"/>
    <w:rsid w:val="001C7634"/>
    <w:rsid w:val="001D1563"/>
    <w:rsid w:val="001E01CF"/>
    <w:rsid w:val="001F1071"/>
    <w:rsid w:val="00206679"/>
    <w:rsid w:val="00217283"/>
    <w:rsid w:val="002B6362"/>
    <w:rsid w:val="003C00FA"/>
    <w:rsid w:val="004264E6"/>
    <w:rsid w:val="00427A02"/>
    <w:rsid w:val="004F17B7"/>
    <w:rsid w:val="00500274"/>
    <w:rsid w:val="00520FFA"/>
    <w:rsid w:val="00536A25"/>
    <w:rsid w:val="005608AF"/>
    <w:rsid w:val="00567A38"/>
    <w:rsid w:val="00585A77"/>
    <w:rsid w:val="005C5BAC"/>
    <w:rsid w:val="006062BC"/>
    <w:rsid w:val="0064344F"/>
    <w:rsid w:val="00835FE2"/>
    <w:rsid w:val="00836B6B"/>
    <w:rsid w:val="00870EB4"/>
    <w:rsid w:val="008D3487"/>
    <w:rsid w:val="009854B2"/>
    <w:rsid w:val="00A40C6E"/>
    <w:rsid w:val="00AD6357"/>
    <w:rsid w:val="00AF0494"/>
    <w:rsid w:val="00C071A1"/>
    <w:rsid w:val="00C233D6"/>
    <w:rsid w:val="00E26B16"/>
    <w:rsid w:val="00E745C8"/>
    <w:rsid w:val="00E8429A"/>
    <w:rsid w:val="00EB6639"/>
    <w:rsid w:val="00EE354D"/>
    <w:rsid w:val="00F63276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E3A54-2976-406A-B7B2-F1DA75B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A862-DBE2-4588-8437-A6DF5DB6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2016-05-24T11:21:00Z</dcterms:created>
  <dcterms:modified xsi:type="dcterms:W3CDTF">2016-09-05T04:43:00Z</dcterms:modified>
</cp:coreProperties>
</file>