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E04" w:rsidRDefault="005A7E04" w:rsidP="00511E52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5A7E04" w:rsidRDefault="005A7E04" w:rsidP="005A7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подготовлен </w:t>
      </w:r>
    </w:p>
    <w:p w:rsidR="005A7E04" w:rsidRDefault="005A7E04" w:rsidP="005A7E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департаментом архитектуры </w:t>
      </w:r>
    </w:p>
    <w:p w:rsidR="005A7E04" w:rsidRDefault="005A7E04" w:rsidP="005A7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и градостроительства</w:t>
      </w:r>
    </w:p>
    <w:p w:rsidR="005A7E04" w:rsidRDefault="005A7E04" w:rsidP="005A7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E04" w:rsidRDefault="005A7E04" w:rsidP="005A7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E04" w:rsidRDefault="005A7E04" w:rsidP="005A7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E04" w:rsidRDefault="005A7E04" w:rsidP="005A7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5A7E04" w:rsidRDefault="005A7E04" w:rsidP="005A7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ГОРОДСКОЙ ОКРУГ ГОРОД СУРГУТ</w:t>
      </w:r>
    </w:p>
    <w:p w:rsidR="005A7E04" w:rsidRDefault="005A7E04" w:rsidP="005A7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</w:t>
      </w:r>
    </w:p>
    <w:p w:rsidR="005A7E04" w:rsidRDefault="005A7E04" w:rsidP="005A7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E04" w:rsidRDefault="005A7E04" w:rsidP="005A7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A7E04" w:rsidRDefault="005A7E04" w:rsidP="005A7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E04" w:rsidRDefault="005A7E04" w:rsidP="005A7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E04" w:rsidRDefault="005A7E04" w:rsidP="005A7E04">
      <w:pPr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административного </w:t>
      </w:r>
    </w:p>
    <w:p w:rsidR="005A7E04" w:rsidRDefault="005A7E04" w:rsidP="005A7E04">
      <w:pPr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регламента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</w:p>
    <w:p w:rsidR="00511E52" w:rsidRDefault="005A7E04" w:rsidP="005A7E0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услуги «Принятие документов, а также выдача </w:t>
      </w:r>
    </w:p>
    <w:p w:rsidR="00511E52" w:rsidRDefault="005A7E04" w:rsidP="005A7E0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решений о переводе или об отказе в переводе </w:t>
      </w:r>
    </w:p>
    <w:p w:rsidR="00511E52" w:rsidRDefault="005A7E04" w:rsidP="005A7E0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жилого помещения в нежилое помещение или </w:t>
      </w:r>
    </w:p>
    <w:p w:rsidR="005A7E04" w:rsidRDefault="005A7E04" w:rsidP="005A7E0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нежилого помещения в жилое помещение»</w:t>
      </w:r>
    </w:p>
    <w:p w:rsidR="005A7E04" w:rsidRDefault="005A7E04" w:rsidP="005A7E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E04" w:rsidRDefault="005A7E04" w:rsidP="005A7E0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</w:t>
      </w:r>
      <w:r w:rsidR="00511E5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- 2</w:t>
      </w:r>
      <w:r w:rsidR="00511E5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Федеральным законом от 27.07.2010 № 210-ФЗ «Об организации предоставления государственных и муниципальных услуг», Федеральным законом от 09.02.2009  № 8-ФЗ «Об обеспечении доступа к информации </w:t>
      </w:r>
      <w:r w:rsidR="00511E5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 деятельности государственных органов и органов местного самоуправления», Федерального закона РФ от 24.11.1995 № 181-ФЗ </w:t>
      </w:r>
      <w:r w:rsidR="00511E52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«О социальной защите инвалидов в Российской Федерации», </w:t>
      </w:r>
      <w:r>
        <w:rPr>
          <w:rFonts w:ascii="Times New Roman" w:eastAsia="Arial Unicode MS" w:hAnsi="Times New Roman" w:cs="Times New Roman"/>
          <w:sz w:val="28"/>
          <w:szCs w:val="28"/>
        </w:rPr>
        <w:t>Постановлением правительства РФ от 22.12.2012 № 1376 «Об утверждении Правил организации деятельности многофункциональных центров предоставления государственных и муниципальных услуг», распоряжением Администрации города от 30.12.2005 № 3686 «Об утверждении Регламента Администрации города»:</w:t>
      </w:r>
    </w:p>
    <w:p w:rsidR="005A7E04" w:rsidRPr="005A7E04" w:rsidRDefault="005A7E04" w:rsidP="005A7E04">
      <w:pPr>
        <w:pStyle w:val="ConsPlusTitle"/>
        <w:widowControl/>
        <w:jc w:val="both"/>
        <w:rPr>
          <w:rFonts w:ascii="Times New Roman" w:eastAsiaTheme="minorEastAsia" w:hAnsi="Times New Roman" w:cs="Times New Roman"/>
          <w:b w:val="0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ab/>
      </w:r>
      <w:r w:rsidRPr="005A7E04">
        <w:rPr>
          <w:rFonts w:ascii="Times New Roman" w:eastAsia="Arial Unicode MS" w:hAnsi="Times New Roman" w:cs="Times New Roman"/>
          <w:b w:val="0"/>
          <w:sz w:val="28"/>
          <w:szCs w:val="28"/>
        </w:rPr>
        <w:t>1. Утвердить административный регламент предоставления муниципальной</w:t>
      </w:r>
      <w:r w:rsidRPr="005A7E04">
        <w:rPr>
          <w:rFonts w:ascii="Times New Roman" w:hAnsi="Times New Roman" w:cs="Times New Roman"/>
          <w:b w:val="0"/>
          <w:sz w:val="28"/>
          <w:szCs w:val="28"/>
        </w:rPr>
        <w:t xml:space="preserve"> услуги «Принятие документов, а также выдача решений </w:t>
      </w:r>
      <w:r w:rsidR="00511E52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Pr="005A7E04">
        <w:rPr>
          <w:rFonts w:ascii="Times New Roman" w:hAnsi="Times New Roman" w:cs="Times New Roman"/>
          <w:b w:val="0"/>
          <w:sz w:val="28"/>
          <w:szCs w:val="28"/>
        </w:rPr>
        <w:t>о переводе или об отказе в переводе жилого помещения в нежилое помещение или нежилого помещения в жилое помещение»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A7E04">
        <w:rPr>
          <w:rFonts w:ascii="Times New Roman" w:hAnsi="Times New Roman" w:cs="Times New Roman"/>
          <w:b w:val="0"/>
          <w:sz w:val="28"/>
          <w:szCs w:val="28"/>
        </w:rPr>
        <w:t>согласно приложению.</w:t>
      </w:r>
    </w:p>
    <w:p w:rsidR="005A7E04" w:rsidRDefault="005A7E04" w:rsidP="005A7E0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2. </w:t>
      </w:r>
      <w:r w:rsidR="000F0C91">
        <w:rPr>
          <w:rFonts w:ascii="Times New Roman" w:hAnsi="Times New Roman" w:cs="Times New Roman"/>
          <w:b w:val="0"/>
          <w:sz w:val="28"/>
          <w:szCs w:val="28"/>
        </w:rPr>
        <w:t>Признат</w:t>
      </w:r>
      <w:r>
        <w:rPr>
          <w:rFonts w:ascii="Times New Roman" w:hAnsi="Times New Roman" w:cs="Times New Roman"/>
          <w:b w:val="0"/>
          <w:sz w:val="28"/>
          <w:szCs w:val="28"/>
        </w:rPr>
        <w:t>ь утратившими силу:</w:t>
      </w:r>
    </w:p>
    <w:p w:rsidR="005A7E04" w:rsidRDefault="005A7E04" w:rsidP="00511E5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ab/>
        <w:t>- постановление Администрации города от 02.07.2012 № 4916</w:t>
      </w:r>
      <w:r w:rsidR="00511E5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</w:t>
      </w:r>
      <w:proofErr w:type="gramStart"/>
      <w:r w:rsidR="00511E52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административного регламента предоставления муниципальной услуги «Принятие документов, а также выдача решений </w:t>
      </w:r>
      <w:r w:rsidR="00511E5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о переводе или об отказе в переводе жилого помещения в нежилое помещение или нежилого помещения в жилое помещение»;</w:t>
      </w:r>
    </w:p>
    <w:p w:rsidR="005A7E04" w:rsidRDefault="005A7E04" w:rsidP="00511E5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- постановление Администрации города от 05.07.2013 № 4748 </w:t>
      </w:r>
      <w:r w:rsidR="00511E5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proofErr w:type="gramStart"/>
      <w:r w:rsidR="00511E52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изменения в постановление Администрации города от02.07.2012 </w:t>
      </w:r>
      <w:r w:rsidR="00511E52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4916 «Об утверждении административного регламента предоставления муниципальной услуги </w:t>
      </w:r>
      <w:r w:rsidR="006B4EA6">
        <w:rPr>
          <w:rFonts w:ascii="Times New Roman" w:hAnsi="Times New Roman" w:cs="Times New Roman"/>
          <w:b w:val="0"/>
          <w:sz w:val="28"/>
          <w:szCs w:val="28"/>
        </w:rPr>
        <w:t xml:space="preserve">«Принятие документов, а также выдача решений </w:t>
      </w:r>
      <w:r w:rsidR="00511E5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</w:t>
      </w:r>
      <w:r w:rsidR="006B4EA6">
        <w:rPr>
          <w:rFonts w:ascii="Times New Roman" w:hAnsi="Times New Roman" w:cs="Times New Roman"/>
          <w:b w:val="0"/>
          <w:sz w:val="28"/>
          <w:szCs w:val="28"/>
        </w:rPr>
        <w:lastRenderedPageBreak/>
        <w:t>о переводе или об отказе в переводе жилого помещения в нежилое помещение или нежилого помещения в жилое помещение»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; </w:t>
      </w:r>
    </w:p>
    <w:p w:rsidR="005A7E04" w:rsidRDefault="005A7E04" w:rsidP="00511E5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 постановление Администрации города от 02.07.2014 № 44</w:t>
      </w:r>
      <w:r w:rsidR="006B4EA6">
        <w:rPr>
          <w:rFonts w:ascii="Times New Roman" w:hAnsi="Times New Roman" w:cs="Times New Roman"/>
          <w:b w:val="0"/>
          <w:sz w:val="28"/>
          <w:szCs w:val="28"/>
        </w:rPr>
        <w:t>60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11E5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</w:t>
      </w:r>
      <w:proofErr w:type="gramStart"/>
      <w:r w:rsidR="00511E52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изменения в постановление Администрации города от </w:t>
      </w:r>
      <w:r w:rsidR="006B4EA6">
        <w:rPr>
          <w:rFonts w:ascii="Times New Roman" w:hAnsi="Times New Roman" w:cs="Times New Roman"/>
          <w:b w:val="0"/>
          <w:sz w:val="28"/>
          <w:szCs w:val="28"/>
        </w:rPr>
        <w:t>02</w:t>
      </w:r>
      <w:r>
        <w:rPr>
          <w:rFonts w:ascii="Times New Roman" w:hAnsi="Times New Roman" w:cs="Times New Roman"/>
          <w:b w:val="0"/>
          <w:sz w:val="28"/>
          <w:szCs w:val="28"/>
        </w:rPr>
        <w:t>.0</w:t>
      </w:r>
      <w:r w:rsidR="006B4EA6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>.2012 № 4</w:t>
      </w:r>
      <w:r w:rsidR="006B4EA6">
        <w:rPr>
          <w:rFonts w:ascii="Times New Roman" w:hAnsi="Times New Roman" w:cs="Times New Roman"/>
          <w:b w:val="0"/>
          <w:sz w:val="28"/>
          <w:szCs w:val="28"/>
        </w:rPr>
        <w:t>916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="006B4EA6">
        <w:rPr>
          <w:rFonts w:ascii="Times New Roman" w:hAnsi="Times New Roman" w:cs="Times New Roman"/>
          <w:b w:val="0"/>
          <w:sz w:val="28"/>
          <w:szCs w:val="28"/>
        </w:rPr>
        <w:t xml:space="preserve">«Принятие документов, а также выдача решений </w:t>
      </w:r>
      <w:r w:rsidR="00511E5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="006B4EA6">
        <w:rPr>
          <w:rFonts w:ascii="Times New Roman" w:hAnsi="Times New Roman" w:cs="Times New Roman"/>
          <w:b w:val="0"/>
          <w:sz w:val="28"/>
          <w:szCs w:val="28"/>
        </w:rPr>
        <w:t>о переводе или об отказе в переводе жилого помещения в нежилое помещение или нежилого помещения в жилое помещение»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; </w:t>
      </w:r>
    </w:p>
    <w:p w:rsidR="005A7E04" w:rsidRDefault="005A7E04" w:rsidP="00511E5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 постановл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ение Администрации города от 29.03.2016 № 22</w:t>
      </w:r>
      <w:r w:rsidR="006B4EA6">
        <w:rPr>
          <w:rFonts w:ascii="Times New Roman" w:hAnsi="Times New Roman" w:cs="Times New Roman"/>
          <w:b w:val="0"/>
          <w:sz w:val="28"/>
          <w:szCs w:val="28"/>
        </w:rPr>
        <w:t>11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11E5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</w:t>
      </w:r>
      <w:proofErr w:type="gramStart"/>
      <w:r w:rsidR="00511E52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изменения в постановление Администрации города от </w:t>
      </w:r>
      <w:r w:rsidR="006B4EA6">
        <w:rPr>
          <w:rFonts w:ascii="Times New Roman" w:hAnsi="Times New Roman" w:cs="Times New Roman"/>
          <w:b w:val="0"/>
          <w:sz w:val="28"/>
          <w:szCs w:val="28"/>
        </w:rPr>
        <w:t>02</w:t>
      </w:r>
      <w:r>
        <w:rPr>
          <w:rFonts w:ascii="Times New Roman" w:hAnsi="Times New Roman" w:cs="Times New Roman"/>
          <w:b w:val="0"/>
          <w:sz w:val="28"/>
          <w:szCs w:val="28"/>
        </w:rPr>
        <w:t>.0</w:t>
      </w:r>
      <w:r w:rsidR="006B4EA6">
        <w:rPr>
          <w:rFonts w:ascii="Times New Roman" w:hAnsi="Times New Roman" w:cs="Times New Roman"/>
          <w:b w:val="0"/>
          <w:sz w:val="28"/>
          <w:szCs w:val="28"/>
        </w:rPr>
        <w:t>7.2012 № 4916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административного регламента предоставления муниципальной услуги </w:t>
      </w:r>
      <w:r w:rsidR="006B4EA6">
        <w:rPr>
          <w:rFonts w:ascii="Times New Roman" w:hAnsi="Times New Roman" w:cs="Times New Roman"/>
          <w:b w:val="0"/>
          <w:sz w:val="28"/>
          <w:szCs w:val="28"/>
        </w:rPr>
        <w:t xml:space="preserve">«Принятие документов, а также выдача решений </w:t>
      </w:r>
      <w:r w:rsidR="00511E52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</w:t>
      </w:r>
      <w:r w:rsidR="006B4EA6">
        <w:rPr>
          <w:rFonts w:ascii="Times New Roman" w:hAnsi="Times New Roman" w:cs="Times New Roman"/>
          <w:b w:val="0"/>
          <w:sz w:val="28"/>
          <w:szCs w:val="28"/>
        </w:rPr>
        <w:t>о переводе или об отказе в переводе жилого помещения в нежилое помещение или нежилого помещения в жилое помещение»</w:t>
      </w:r>
      <w:r w:rsidR="000F0C91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0F0C91" w:rsidRDefault="000F0C91" w:rsidP="00511E5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 абзац второй пункта 1 постановления Администрации города                             от 08.04.2016 № 2652 «О внесении изменения в некоторые муниципальные правовые акты и о признании утратившим силу муниципального правового акта».</w:t>
      </w:r>
    </w:p>
    <w:p w:rsidR="005A7E04" w:rsidRDefault="005A7E04" w:rsidP="00511E5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3. Управлению информационной политики опубликовать настоящее постановление в средствах массовой информации и разместить на официальном портале Администрации города</w:t>
      </w:r>
    </w:p>
    <w:p w:rsidR="005A7E04" w:rsidRDefault="005A7E04" w:rsidP="00511E5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4 Настоящее постановление вступает в силу после его официального опубликования.</w:t>
      </w:r>
    </w:p>
    <w:p w:rsidR="005A7E04" w:rsidRDefault="005A7E04" w:rsidP="00511E5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5. Контроль за выполнением постановления возложить на заместителя главы Администрации города А.В. Усова.</w:t>
      </w:r>
    </w:p>
    <w:p w:rsidR="005A7E04" w:rsidRDefault="005A7E04" w:rsidP="00511E52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</w:r>
      <w:r w:rsidR="006B4EA6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                         </w:t>
      </w:r>
      <w:r w:rsidR="006B4EA6">
        <w:rPr>
          <w:sz w:val="28"/>
          <w:szCs w:val="28"/>
        </w:rPr>
        <w:t xml:space="preserve">        </w:t>
      </w:r>
      <w:r>
        <w:rPr>
          <w:sz w:val="28"/>
          <w:szCs w:val="28"/>
        </w:rPr>
        <w:t>В.Н. Шувалов</w:t>
      </w: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11E52" w:rsidRDefault="00511E52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11E52" w:rsidRDefault="00511E52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11E52" w:rsidRDefault="00511E52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625"/>
        <w:gridCol w:w="2648"/>
        <w:gridCol w:w="2036"/>
        <w:gridCol w:w="2036"/>
      </w:tblGrid>
      <w:tr w:rsidR="005A7E04" w:rsidTr="005A7E04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(возможные замечания)</w:t>
            </w:r>
          </w:p>
        </w:tc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визирования документа</w:t>
            </w:r>
          </w:p>
        </w:tc>
      </w:tr>
      <w:tr w:rsidR="005A7E04" w:rsidTr="005A7E04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города </w:t>
            </w:r>
          </w:p>
          <w:p w:rsidR="005A7E04" w:rsidRDefault="00511E52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А.А. </w:t>
            </w:r>
            <w:proofErr w:type="spellStart"/>
            <w:r w:rsidR="006B4EA6">
              <w:rPr>
                <w:sz w:val="28"/>
                <w:szCs w:val="28"/>
              </w:rPr>
              <w:t>Жердев</w:t>
            </w:r>
            <w:proofErr w:type="spellEnd"/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proofErr w:type="spellStart"/>
            <w:r>
              <w:rPr>
                <w:sz w:val="28"/>
                <w:szCs w:val="28"/>
              </w:rPr>
              <w:t>вх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исх.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</w:t>
            </w:r>
          </w:p>
        </w:tc>
      </w:tr>
      <w:tr w:rsidR="005A7E04" w:rsidTr="005A7E04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Администрации города </w:t>
            </w:r>
          </w:p>
          <w:p w:rsidR="005A7E04" w:rsidRDefault="006B4EA6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А.В. Усов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proofErr w:type="spellStart"/>
            <w:r>
              <w:rPr>
                <w:sz w:val="28"/>
                <w:szCs w:val="28"/>
              </w:rPr>
              <w:t>вх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исх.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</w:t>
            </w:r>
          </w:p>
        </w:tc>
      </w:tr>
      <w:tr w:rsidR="005A7E04" w:rsidTr="005A7E04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департамента архитектуры и градостроительства – главный архитектор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А.А. </w:t>
            </w:r>
            <w:proofErr w:type="spellStart"/>
            <w:r>
              <w:rPr>
                <w:sz w:val="28"/>
                <w:szCs w:val="28"/>
              </w:rPr>
              <w:t>Фокеев</w:t>
            </w:r>
            <w:proofErr w:type="spellEnd"/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proofErr w:type="spellStart"/>
            <w:r>
              <w:rPr>
                <w:sz w:val="28"/>
                <w:szCs w:val="28"/>
              </w:rPr>
              <w:t>вх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исх.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</w:t>
            </w:r>
          </w:p>
        </w:tc>
      </w:tr>
      <w:tr w:rsidR="005A7E04" w:rsidTr="005A7E04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МКУ «МФЦ» 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 Симакова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proofErr w:type="spellStart"/>
            <w:r>
              <w:rPr>
                <w:sz w:val="28"/>
                <w:szCs w:val="28"/>
              </w:rPr>
              <w:t>вх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исх.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</w:t>
            </w:r>
          </w:p>
        </w:tc>
      </w:tr>
      <w:tr w:rsidR="005A7E04" w:rsidTr="005A7E04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экономики и стратегического планирования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С.Г. </w:t>
            </w:r>
            <w:proofErr w:type="spellStart"/>
            <w:r>
              <w:rPr>
                <w:sz w:val="28"/>
                <w:szCs w:val="28"/>
              </w:rPr>
              <w:t>Мединцева</w:t>
            </w:r>
            <w:proofErr w:type="spellEnd"/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proofErr w:type="spellStart"/>
            <w:r>
              <w:rPr>
                <w:sz w:val="28"/>
                <w:szCs w:val="28"/>
              </w:rPr>
              <w:t>вх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исх.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</w:t>
            </w:r>
          </w:p>
        </w:tc>
      </w:tr>
      <w:tr w:rsidR="005A7E04" w:rsidTr="005A7E04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информационной политики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Е.А. </w:t>
            </w:r>
            <w:proofErr w:type="spellStart"/>
            <w:r>
              <w:rPr>
                <w:sz w:val="28"/>
                <w:szCs w:val="28"/>
              </w:rPr>
              <w:t>Швидкая</w:t>
            </w:r>
            <w:proofErr w:type="spellEnd"/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proofErr w:type="spellStart"/>
            <w:r>
              <w:rPr>
                <w:sz w:val="28"/>
                <w:szCs w:val="28"/>
              </w:rPr>
              <w:t>вх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исх.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</w:t>
            </w:r>
          </w:p>
        </w:tc>
      </w:tr>
      <w:tr w:rsidR="005A7E04" w:rsidTr="005A7E04"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правового управления </w:t>
            </w:r>
          </w:p>
          <w:p w:rsidR="005A7E04" w:rsidRDefault="006B4EA6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 Гордеева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  <w:proofErr w:type="spellStart"/>
            <w:r>
              <w:rPr>
                <w:sz w:val="28"/>
                <w:szCs w:val="28"/>
              </w:rPr>
              <w:t>вх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исх.</w:t>
            </w:r>
          </w:p>
          <w:p w:rsidR="005A7E04" w:rsidRDefault="005A7E04">
            <w:pPr>
              <w:pStyle w:val="a3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«___»________</w:t>
            </w:r>
          </w:p>
        </w:tc>
      </w:tr>
    </w:tbl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Разослать:</w:t>
      </w: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 Департамент архитектуры и градостроительства 1 экз.</w:t>
      </w: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 Управление информационной политики               1 экз.</w:t>
      </w: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 Правовое управление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1 экз.</w:t>
      </w: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4. МКУ «</w:t>
      </w:r>
      <w:proofErr w:type="gramStart"/>
      <w:r>
        <w:rPr>
          <w:sz w:val="28"/>
          <w:szCs w:val="28"/>
        </w:rPr>
        <w:t xml:space="preserve">МФЦ»   </w:t>
      </w:r>
      <w:proofErr w:type="gramEnd"/>
      <w:r>
        <w:rPr>
          <w:sz w:val="28"/>
          <w:szCs w:val="28"/>
        </w:rPr>
        <w:t xml:space="preserve">                                                         1 экз.</w:t>
      </w:r>
    </w:p>
    <w:p w:rsidR="00511E52" w:rsidRDefault="00511E52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Позевалова Ирина Викторовна (3462)528235</w:t>
      </w:r>
    </w:p>
    <w:p w:rsidR="006B4EA6" w:rsidRDefault="006B4EA6" w:rsidP="005A7E04">
      <w:pPr>
        <w:pStyle w:val="a3"/>
        <w:spacing w:after="0" w:line="240" w:lineRule="auto"/>
        <w:ind w:left="0"/>
        <w:jc w:val="both"/>
        <w:rPr>
          <w:sz w:val="20"/>
          <w:szCs w:val="20"/>
        </w:rPr>
      </w:pPr>
    </w:p>
    <w:p w:rsidR="006B4EA6" w:rsidRDefault="006B4EA6" w:rsidP="005A7E04">
      <w:pPr>
        <w:pStyle w:val="a3"/>
        <w:spacing w:after="0" w:line="240" w:lineRule="auto"/>
        <w:ind w:left="0"/>
        <w:jc w:val="both"/>
        <w:rPr>
          <w:sz w:val="20"/>
          <w:szCs w:val="20"/>
        </w:rPr>
      </w:pPr>
    </w:p>
    <w:p w:rsidR="006B4EA6" w:rsidRDefault="006B4EA6" w:rsidP="005A7E04">
      <w:pPr>
        <w:pStyle w:val="a3"/>
        <w:spacing w:after="0" w:line="240" w:lineRule="auto"/>
        <w:ind w:left="0"/>
        <w:jc w:val="both"/>
        <w:rPr>
          <w:sz w:val="20"/>
          <w:szCs w:val="20"/>
        </w:rPr>
      </w:pPr>
    </w:p>
    <w:p w:rsidR="006B4EA6" w:rsidRDefault="006B4EA6" w:rsidP="005A7E04">
      <w:pPr>
        <w:pStyle w:val="a3"/>
        <w:spacing w:after="0" w:line="240" w:lineRule="auto"/>
        <w:ind w:left="0"/>
        <w:jc w:val="both"/>
        <w:rPr>
          <w:sz w:val="20"/>
          <w:szCs w:val="20"/>
        </w:rPr>
      </w:pPr>
    </w:p>
    <w:p w:rsidR="005A7E04" w:rsidRPr="006B4EA6" w:rsidRDefault="005A7E04" w:rsidP="005A7E04">
      <w:pPr>
        <w:pStyle w:val="a3"/>
        <w:spacing w:after="0" w:line="240" w:lineRule="auto"/>
        <w:ind w:left="0"/>
        <w:jc w:val="center"/>
        <w:rPr>
          <w:sz w:val="28"/>
          <w:szCs w:val="28"/>
        </w:rPr>
      </w:pPr>
      <w:r w:rsidRPr="006B4EA6">
        <w:rPr>
          <w:sz w:val="28"/>
          <w:szCs w:val="28"/>
        </w:rPr>
        <w:t>Пояснительная записка</w:t>
      </w:r>
    </w:p>
    <w:p w:rsidR="006B4EA6" w:rsidRPr="006B4EA6" w:rsidRDefault="005A7E04" w:rsidP="006B4EA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6B4EA6">
        <w:rPr>
          <w:rFonts w:ascii="Times New Roman" w:hAnsi="Times New Roman" w:cs="Times New Roman"/>
          <w:b w:val="0"/>
          <w:sz w:val="28"/>
          <w:szCs w:val="28"/>
        </w:rPr>
        <w:t xml:space="preserve">к проекту постановления «Об утверждении административного регламента предоставления муниципальной услуги </w:t>
      </w:r>
      <w:r w:rsidR="006B4EA6" w:rsidRPr="006B4EA6">
        <w:rPr>
          <w:rFonts w:ascii="Times New Roman" w:hAnsi="Times New Roman" w:cs="Times New Roman"/>
          <w:b w:val="0"/>
          <w:sz w:val="28"/>
          <w:szCs w:val="28"/>
        </w:rPr>
        <w:t>«Принятие документов, а также выдача решений о переводе или об отказе в переводе жилого помещения в нежилое помещение или нежилого помещения в жилое помещение»</w:t>
      </w:r>
    </w:p>
    <w:p w:rsidR="006B4EA6" w:rsidRPr="006B4EA6" w:rsidRDefault="006B4EA6" w:rsidP="006B4E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E04" w:rsidRDefault="005A7E04" w:rsidP="00655AE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ab/>
      </w:r>
      <w:r w:rsidRPr="00655AEF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Административный регламент предоставления муниципальной услуги </w:t>
      </w:r>
      <w:r w:rsidR="00655AEF" w:rsidRPr="00655AEF">
        <w:rPr>
          <w:rFonts w:ascii="Times New Roman" w:hAnsi="Times New Roman" w:cs="Times New Roman"/>
          <w:b w:val="0"/>
          <w:sz w:val="28"/>
          <w:szCs w:val="28"/>
        </w:rPr>
        <w:t xml:space="preserve">«Принятие документов, а также выдача решений о переводе или об отказе в переводе жилого помещения в нежилое помещение или нежилого помещения в жилое помещение»  </w:t>
      </w:r>
      <w:r w:rsidRPr="00655AEF">
        <w:rPr>
          <w:rFonts w:ascii="Times New Roman" w:hAnsi="Times New Roman" w:cs="Times New Roman"/>
          <w:b w:val="0"/>
          <w:sz w:val="28"/>
          <w:szCs w:val="28"/>
        </w:rPr>
        <w:t xml:space="preserve"> подготовлен на основании пункта 39 распоряжения Правительства Ханты – Мансийского автономного округа – Югры от 01.12.2012 № 718-рп «О плане мероприятий («дорожной карте») по организации предоставления государственных и муниципальных услуг по принципу «единого окна» в ХМАО – Югре на 2012 – 2015 годы».</w:t>
      </w:r>
    </w:p>
    <w:p w:rsidR="00655AEF" w:rsidRPr="00655AEF" w:rsidRDefault="00655AEF" w:rsidP="00655AE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Кроме того, изменения вносятся в связи с вступлением в силу пунктов 1, 2 статьи 1 Федерального закона от 19.12.2016 № 433-ФЗ «О внесении изменений в статью 7 Федерального закона «об организации предоставления государственных и муниципальных услуг».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5A7E04" w:rsidRDefault="005A7E04" w:rsidP="00655AEF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655AEF" w:rsidRDefault="00655AEF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д</w:t>
      </w:r>
      <w:r w:rsidR="005A7E04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5A7E04">
        <w:rPr>
          <w:sz w:val="28"/>
          <w:szCs w:val="28"/>
        </w:rPr>
        <w:t xml:space="preserve"> департамента </w:t>
      </w: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архитектуры и градостроительства </w:t>
      </w:r>
      <w:r w:rsidR="00655AEF">
        <w:rPr>
          <w:sz w:val="28"/>
          <w:szCs w:val="28"/>
        </w:rPr>
        <w:tab/>
      </w:r>
      <w:r w:rsidR="00655AEF">
        <w:rPr>
          <w:sz w:val="28"/>
          <w:szCs w:val="28"/>
        </w:rPr>
        <w:tab/>
      </w:r>
      <w:r w:rsidR="00655AEF">
        <w:rPr>
          <w:sz w:val="28"/>
          <w:szCs w:val="28"/>
        </w:rPr>
        <w:tab/>
      </w:r>
      <w:r w:rsidR="00655AEF">
        <w:rPr>
          <w:sz w:val="28"/>
          <w:szCs w:val="28"/>
        </w:rPr>
        <w:tab/>
      </w:r>
      <w:r w:rsidR="00655AEF">
        <w:rPr>
          <w:sz w:val="28"/>
          <w:szCs w:val="28"/>
        </w:rPr>
        <w:tab/>
        <w:t xml:space="preserve">      Т.И. </w:t>
      </w:r>
      <w:proofErr w:type="spellStart"/>
      <w:r w:rsidR="00655AEF">
        <w:rPr>
          <w:sz w:val="28"/>
          <w:szCs w:val="28"/>
        </w:rPr>
        <w:t>Смычкова</w:t>
      </w:r>
      <w:proofErr w:type="spellEnd"/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5A7E04" w:rsidRDefault="005A7E04" w:rsidP="005A7E04">
      <w:pPr>
        <w:pStyle w:val="a3"/>
        <w:spacing w:after="0" w:line="240" w:lineRule="auto"/>
        <w:ind w:left="0"/>
        <w:jc w:val="both"/>
        <w:rPr>
          <w:sz w:val="28"/>
          <w:szCs w:val="28"/>
        </w:rPr>
      </w:pPr>
    </w:p>
    <w:p w:rsidR="00C670EB" w:rsidRDefault="005A7E04" w:rsidP="00655AEF">
      <w:pPr>
        <w:pStyle w:val="a3"/>
        <w:spacing w:after="0" w:line="240" w:lineRule="auto"/>
        <w:ind w:left="0"/>
        <w:jc w:val="both"/>
      </w:pPr>
      <w:r>
        <w:rPr>
          <w:sz w:val="20"/>
          <w:szCs w:val="20"/>
        </w:rPr>
        <w:t>Позевалова Ирина Викторовна (3462)528235</w:t>
      </w:r>
    </w:p>
    <w:sectPr w:rsidR="00C670EB" w:rsidSect="00511E5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5E8"/>
    <w:rsid w:val="000F0C91"/>
    <w:rsid w:val="00511E52"/>
    <w:rsid w:val="00517D8D"/>
    <w:rsid w:val="005A7E04"/>
    <w:rsid w:val="00655AEF"/>
    <w:rsid w:val="006775E8"/>
    <w:rsid w:val="006B4EA6"/>
    <w:rsid w:val="00C670EB"/>
    <w:rsid w:val="00CA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B8202"/>
  <w15:chartTrackingRefBased/>
  <w15:docId w15:val="{AE2627FD-13F9-4B86-A32C-98F3AE705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E0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A7E04"/>
    <w:pPr>
      <w:ind w:left="708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ConsPlusTitle">
    <w:name w:val="ConsPlusTitle"/>
    <w:rsid w:val="005A7E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uiPriority w:val="39"/>
    <w:rsid w:val="005A7E0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11E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11E5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2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Позевалова Ирина Викторовна</dc:creator>
  <cp:keywords/>
  <dc:description/>
  <cp:lastModifiedBy>Позевалова Ирина Викторовна</cp:lastModifiedBy>
  <cp:revision>4</cp:revision>
  <cp:lastPrinted>2017-04-10T09:42:00Z</cp:lastPrinted>
  <dcterms:created xsi:type="dcterms:W3CDTF">2017-03-17T04:05:00Z</dcterms:created>
  <dcterms:modified xsi:type="dcterms:W3CDTF">2017-04-10T09:42:00Z</dcterms:modified>
</cp:coreProperties>
</file>