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52" w:rsidRDefault="00BD37FB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ГЛАВЫ ГОРОДА</w:t>
      </w:r>
    </w:p>
    <w:p w:rsidR="00BD37FB" w:rsidRDefault="00BD37FB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102 от 17.09.2015</w:t>
      </w: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Pr="00175F66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</w:t>
      </w:r>
    </w:p>
    <w:p w:rsidR="00456252" w:rsidRPr="00175F66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публичных</w:t>
      </w:r>
      <w:proofErr w:type="gramEnd"/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слушаний </w:t>
      </w: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Pr="00175F66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bookmarkStart w:id="1" w:name="sub_1"/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федеральными законами от 06.10.2003 № 131-ФЗ «Об общих принципах организации местного самоуправления в Российской Федерации» (с изменениями от 29.06.2015), от 28.06.2014 № 172-ФЗ «О стратегическом планировании в Российской Федерации», Уставом города Сургута, решением городской Думы от 26.10.2005 № 512-</w:t>
      </w:r>
      <w:r w:rsidRPr="00175F66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 ГД «Об утверждении Положения о публичных слушаниях в городе Сургуте» (с последующими изменениями), </w:t>
      </w:r>
      <w:r w:rsidRPr="006D165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города от 17.07.2013 № 5159«Об утверждениипорядка принятия решений о разработке, формированияи реализации муници</w:t>
      </w:r>
      <w:proofErr w:type="gramStart"/>
      <w:r w:rsidRPr="006D1654">
        <w:rPr>
          <w:rFonts w:ascii="Times New Roman" w:eastAsia="Times New Roman" w:hAnsi="Times New Roman"/>
          <w:sz w:val="28"/>
          <w:szCs w:val="28"/>
          <w:lang w:eastAsia="ru-RU"/>
        </w:rPr>
        <w:t>пальных</w:t>
      </w:r>
      <w:proofErr w:type="gramEnd"/>
      <w:r w:rsidRPr="006D16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 городского округа город Сургут»(с последующими изменениями), распоряжением Администрации города от 31.08.2015 №2153 «О разработке муниципальной программе «Развитие малого и среднего предпринимательства в городе Сургуте на 2016 – 2030 годы», распоряжением Администрации города от 30.12.2005 № 3686 «Об утверждении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D1654">
        <w:rPr>
          <w:rFonts w:ascii="Times New Roman" w:eastAsia="Times New Roman" w:hAnsi="Times New Roman"/>
          <w:sz w:val="28"/>
          <w:szCs w:val="28"/>
          <w:lang w:eastAsia="ru-RU"/>
        </w:rPr>
        <w:t>егламента Администрации города» (с последующими изменениями)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участия  населения в решении вопросов местного значения:</w:t>
      </w:r>
    </w:p>
    <w:p w:rsidR="00456252" w:rsidRPr="004E52DB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2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1. Назначить по инициативе Главы города публичные слушания по проекту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города «</w:t>
      </w:r>
      <w:r w:rsidRPr="006D16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муниципальной </w:t>
      </w:r>
      <w:r w:rsidRPr="004562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программы «Развитие </w:t>
      </w:r>
      <w:proofErr w:type="gramStart"/>
      <w:r w:rsidRPr="004562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малого  и</w:t>
      </w:r>
      <w:proofErr w:type="gramEnd"/>
      <w:r w:rsidRPr="004562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среднего предпринимательства в городе Сургуте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2016 – 2030 годы</w:t>
      </w:r>
      <w:r w:rsidRPr="004E52DB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456252" w:rsidRPr="004E52DB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2DB">
        <w:rPr>
          <w:rFonts w:ascii="Times New Roman" w:eastAsia="Times New Roman" w:hAnsi="Times New Roman"/>
          <w:sz w:val="28"/>
          <w:szCs w:val="28"/>
          <w:lang w:eastAsia="ru-RU"/>
        </w:rPr>
        <w:t>Период проведения – с 05.10.2015 по 09.10.2015.</w:t>
      </w:r>
    </w:p>
    <w:p w:rsidR="00456252" w:rsidRPr="00175F66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2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2. Установить, что публичные слушания проводятся в форме общественного</w:t>
      </w:r>
      <w:r w:rsidRPr="004E52DB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обсуждения в виде внесения предложений в порядке индивидуальных или коллективных обращений через средства массовой информации: в газете «Сургутские ведомости», на портале ЮСИ.РФ http://surgut2030.usirf.ru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департамент по экономической политике уполномоченным органом на проведение публичных слушаний 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по проекту постановления Администрации города «</w:t>
      </w:r>
      <w:r w:rsidRPr="006D16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муниципальной программы «Развитие </w:t>
      </w:r>
      <w:r w:rsidRPr="004562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малого и среднего предпринимательства в городе Сургуте на 2016 – 2030 годы».</w:t>
      </w:r>
    </w:p>
    <w:p w:rsidR="00456252" w:rsidRPr="00175F66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Pr="00175F66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</w:t>
      </w:r>
      <w:r w:rsidRPr="008A71BD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Ознакомиться с проектом постановления Администрации города 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D16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муниципальной программы «Развитие малогои среднего предпринимательства в городе Сургуте на 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6D1654">
        <w:rPr>
          <w:rFonts w:ascii="Times New Roman" w:eastAsia="Times New Roman" w:hAnsi="Times New Roman"/>
          <w:sz w:val="28"/>
          <w:szCs w:val="28"/>
          <w:lang w:eastAsia="ru-RU"/>
        </w:rPr>
        <w:t>2030 годы»</w:t>
      </w:r>
      <w:r w:rsidRPr="008A71B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 в газете «Сургутские ведомости», на портале ЮСИ.РФ http://surgut2030.usirf.ru и на официальном интернет-сайте Администрации города </w:t>
      </w:r>
      <w:r w:rsidRPr="004C31CB">
        <w:rPr>
          <w:rFonts w:ascii="Times New Roman" w:eastAsia="Times New Roman" w:hAnsi="Times New Roman"/>
          <w:sz w:val="28"/>
          <w:szCs w:val="28"/>
          <w:lang w:eastAsia="ru-RU"/>
        </w:rPr>
        <w:t>http://admsurgut.ru/rubric/21334/Obsuzhdenie-proektov-dokumentov-strategicheskogo-planirovaniya.</w:t>
      </w: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порядок участия в публичных слушаниях по вопросу, указанному в п.1 настоящего постановления, согласно приложению к настоящему                       постановлению.</w:t>
      </w:r>
    </w:p>
    <w:p w:rsidR="00456252" w:rsidRPr="00175F66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Управлению информационной политики опубликовать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</w:t>
      </w:r>
      <w:r w:rsidRPr="0045625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постановление в средствах массовой информации и разместитьна официальном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интернет-сайте Администрации города в срок не позднее, чем за 15 дней до начала проведения публичных слушаний.</w:t>
      </w:r>
    </w:p>
    <w:p w:rsidR="00456252" w:rsidRPr="00175F66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постановления оставляю за собой. </w:t>
      </w:r>
    </w:p>
    <w:p w:rsidR="00456252" w:rsidRPr="00175F66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Pr="00175F66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Глава городаД.В. Попов</w:t>
      </w:r>
    </w:p>
    <w:bookmarkEnd w:id="1"/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Pr="00A840DD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 </w:t>
      </w:r>
    </w:p>
    <w:p w:rsidR="00456252" w:rsidRPr="00A840DD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>Главы города</w:t>
      </w: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№ _______</w:t>
      </w:r>
    </w:p>
    <w:p w:rsidR="00456252" w:rsidRPr="00A840DD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Pr="00A840DD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Pr="00A840DD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>Порядок участия в публичных слушаниях</w:t>
      </w:r>
    </w:p>
    <w:p w:rsidR="00456252" w:rsidRPr="00A840DD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Pr="0070461E" w:rsidRDefault="00456252" w:rsidP="00456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70461E">
        <w:rPr>
          <w:rFonts w:ascii="Times New Roman" w:eastAsia="Times New Roman" w:hAnsi="Times New Roman"/>
          <w:sz w:val="28"/>
          <w:szCs w:val="28"/>
          <w:lang w:eastAsia="ru-RU"/>
        </w:rPr>
        <w:t>Предложения к проекту постановления Администрации города «Об утверждении муниципальной программы «Развитие малого и среднего предпринимательства в городе Сургуте на 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70461E">
        <w:rPr>
          <w:rFonts w:ascii="Times New Roman" w:eastAsia="Times New Roman" w:hAnsi="Times New Roman"/>
          <w:sz w:val="28"/>
          <w:szCs w:val="28"/>
          <w:lang w:eastAsia="ru-RU"/>
        </w:rPr>
        <w:t xml:space="preserve">2030 годы» направляются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тремя </w:t>
      </w:r>
      <w:r w:rsidRPr="0070461E">
        <w:rPr>
          <w:rFonts w:ascii="Times New Roman" w:eastAsia="Times New Roman" w:hAnsi="Times New Roman"/>
          <w:sz w:val="28"/>
          <w:szCs w:val="28"/>
          <w:lang w:eastAsia="ru-RU"/>
        </w:rPr>
        <w:t>возможными способами:</w:t>
      </w:r>
    </w:p>
    <w:p w:rsidR="00456252" w:rsidRP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562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</w:t>
      </w:r>
      <w:proofErr w:type="gramEnd"/>
      <w:r w:rsidRPr="004562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портал ЮСИ.РФ http://surgut2030.usirf.ru. в разделе «Стратегия» в главных</w:t>
      </w:r>
      <w:r w:rsidRPr="0045625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новостях. Для направления предложения (комментария) потребуется </w:t>
      </w:r>
      <w:proofErr w:type="spellStart"/>
      <w:proofErr w:type="gramStart"/>
      <w:r w:rsidRPr="0045625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автори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</w:t>
      </w:r>
      <w:r w:rsidRPr="0045625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зация</w:t>
      </w:r>
      <w:proofErr w:type="spellEnd"/>
      <w:proofErr w:type="gramEnd"/>
      <w:r w:rsidRPr="00456252">
        <w:rPr>
          <w:rFonts w:ascii="Times New Roman" w:eastAsia="Times New Roman" w:hAnsi="Times New Roman"/>
          <w:sz w:val="28"/>
          <w:szCs w:val="28"/>
          <w:lang w:eastAsia="ru-RU"/>
        </w:rPr>
        <w:t>/регистрация;</w:t>
      </w:r>
    </w:p>
    <w:p w:rsidR="00456252" w:rsidRP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 628408, город </w:t>
      </w:r>
      <w:r w:rsidRPr="00456252">
        <w:rPr>
          <w:rFonts w:ascii="Times New Roman" w:eastAsia="Times New Roman" w:hAnsi="Times New Roman"/>
          <w:sz w:val="28"/>
          <w:szCs w:val="28"/>
          <w:lang w:eastAsia="ru-RU"/>
        </w:rPr>
        <w:t>Сургут, 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ица</w:t>
      </w:r>
      <w:r w:rsidRPr="00456252">
        <w:rPr>
          <w:rFonts w:ascii="Times New Roman" w:eastAsia="Times New Roman" w:hAnsi="Times New Roman"/>
          <w:sz w:val="28"/>
          <w:szCs w:val="28"/>
          <w:lang w:eastAsia="ru-RU"/>
        </w:rPr>
        <w:t xml:space="preserve"> Энгельса, 8, кабинет 506 (часы работы с 09.00 до 17.00, с 13.00 до 14.00 – обеденное время); </w:t>
      </w:r>
    </w:p>
    <w:p w:rsidR="00456252" w:rsidRP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5625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456252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 адрес:</w:t>
      </w:r>
      <w:proofErr w:type="spellStart"/>
      <w:r w:rsidRPr="00456252">
        <w:rPr>
          <w:rFonts w:ascii="Times New Roman" w:hAnsi="Times New Roman"/>
          <w:sz w:val="28"/>
          <w:szCs w:val="28"/>
          <w:lang w:val="en-US" w:eastAsia="ru-RU"/>
        </w:rPr>
        <w:t>bav</w:t>
      </w:r>
      <w:proofErr w:type="spellEnd"/>
      <w:r w:rsidRPr="00456252">
        <w:rPr>
          <w:rFonts w:ascii="Times New Roman" w:hAnsi="Times New Roman"/>
          <w:sz w:val="28"/>
          <w:szCs w:val="28"/>
          <w:lang w:eastAsia="ru-RU"/>
        </w:rPr>
        <w:t xml:space="preserve">@admsurgut.ru; </w:t>
      </w:r>
      <w:r w:rsidRPr="00456252">
        <w:rPr>
          <w:rFonts w:ascii="Times New Roman" w:eastAsia="Times New Roman" w:hAnsi="Times New Roman"/>
          <w:sz w:val="28"/>
          <w:szCs w:val="28"/>
          <w:lang w:eastAsia="ru-RU"/>
        </w:rPr>
        <w:t>на 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ефон</w:t>
      </w:r>
      <w:r w:rsidRPr="00456252">
        <w:rPr>
          <w:rFonts w:ascii="Times New Roman" w:eastAsia="Times New Roman" w:hAnsi="Times New Roman"/>
          <w:sz w:val="28"/>
          <w:szCs w:val="28"/>
          <w:lang w:eastAsia="ru-RU"/>
        </w:rPr>
        <w:t>/факс 8 (3462) – 52-21-20.</w:t>
      </w:r>
    </w:p>
    <w:p w:rsidR="00456252" w:rsidRPr="00A840DD" w:rsidRDefault="00456252" w:rsidP="00456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>Предложения должны содержать фамилию, имя, отчество автора предложения и дату подачи предложения.</w:t>
      </w:r>
    </w:p>
    <w:p w:rsidR="00456252" w:rsidRPr="008A71BD" w:rsidRDefault="00456252" w:rsidP="004562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2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3. Предложения не должны содержать грубые и оскорбительные выражения</w:t>
      </w:r>
      <w:r w:rsidRPr="008A71BD">
        <w:rPr>
          <w:rFonts w:ascii="Times New Roman" w:eastAsia="Times New Roman" w:hAnsi="Times New Roman"/>
          <w:sz w:val="28"/>
          <w:szCs w:val="28"/>
          <w:lang w:eastAsia="ru-RU"/>
        </w:rPr>
        <w:t xml:space="preserve">, наносящие ущерб чести и достоинству других лиц, необоснованные обвинения в чей-либо адрес, заведомо ложную и непроверенную информацию, призыв </w:t>
      </w:r>
      <w:r w:rsidRPr="004562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 незаконным действиям. При несоблюдении указанных требований предложения</w:t>
      </w:r>
      <w:r w:rsidRPr="008A71BD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 удалены модератором портала ЮСИ.РФ http://surgut2030.usirf.ru</w:t>
      </w:r>
      <w:proofErr w:type="gramStart"/>
      <w:r w:rsidRPr="008A71BD">
        <w:rPr>
          <w:rFonts w:ascii="Times New Roman" w:eastAsia="Times New Roman" w:hAnsi="Times New Roman"/>
          <w:sz w:val="28"/>
          <w:szCs w:val="28"/>
          <w:lang w:eastAsia="ru-RU"/>
        </w:rPr>
        <w:t>. и</w:t>
      </w:r>
      <w:proofErr w:type="gramEnd"/>
      <w:r w:rsidRPr="008A71BD">
        <w:rPr>
          <w:rFonts w:ascii="Times New Roman" w:eastAsia="Times New Roman" w:hAnsi="Times New Roman"/>
          <w:sz w:val="28"/>
          <w:szCs w:val="28"/>
          <w:lang w:eastAsia="ru-RU"/>
        </w:rPr>
        <w:t xml:space="preserve"> из электронной почты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spellStart"/>
      <w:r w:rsidRPr="00456252">
        <w:rPr>
          <w:rFonts w:ascii="Times New Roman" w:hAnsi="Times New Roman"/>
          <w:sz w:val="28"/>
          <w:szCs w:val="28"/>
          <w:lang w:val="en-US" w:eastAsia="ru-RU"/>
        </w:rPr>
        <w:t>bav</w:t>
      </w:r>
      <w:proofErr w:type="spellEnd"/>
      <w:r w:rsidRPr="00456252">
        <w:rPr>
          <w:rFonts w:ascii="Times New Roman" w:hAnsi="Times New Roman"/>
          <w:sz w:val="28"/>
          <w:szCs w:val="28"/>
          <w:lang w:eastAsia="ru-RU"/>
        </w:rPr>
        <w:t>@admsurgut.ru</w:t>
      </w:r>
      <w:r w:rsidRPr="008A71B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56252" w:rsidRDefault="00456252" w:rsidP="00456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Срок </w:t>
      </w:r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подачи предложений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00.00 часов 05.10.2015 до 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>24.00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 xml:space="preserve">09.10.2015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включительно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6252" w:rsidRDefault="00456252" w:rsidP="00456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252" w:rsidRDefault="00456252" w:rsidP="004562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01B2" w:rsidRDefault="005101B2"/>
    <w:sectPr w:rsidR="005101B2" w:rsidSect="00456252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C4E"/>
    <w:multiLevelType w:val="multilevel"/>
    <w:tmpl w:val="3EAA82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37" w:hanging="12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2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2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2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FE84C2C"/>
    <w:multiLevelType w:val="hybridMultilevel"/>
    <w:tmpl w:val="FA1818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56252"/>
    <w:rsid w:val="001B0EE5"/>
    <w:rsid w:val="003F0839"/>
    <w:rsid w:val="00456252"/>
    <w:rsid w:val="00461468"/>
    <w:rsid w:val="00475948"/>
    <w:rsid w:val="005101B2"/>
    <w:rsid w:val="00BD37FB"/>
    <w:rsid w:val="00F5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49C66-882B-4DAD-95D5-12FAFE03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2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562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Пикулина Марина Леонидовна</cp:lastModifiedBy>
  <cp:revision>2</cp:revision>
  <cp:lastPrinted>2015-09-17T12:20:00Z</cp:lastPrinted>
  <dcterms:created xsi:type="dcterms:W3CDTF">2015-09-18T10:15:00Z</dcterms:created>
  <dcterms:modified xsi:type="dcterms:W3CDTF">2015-09-18T10:52:00Z</dcterms:modified>
</cp:coreProperties>
</file>