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По форме приложения 2</w:t>
      </w:r>
    </w:p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к постановлению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Главы города</w:t>
      </w:r>
    </w:p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от </w:t>
      </w:r>
      <w:r w:rsidR="00176A54">
        <w:rPr>
          <w:rFonts w:ascii="Times New Roman" w:eastAsia="Times New Roman" w:hAnsi="Times New Roman" w:cs="Times New Roman"/>
          <w:sz w:val="16"/>
          <w:szCs w:val="16"/>
          <w:lang w:eastAsia="ru-RU"/>
        </w:rPr>
        <w:t>30.09.2015 № 117</w:t>
      </w:r>
    </w:p>
    <w:p w:rsidR="007B1877" w:rsidRPr="00D161DF" w:rsidRDefault="007B1877" w:rsidP="007B1877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77" w:rsidRPr="00D161DF" w:rsidRDefault="007B1877" w:rsidP="007B1877">
      <w:pPr>
        <w:spacing w:after="0" w:line="240" w:lineRule="auto"/>
        <w:ind w:left="6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877" w:rsidRPr="00D161DF" w:rsidRDefault="007B1877" w:rsidP="007B18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об оценке регулирующего воздействия </w:t>
      </w:r>
      <w:r w:rsidR="00176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ОРВ)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муниципального</w:t>
      </w:r>
      <w:r w:rsidR="00176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нормативного правового акта</w:t>
      </w:r>
    </w:p>
    <w:p w:rsidR="007B1877" w:rsidRPr="00D161DF" w:rsidRDefault="007B1877" w:rsidP="00F37FB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C69" w:rsidRPr="009331C2" w:rsidRDefault="007B1877" w:rsidP="00E838CD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по экономической политике Администрации города</w:t>
      </w:r>
      <w:r w:rsidR="00E34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</w:t>
      </w:r>
      <w:r w:rsidRPr="009331C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порядком проведения оценки регулирующего</w:t>
      </w:r>
      <w:r w:rsidR="00274826" w:rsidRPr="009331C2">
        <w:rPr>
          <w:rFonts w:ascii="Times New Roman" w:eastAsia="Times New Roman" w:hAnsi="Times New Roman" w:cs="Times New Roman"/>
          <w:sz w:val="28"/>
          <w:szCs w:val="28"/>
          <w:lang w:eastAsia="ru-RU"/>
        </w:rPr>
        <w:t>, фактического воздействия и экспертизы</w:t>
      </w:r>
      <w:r w:rsidRPr="00933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нормативных правовы</w:t>
      </w:r>
      <w:r w:rsidR="00274826" w:rsidRPr="009331C2">
        <w:rPr>
          <w:rFonts w:ascii="Times New Roman" w:eastAsia="Times New Roman" w:hAnsi="Times New Roman" w:cs="Times New Roman"/>
          <w:sz w:val="28"/>
          <w:szCs w:val="28"/>
          <w:lang w:eastAsia="ru-RU"/>
        </w:rPr>
        <w:t>х актов и их проектов (далее – П</w:t>
      </w:r>
      <w:r w:rsidRPr="00933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орядок), утвержденного постановлением Главы города от </w:t>
      </w:r>
      <w:r w:rsidR="00274826" w:rsidRPr="009331C2">
        <w:rPr>
          <w:rFonts w:ascii="Times New Roman" w:eastAsia="Times New Roman" w:hAnsi="Times New Roman" w:cs="Times New Roman"/>
          <w:sz w:val="28"/>
          <w:szCs w:val="28"/>
          <w:lang w:eastAsia="ru-RU"/>
        </w:rPr>
        <w:t>30.09</w:t>
      </w:r>
      <w:r w:rsidRPr="009331C2">
        <w:rPr>
          <w:rFonts w:ascii="Times New Roman" w:eastAsia="Times New Roman" w:hAnsi="Times New Roman" w:cs="Times New Roman"/>
          <w:sz w:val="28"/>
          <w:szCs w:val="28"/>
          <w:lang w:eastAsia="ru-RU"/>
        </w:rPr>
        <w:t>.2015 № 1</w:t>
      </w:r>
      <w:r w:rsidR="00274826" w:rsidRPr="009331C2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933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</w:t>
      </w:r>
      <w:r w:rsidR="00E838CD" w:rsidRPr="00E838C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проект постановления Администрации города</w:t>
      </w:r>
      <w:r w:rsidR="00E838CD" w:rsidRPr="00E838C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="00E838CD" w:rsidRPr="00E838C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«О внесении изменений в постановление Администрации города от 26.01.2015 № 410 «О порядке предоставления субсидии на финансовое обеспечение (возмещение) затрат по содержанию и капитальному ремонту линий уличного освещения» (с изменениями от 06.07.2015 № 4668)</w:t>
      </w:r>
      <w:r w:rsidRPr="009331C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74826" w:rsidRPr="00933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1C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 настоящее заключение.</w:t>
      </w:r>
    </w:p>
    <w:p w:rsidR="007B1877" w:rsidRDefault="007B1877" w:rsidP="00F37FB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муниципального нормативного правового акта (далее – проект) подготовлен (внесен) </w:t>
      </w:r>
      <w:r w:rsidR="00E34C6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департаментом городского хозяйства</w:t>
      </w:r>
      <w:r w:rsidR="00274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1877" w:rsidRPr="00D161DF" w:rsidRDefault="007B1877" w:rsidP="00E34C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представленных документов установлено:</w:t>
      </w:r>
    </w:p>
    <w:p w:rsidR="00E34C69" w:rsidRDefault="00E34C69" w:rsidP="00E34C69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проекта Постановления связана с необходимостью изменения констатирующей части Постановления </w:t>
      </w:r>
      <w:r w:rsidRPr="00E34C69">
        <w:rPr>
          <w:rFonts w:ascii="Times New Roman" w:hAnsi="Times New Roman" w:cs="Times New Roman"/>
          <w:sz w:val="28"/>
          <w:szCs w:val="28"/>
        </w:rPr>
        <w:t>Ад</w:t>
      </w:r>
      <w:r w:rsidR="009331C2">
        <w:rPr>
          <w:rFonts w:ascii="Times New Roman" w:hAnsi="Times New Roman" w:cs="Times New Roman"/>
          <w:sz w:val="28"/>
          <w:szCs w:val="28"/>
        </w:rPr>
        <w:t xml:space="preserve">министрации города от </w:t>
      </w:r>
      <w:r w:rsidR="00E838CD" w:rsidRPr="00E838CD">
        <w:rPr>
          <w:rFonts w:ascii="Times New Roman" w:eastAsia="Times New Roman" w:hAnsi="Times New Roman" w:cs="Times New Roman"/>
          <w:sz w:val="28"/>
          <w:szCs w:val="28"/>
          <w:lang w:eastAsia="ru-RU"/>
        </w:rPr>
        <w:t>26.01.2015 № 410</w:t>
      </w:r>
      <w:r>
        <w:rPr>
          <w:rFonts w:ascii="Times New Roman" w:hAnsi="Times New Roman" w:cs="Times New Roman"/>
          <w:sz w:val="28"/>
          <w:szCs w:val="28"/>
        </w:rPr>
        <w:t xml:space="preserve"> в связи с принятием нового решения Думы города от 22.12.2015 № 820-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34C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ДГ «О бюджете городского округа город Сургут на 2016 год»</w:t>
      </w:r>
      <w:r w:rsidR="005D4781">
        <w:rPr>
          <w:rFonts w:ascii="Times New Roman" w:hAnsi="Times New Roman" w:cs="Times New Roman"/>
          <w:sz w:val="28"/>
          <w:szCs w:val="28"/>
        </w:rPr>
        <w:t xml:space="preserve">, </w:t>
      </w:r>
      <w:r w:rsidR="009D2181">
        <w:rPr>
          <w:rFonts w:ascii="Times New Roman" w:hAnsi="Times New Roman" w:cs="Times New Roman"/>
          <w:sz w:val="28"/>
          <w:szCs w:val="28"/>
        </w:rPr>
        <w:t xml:space="preserve">уточнения </w:t>
      </w:r>
      <w:r w:rsidR="00E838CD">
        <w:rPr>
          <w:rFonts w:ascii="Times New Roman" w:hAnsi="Times New Roman" w:cs="Times New Roman"/>
          <w:sz w:val="28"/>
          <w:szCs w:val="28"/>
        </w:rPr>
        <w:t>сроков окончательного расчета</w:t>
      </w:r>
      <w:bookmarkStart w:id="0" w:name="_GoBack"/>
      <w:bookmarkEnd w:id="0"/>
      <w:r w:rsidR="00E838CD">
        <w:rPr>
          <w:rFonts w:ascii="Times New Roman" w:hAnsi="Times New Roman" w:cs="Times New Roman"/>
          <w:sz w:val="28"/>
          <w:szCs w:val="28"/>
        </w:rPr>
        <w:t xml:space="preserve"> с получателями субсидий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6A54" w:rsidRDefault="00274826" w:rsidP="00E34C69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B1877" w:rsidRPr="00176A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проекте отсутствуют положения</w:t>
      </w:r>
      <w:r w:rsidRPr="00176A54">
        <w:rPr>
          <w:rFonts w:ascii="Times New Roman" w:eastAsia="Times New Roman" w:hAnsi="Times New Roman" w:cs="Times New Roman"/>
          <w:sz w:val="28"/>
          <w:szCs w:val="28"/>
          <w:lang w:eastAsia="ru-RU"/>
        </w:rPr>
        <w:t>, вводящие</w:t>
      </w:r>
      <w:r w:rsidR="007B1877" w:rsidRPr="00176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избыточные обязанности, запреты и ограничения для субъектов предпринимательской и инвестиционной деятельности или способствующих </w:t>
      </w:r>
      <w:r w:rsidRPr="00176A54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введению, а также положения, способствующие</w:t>
      </w:r>
      <w:r w:rsidR="007B1877" w:rsidRPr="00176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возникновению необоснованных расходов субъектов предпринимательской и инвестиционной деятельности и местного бюджета.</w:t>
      </w:r>
    </w:p>
    <w:p w:rsidR="00E34C69" w:rsidRDefault="00E34C69" w:rsidP="00E34C69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углубленной оценки регулирующего воздействия не требуется.</w:t>
      </w:r>
    </w:p>
    <w:p w:rsidR="00E34C69" w:rsidRPr="00176A54" w:rsidRDefault="00E34C69" w:rsidP="000B13F5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9B" w:rsidRDefault="00686E9B" w:rsidP="007B1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9B" w:rsidRPr="00D161DF" w:rsidRDefault="00686E9B" w:rsidP="007B1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77" w:rsidRPr="00D161DF" w:rsidRDefault="007B1877" w:rsidP="007B1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77" w:rsidRPr="00686E9B" w:rsidRDefault="00686E9B" w:rsidP="007B1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</w:t>
      </w:r>
      <w:r w:rsidR="007B1877"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</w:t>
      </w:r>
      <w:r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B1877"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департамента</w:t>
      </w:r>
    </w:p>
    <w:p w:rsidR="007B1877" w:rsidRPr="00686E9B" w:rsidRDefault="00E34C69" w:rsidP="007B1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экономической политике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86E9B"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>Е.В</w:t>
      </w:r>
      <w:r w:rsidR="007B1877"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>. К</w:t>
      </w:r>
      <w:r w:rsidR="00686E9B"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>ирницкий</w:t>
      </w:r>
    </w:p>
    <w:p w:rsidR="007B1877" w:rsidRPr="00686E9B" w:rsidRDefault="007B1877" w:rsidP="007B1877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99D" w:rsidRPr="00686E9B" w:rsidRDefault="001B3D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0B13F5">
        <w:rPr>
          <w:rFonts w:ascii="Times New Roman" w:hAnsi="Times New Roman" w:cs="Times New Roman"/>
          <w:sz w:val="28"/>
          <w:szCs w:val="28"/>
        </w:rPr>
        <w:t>.01.2016</w:t>
      </w:r>
    </w:p>
    <w:sectPr w:rsidR="00CE499D" w:rsidRPr="00686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F3347"/>
    <w:multiLevelType w:val="hybridMultilevel"/>
    <w:tmpl w:val="D098EB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877"/>
    <w:rsid w:val="00037BDD"/>
    <w:rsid w:val="000B13F5"/>
    <w:rsid w:val="00176A54"/>
    <w:rsid w:val="001B3D1E"/>
    <w:rsid w:val="00274826"/>
    <w:rsid w:val="003D09AD"/>
    <w:rsid w:val="005D4781"/>
    <w:rsid w:val="00686E9B"/>
    <w:rsid w:val="007B1877"/>
    <w:rsid w:val="009331C2"/>
    <w:rsid w:val="009D2181"/>
    <w:rsid w:val="00AD2CE5"/>
    <w:rsid w:val="00C80016"/>
    <w:rsid w:val="00CE499D"/>
    <w:rsid w:val="00E34C69"/>
    <w:rsid w:val="00E432A6"/>
    <w:rsid w:val="00E838CD"/>
    <w:rsid w:val="00F37FBB"/>
    <w:rsid w:val="00F6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F02FC-3D1F-4E52-9C0E-7F3A0495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77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8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6A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6A54"/>
    <w:rPr>
      <w:rFonts w:ascii="Segoe UI" w:hAnsi="Segoe UI" w:cs="Segoe UI"/>
      <w:sz w:val="18"/>
      <w:szCs w:val="18"/>
    </w:rPr>
  </w:style>
  <w:style w:type="character" w:customStyle="1" w:styleId="a6">
    <w:name w:val="Цветовое выделение"/>
    <w:uiPriority w:val="99"/>
    <w:rsid w:val="00E34C69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Гордеев Сергей Викторович</dc:creator>
  <cp:lastModifiedBy>Евгений Кирницкий</cp:lastModifiedBy>
  <cp:revision>2</cp:revision>
  <cp:lastPrinted>2016-01-15T08:06:00Z</cp:lastPrinted>
  <dcterms:created xsi:type="dcterms:W3CDTF">2016-01-15T08:10:00Z</dcterms:created>
  <dcterms:modified xsi:type="dcterms:W3CDTF">2016-01-15T08:10:00Z</dcterms:modified>
</cp:coreProperties>
</file>