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об оценке регулирующего воздействия проекта муниципального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 в соответствии с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проектов (далее – порядок), утвержденного </w:t>
      </w:r>
      <w:r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города </w:t>
      </w:r>
      <w:r w:rsidR="00D96C35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30.09.2015 № 117</w:t>
      </w:r>
      <w:r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1D10F8" w:rsidRPr="001D10F8">
        <w:rPr>
          <w:rFonts w:ascii="Times New Roman" w:hAnsi="Times New Roman" w:cs="Times New Roman"/>
          <w:i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12.05.2014 № 3062</w:t>
      </w:r>
      <w:r w:rsidR="001D10F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D10F8" w:rsidRPr="001D10F8">
        <w:rPr>
          <w:rFonts w:ascii="Times New Roman" w:hAnsi="Times New Roman" w:cs="Times New Roman"/>
          <w:i/>
          <w:sz w:val="24"/>
          <w:szCs w:val="24"/>
          <w:u w:val="single"/>
        </w:rPr>
        <w:t>«О порядке предоставления субсидии на финансовое обеспечение (возмещение) затрат по капитальному ремонту систем теплоснабжения, водоснабжения и водоотведения для подготовки к осенне-зимнему периоду</w:t>
      </w:r>
      <w:r w:rsidR="001D10F8" w:rsidRPr="001D10F8">
        <w:rPr>
          <w:rFonts w:ascii="Times New Roman" w:hAnsi="Times New Roman"/>
          <w:i/>
          <w:sz w:val="24"/>
          <w:szCs w:val="24"/>
          <w:u w:val="single"/>
        </w:rPr>
        <w:t>» (с изменениями от 03.10.2014 № 6752, 25.02.2015 № 1256, 24.06.2015 № 4293, 18.02.2016 №1180, 11.04.2016 № 2701</w:t>
      </w:r>
      <w:r w:rsidR="001D10F8" w:rsidRPr="001D10F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6C5A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хозяйства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города.</w:t>
      </w:r>
    </w:p>
    <w:p w:rsidR="00CF6C5A" w:rsidRPr="0095609F" w:rsidRDefault="00CF6C5A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7B1877" w:rsidRPr="009E60DA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ОРВ Проекта соответствует настоящему порядку.</w:t>
      </w:r>
    </w:p>
    <w:p w:rsidR="009E60DA" w:rsidRPr="00EE3363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разработан </w:t>
      </w:r>
      <w:r w:rsidR="001D10F8" w:rsidRPr="001D10F8">
        <w:rPr>
          <w:rFonts w:ascii="Times New Roman" w:hAnsi="Times New Roman" w:cs="Times New Roman"/>
          <w:sz w:val="24"/>
          <w:szCs w:val="24"/>
        </w:rPr>
        <w:t>с целью приведения в соответствие порядку реализации мероприятия государственной программы "Развитие жилищно-коммунального комплекса и повышение энергетической эффективности в Ханты-Мансийском автономном округе - Югре на 2016 - 2020 год</w:t>
      </w:r>
      <w:bookmarkStart w:id="0" w:name="_GoBack"/>
      <w:bookmarkEnd w:id="0"/>
      <w:r w:rsidR="001D10F8" w:rsidRPr="001D10F8">
        <w:rPr>
          <w:rFonts w:ascii="Times New Roman" w:hAnsi="Times New Roman" w:cs="Times New Roman"/>
          <w:sz w:val="24"/>
          <w:szCs w:val="24"/>
        </w:rPr>
        <w:t>ы", утвержденной постановлением Правительства ХМАО-Югры от 09.10.2013 № 423-п</w:t>
      </w:r>
      <w:r w:rsidR="00EE3363" w:rsidRPr="00EE3363">
        <w:rPr>
          <w:rFonts w:ascii="Times New Roman" w:hAnsi="Times New Roman" w:cs="Times New Roman"/>
          <w:sz w:val="24"/>
          <w:szCs w:val="24"/>
        </w:rPr>
        <w:t>.</w:t>
      </w:r>
    </w:p>
    <w:p w:rsidR="009E60DA" w:rsidRPr="009E60DA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9E60DA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проведения углубленной экспертизы ОРВ отсутствуют.</w:t>
      </w:r>
    </w:p>
    <w:p w:rsidR="00686E9B" w:rsidRPr="009E60DA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9E60DA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9E60DA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CE499D" w:rsidRPr="001C1CBF" w:rsidRDefault="00FF78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E60DA">
        <w:rPr>
          <w:rFonts w:ascii="Times New Roman" w:hAnsi="Times New Roman" w:cs="Times New Roman"/>
          <w:sz w:val="24"/>
          <w:szCs w:val="24"/>
        </w:rPr>
        <w:t>.05.2016</w:t>
      </w:r>
    </w:p>
    <w:sectPr w:rsidR="00CE499D" w:rsidRPr="001C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D10F8"/>
    <w:rsid w:val="001F3BB3"/>
    <w:rsid w:val="0035651F"/>
    <w:rsid w:val="00647150"/>
    <w:rsid w:val="00686E9B"/>
    <w:rsid w:val="007752EE"/>
    <w:rsid w:val="007B1877"/>
    <w:rsid w:val="0095609F"/>
    <w:rsid w:val="009E60DA"/>
    <w:rsid w:val="00CE499D"/>
    <w:rsid w:val="00CF6C5A"/>
    <w:rsid w:val="00D96C35"/>
    <w:rsid w:val="00E6111F"/>
    <w:rsid w:val="00E67355"/>
    <w:rsid w:val="00EE3363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2016-05-23T12:30:00Z</cp:lastPrinted>
  <dcterms:created xsi:type="dcterms:W3CDTF">2016-05-23T12:36:00Z</dcterms:created>
  <dcterms:modified xsi:type="dcterms:W3CDTF">2016-05-23T12:36:00Z</dcterms:modified>
</cp:coreProperties>
</file>