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66" w:rsidRDefault="00D86766" w:rsidP="00656C1A">
      <w:pPr>
        <w:spacing w:line="120" w:lineRule="atLeast"/>
        <w:jc w:val="center"/>
        <w:rPr>
          <w:sz w:val="24"/>
          <w:szCs w:val="24"/>
        </w:rPr>
      </w:pPr>
    </w:p>
    <w:p w:rsidR="00D86766" w:rsidRDefault="00D86766" w:rsidP="00656C1A">
      <w:pPr>
        <w:spacing w:line="120" w:lineRule="atLeast"/>
        <w:jc w:val="center"/>
        <w:rPr>
          <w:sz w:val="24"/>
          <w:szCs w:val="24"/>
        </w:rPr>
      </w:pPr>
    </w:p>
    <w:p w:rsidR="00D86766" w:rsidRPr="00852378" w:rsidRDefault="00D86766" w:rsidP="00656C1A">
      <w:pPr>
        <w:spacing w:line="120" w:lineRule="atLeast"/>
        <w:jc w:val="center"/>
        <w:rPr>
          <w:sz w:val="10"/>
          <w:szCs w:val="10"/>
        </w:rPr>
      </w:pPr>
    </w:p>
    <w:p w:rsidR="00D86766" w:rsidRDefault="00D86766" w:rsidP="00656C1A">
      <w:pPr>
        <w:spacing w:line="120" w:lineRule="atLeast"/>
        <w:jc w:val="center"/>
        <w:rPr>
          <w:sz w:val="10"/>
          <w:szCs w:val="24"/>
        </w:rPr>
      </w:pPr>
    </w:p>
    <w:p w:rsidR="00D86766" w:rsidRPr="005541F0" w:rsidRDefault="00D86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6766" w:rsidRDefault="00D86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86766" w:rsidRPr="005541F0" w:rsidRDefault="00D8676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86766" w:rsidRPr="005649E4" w:rsidRDefault="00D86766" w:rsidP="00656C1A">
      <w:pPr>
        <w:spacing w:line="120" w:lineRule="atLeast"/>
        <w:jc w:val="center"/>
        <w:rPr>
          <w:sz w:val="18"/>
          <w:szCs w:val="24"/>
        </w:rPr>
      </w:pPr>
    </w:p>
    <w:p w:rsidR="00D86766" w:rsidRPr="00656C1A" w:rsidRDefault="00D867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6766" w:rsidRPr="005541F0" w:rsidRDefault="00D86766" w:rsidP="00656C1A">
      <w:pPr>
        <w:spacing w:line="120" w:lineRule="atLeast"/>
        <w:jc w:val="center"/>
        <w:rPr>
          <w:sz w:val="18"/>
          <w:szCs w:val="24"/>
        </w:rPr>
      </w:pPr>
    </w:p>
    <w:p w:rsidR="00D86766" w:rsidRPr="005541F0" w:rsidRDefault="00D86766" w:rsidP="00656C1A">
      <w:pPr>
        <w:spacing w:line="120" w:lineRule="atLeast"/>
        <w:jc w:val="center"/>
        <w:rPr>
          <w:sz w:val="20"/>
          <w:szCs w:val="24"/>
        </w:rPr>
      </w:pPr>
    </w:p>
    <w:p w:rsidR="00D86766" w:rsidRPr="00656C1A" w:rsidRDefault="00D867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6766" w:rsidRDefault="00D86766" w:rsidP="00656C1A">
      <w:pPr>
        <w:spacing w:line="120" w:lineRule="atLeast"/>
        <w:jc w:val="center"/>
        <w:rPr>
          <w:sz w:val="30"/>
          <w:szCs w:val="24"/>
        </w:rPr>
      </w:pPr>
    </w:p>
    <w:p w:rsidR="00D86766" w:rsidRPr="00656C1A" w:rsidRDefault="00D8676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67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6766" w:rsidRPr="00F8214F" w:rsidRDefault="00D86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6766" w:rsidRPr="00F8214F" w:rsidRDefault="008D52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6766" w:rsidRPr="00F8214F" w:rsidRDefault="00D867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6766" w:rsidRPr="00F8214F" w:rsidRDefault="008D52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86766" w:rsidRPr="00A63FB0" w:rsidRDefault="00D867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6766" w:rsidRPr="00A3761A" w:rsidRDefault="008D52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86766" w:rsidRPr="00F8214F" w:rsidRDefault="00D8676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86766" w:rsidRPr="00F8214F" w:rsidRDefault="00D867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6766" w:rsidRPr="00AB4194" w:rsidRDefault="00D86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6766" w:rsidRPr="00F8214F" w:rsidRDefault="008D52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6967</w:t>
            </w:r>
          </w:p>
        </w:tc>
      </w:tr>
    </w:tbl>
    <w:p w:rsidR="00D86766" w:rsidRPr="00C725A6" w:rsidRDefault="00D86766" w:rsidP="00C725A6">
      <w:pPr>
        <w:rPr>
          <w:rFonts w:cs="Times New Roman"/>
          <w:szCs w:val="28"/>
        </w:rPr>
      </w:pPr>
    </w:p>
    <w:p w:rsidR="00D86766" w:rsidRPr="00FD77D2" w:rsidRDefault="00D86766" w:rsidP="00D86766">
      <w:pPr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 xml:space="preserve">Об установлении тарифов </w:t>
      </w:r>
    </w:p>
    <w:p w:rsidR="00D86766" w:rsidRPr="00FD77D2" w:rsidRDefault="00D86766" w:rsidP="00D86766">
      <w:pPr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 xml:space="preserve">на платные услуги, </w:t>
      </w:r>
    </w:p>
    <w:p w:rsidR="00D86766" w:rsidRPr="00FD77D2" w:rsidRDefault="00D86766" w:rsidP="00D86766">
      <w:pPr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>предоставляемые в крематории</w:t>
      </w:r>
    </w:p>
    <w:p w:rsidR="00D86766" w:rsidRPr="00FD77D2" w:rsidRDefault="00D86766" w:rsidP="00D86766">
      <w:pPr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 xml:space="preserve">специализированной службой </w:t>
      </w:r>
    </w:p>
    <w:p w:rsidR="00D86766" w:rsidRPr="00FD77D2" w:rsidRDefault="00D86766" w:rsidP="00D86766">
      <w:pPr>
        <w:jc w:val="both"/>
        <w:rPr>
          <w:rFonts w:eastAsia="Times New Roman" w:cs="Times New Roman"/>
          <w:szCs w:val="28"/>
          <w:lang w:eastAsia="ru-RU"/>
        </w:rPr>
      </w:pPr>
      <w:r w:rsidRPr="00D86766">
        <w:rPr>
          <w:rFonts w:eastAsia="Times New Roman" w:cs="Times New Roman"/>
          <w:szCs w:val="28"/>
          <w:lang w:eastAsia="ru-RU"/>
        </w:rPr>
        <w:t>по вопросам похоронного дела –</w:t>
      </w:r>
      <w:r w:rsidRPr="00FD77D2">
        <w:rPr>
          <w:rFonts w:eastAsia="Times New Roman" w:cs="Times New Roman"/>
          <w:szCs w:val="28"/>
          <w:lang w:eastAsia="ru-RU"/>
        </w:rPr>
        <w:t xml:space="preserve"> </w:t>
      </w:r>
    </w:p>
    <w:p w:rsidR="00D86766" w:rsidRPr="00FD77D2" w:rsidRDefault="00D86766" w:rsidP="00D86766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 xml:space="preserve">муниципальным казенным </w:t>
      </w:r>
    </w:p>
    <w:p w:rsidR="00D86766" w:rsidRPr="00FD77D2" w:rsidRDefault="00D86766" w:rsidP="00D86766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D77D2">
        <w:rPr>
          <w:rFonts w:eastAsia="Times New Roman" w:cs="Times New Roman"/>
          <w:szCs w:val="28"/>
          <w:lang w:eastAsia="ru-RU"/>
        </w:rPr>
        <w:t>учреждением «Ритуал»</w:t>
      </w:r>
    </w:p>
    <w:p w:rsidR="00D86766" w:rsidRDefault="00D86766" w:rsidP="00D86766">
      <w:pPr>
        <w:suppressAutoHyphens/>
        <w:rPr>
          <w:rFonts w:eastAsiaTheme="minorEastAsia" w:cs="Times New Roman"/>
          <w:szCs w:val="28"/>
          <w:lang w:eastAsia="ru-RU"/>
        </w:rPr>
      </w:pPr>
    </w:p>
    <w:p w:rsidR="00D86766" w:rsidRDefault="00D86766" w:rsidP="00D86766">
      <w:pPr>
        <w:suppressAutoHyphens/>
        <w:rPr>
          <w:rFonts w:eastAsiaTheme="minorEastAsia" w:cs="Times New Roman"/>
          <w:szCs w:val="28"/>
          <w:lang w:eastAsia="ru-RU"/>
        </w:rPr>
      </w:pPr>
    </w:p>
    <w:p w:rsidR="00D86766" w:rsidRDefault="00D86766" w:rsidP="00D86766">
      <w:pPr>
        <w:suppressAutoHyphens/>
        <w:ind w:firstLine="709"/>
        <w:jc w:val="both"/>
        <w:rPr>
          <w:szCs w:val="28"/>
        </w:rPr>
      </w:pPr>
      <w:r w:rsidRPr="005A7756">
        <w:rPr>
          <w:rFonts w:eastAsiaTheme="minorEastAsia" w:cs="Times New Roman"/>
          <w:szCs w:val="28"/>
          <w:lang w:eastAsia="ru-RU"/>
        </w:rPr>
        <w:t xml:space="preserve">В соответствии </w:t>
      </w:r>
      <w:r>
        <w:rPr>
          <w:rFonts w:eastAsiaTheme="minorEastAsia" w:cs="Times New Roman"/>
          <w:szCs w:val="28"/>
          <w:lang w:eastAsia="ru-RU"/>
        </w:rPr>
        <w:t>с подпунктом 4 части 1 статьи 17 Федерального закона                      от 06.10.2003 № 131-ФЗ «Об общих принципах организации местного самоуправления в Российской Федерации», подпунктом 22 части 1 статьи 38 Устава муниципального образования городской Сургут Ханты-Мансийского автономного округа – Югры, решением городской Думы от 28.02.2006                                № 575-</w:t>
      </w:r>
      <w:r>
        <w:rPr>
          <w:rFonts w:eastAsiaTheme="minorEastAsia" w:cs="Times New Roman"/>
          <w:szCs w:val="28"/>
          <w:lang w:val="en-US" w:eastAsia="ru-RU"/>
        </w:rPr>
        <w:t>III</w:t>
      </w:r>
      <w:r>
        <w:rPr>
          <w:rFonts w:eastAsiaTheme="minorEastAsia" w:cs="Times New Roman"/>
          <w:szCs w:val="28"/>
          <w:lang w:eastAsia="ru-RU"/>
        </w:rPr>
        <w:t xml:space="preserve"> ГД «Об утверждении Положения о порядке установления тарифов                    на услуги (работы), предоставляемые (выполняемые) муниципальными предпри-ятиями и учреждениями на территории города», </w:t>
      </w:r>
      <w:r w:rsidR="00851A4D" w:rsidRPr="00851A4D">
        <w:rPr>
          <w:rFonts w:eastAsiaTheme="minorEastAsia" w:cs="Times New Roman"/>
          <w:szCs w:val="28"/>
          <w:lang w:eastAsia="ru-RU"/>
        </w:rPr>
        <w:t xml:space="preserve">распоряжением Главы города </w:t>
      </w:r>
      <w:r w:rsidR="00851A4D">
        <w:rPr>
          <w:rFonts w:eastAsiaTheme="minorEastAsia" w:cs="Times New Roman"/>
          <w:szCs w:val="28"/>
          <w:lang w:eastAsia="ru-RU"/>
        </w:rPr>
        <w:t xml:space="preserve">      </w:t>
      </w:r>
      <w:r w:rsidR="00851A4D" w:rsidRPr="00851A4D">
        <w:rPr>
          <w:rFonts w:eastAsiaTheme="minorEastAsia" w:cs="Times New Roman"/>
          <w:szCs w:val="28"/>
          <w:lang w:eastAsia="ru-RU"/>
        </w:rPr>
        <w:t>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 w:rsidR="00851A4D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постановлениями Администрации города от 28.01.2013 № 422 «О способах и методах регулирования тарифов на платные услуги (работы) муниципальных учреждений и предприятий», от 14.09.2015 № 6412 «Об утверждении порядка формирования и процедуры установления тарифов </w:t>
      </w:r>
      <w:r w:rsidR="00851A4D">
        <w:rPr>
          <w:rFonts w:eastAsiaTheme="minorEastAsia" w:cs="Times New Roman"/>
          <w:szCs w:val="28"/>
          <w:lang w:eastAsia="ru-RU"/>
        </w:rPr>
        <w:t xml:space="preserve">                 </w:t>
      </w:r>
      <w:r>
        <w:rPr>
          <w:rFonts w:eastAsiaTheme="minorEastAsia" w:cs="Times New Roman"/>
          <w:szCs w:val="28"/>
          <w:lang w:eastAsia="ru-RU"/>
        </w:rPr>
        <w:t xml:space="preserve">на услуги (работы), порядка осуществления контроля», </w:t>
      </w:r>
      <w:r>
        <w:rPr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D86766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5" w:name="sub_2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Установить тарифы на платные услуги, предоставляемые в крематории специализированной службой по вопросам похоронного дела – муниципальным казенным учреждением «Ритуал», содержащиеся в прейскуранте № 11-01-05, согласно приложению. </w:t>
      </w:r>
    </w:p>
    <w:p w:rsidR="00D86766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Признать утратившим силу постановление Администрации города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</w:t>
      </w:r>
      <w:r w:rsidRPr="00D867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25.03.2022 № 2365 «Об установлении тарифов на платные услуги, предоставля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D867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емые в крематории специализированной службой по вопросам похоронного дела – муниципальным казенным учреждением «Ритуал».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86766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Pr="00E537D4">
        <w:rPr>
          <w:rFonts w:ascii="Times New Roman" w:hAnsi="Times New Roman" w:cs="Times New Roman"/>
          <w:sz w:val="28"/>
          <w:szCs w:val="28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6" w:history="1">
        <w:r w:rsidRPr="00E537D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537D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537D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Pr="00E537D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537D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5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6766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E537D4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</w:t>
      </w:r>
      <w:r w:rsidRPr="00E537D4">
        <w:rPr>
          <w:rFonts w:ascii="Times New Roman" w:eastAsia="Calibri" w:hAnsi="Times New Roman" w:cs="Times New Roman"/>
          <w:sz w:val="28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Pr="00E537D4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E537D4">
        <w:rPr>
          <w:rFonts w:ascii="Times New Roman" w:eastAsia="Calibri" w:hAnsi="Times New Roman" w:cs="Times New Roman"/>
          <w:sz w:val="28"/>
          <w:szCs w:val="28"/>
        </w:rPr>
        <w:t>.</w:t>
      </w:r>
      <w:r w:rsidRPr="00E537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E537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6766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53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01.01.2025.</w:t>
      </w:r>
    </w:p>
    <w:p w:rsidR="00D86766" w:rsidRPr="00E537D4" w:rsidRDefault="00D86766" w:rsidP="00D86766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5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Pr="00D86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Главы города, курирующего сферу городского хозяйства, природопользования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Pr="00D86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E5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муниципальной собственности.</w:t>
      </w:r>
    </w:p>
    <w:p w:rsidR="00D86766" w:rsidRDefault="00D86766" w:rsidP="00D86766">
      <w:pPr>
        <w:suppressAutoHyphens/>
        <w:jc w:val="both"/>
        <w:rPr>
          <w:rFonts w:cs="Times New Roman"/>
          <w:szCs w:val="28"/>
        </w:rPr>
      </w:pPr>
    </w:p>
    <w:p w:rsidR="00D86766" w:rsidRDefault="00D86766" w:rsidP="00D86766">
      <w:pPr>
        <w:suppressAutoHyphens/>
        <w:jc w:val="both"/>
        <w:rPr>
          <w:color w:val="000000"/>
          <w:spacing w:val="-4"/>
          <w:szCs w:val="28"/>
        </w:rPr>
      </w:pPr>
    </w:p>
    <w:p w:rsidR="00D86766" w:rsidRDefault="00D86766" w:rsidP="00D86766">
      <w:pPr>
        <w:suppressAutoHyphens/>
        <w:jc w:val="both"/>
        <w:rPr>
          <w:color w:val="000000"/>
          <w:spacing w:val="-4"/>
          <w:szCs w:val="28"/>
        </w:rPr>
      </w:pPr>
    </w:p>
    <w:bookmarkEnd w:id="5"/>
    <w:p w:rsidR="00851A4D" w:rsidRDefault="00851A4D" w:rsidP="00851A4D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D86766" w:rsidRDefault="00D86766" w:rsidP="00D86766">
      <w:pPr>
        <w:suppressAutoHyphens/>
        <w:jc w:val="both"/>
        <w:rPr>
          <w:rFonts w:cs="Times New Roman"/>
          <w:szCs w:val="28"/>
        </w:rPr>
      </w:pPr>
    </w:p>
    <w:p w:rsidR="00D86766" w:rsidRDefault="00D86766" w:rsidP="00D86766">
      <w:pPr>
        <w:suppressAutoHyphens/>
        <w:jc w:val="both"/>
        <w:rPr>
          <w:rFonts w:cs="Times New Roman"/>
          <w:szCs w:val="28"/>
        </w:rPr>
      </w:pPr>
    </w:p>
    <w:p w:rsidR="00D86766" w:rsidRDefault="00D8676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86766" w:rsidRPr="007B2B8D" w:rsidRDefault="00D86766" w:rsidP="00D86766">
      <w:pPr>
        <w:widowControl w:val="0"/>
        <w:tabs>
          <w:tab w:val="left" w:pos="7535"/>
        </w:tabs>
        <w:autoSpaceDE w:val="0"/>
        <w:autoSpaceDN w:val="0"/>
        <w:adjustRightInd w:val="0"/>
        <w:ind w:left="5954"/>
        <w:rPr>
          <w:szCs w:val="28"/>
        </w:rPr>
      </w:pPr>
      <w:r w:rsidRPr="007B2B8D">
        <w:rPr>
          <w:szCs w:val="28"/>
        </w:rPr>
        <w:lastRenderedPageBreak/>
        <w:t>Приложение</w:t>
      </w:r>
    </w:p>
    <w:p w:rsidR="00D86766" w:rsidRPr="007B2B8D" w:rsidRDefault="00D86766" w:rsidP="00D86766">
      <w:pPr>
        <w:widowControl w:val="0"/>
        <w:tabs>
          <w:tab w:val="left" w:pos="6946"/>
        </w:tabs>
        <w:autoSpaceDE w:val="0"/>
        <w:autoSpaceDN w:val="0"/>
        <w:adjustRightInd w:val="0"/>
        <w:ind w:left="5954"/>
        <w:rPr>
          <w:szCs w:val="28"/>
        </w:rPr>
      </w:pPr>
      <w:r w:rsidRPr="007B2B8D">
        <w:rPr>
          <w:szCs w:val="28"/>
        </w:rPr>
        <w:t>к постановлению</w:t>
      </w:r>
    </w:p>
    <w:p w:rsidR="00D86766" w:rsidRPr="007B2B8D" w:rsidRDefault="00D86766" w:rsidP="00D86766">
      <w:pPr>
        <w:widowControl w:val="0"/>
        <w:tabs>
          <w:tab w:val="left" w:pos="7535"/>
        </w:tabs>
        <w:autoSpaceDE w:val="0"/>
        <w:autoSpaceDN w:val="0"/>
        <w:adjustRightInd w:val="0"/>
        <w:ind w:left="5954"/>
        <w:rPr>
          <w:szCs w:val="28"/>
        </w:rPr>
      </w:pPr>
      <w:r w:rsidRPr="007B2B8D">
        <w:rPr>
          <w:szCs w:val="28"/>
        </w:rPr>
        <w:t>Администрации города</w:t>
      </w:r>
    </w:p>
    <w:p w:rsidR="00D86766" w:rsidRDefault="00D86766" w:rsidP="00D86766">
      <w:pPr>
        <w:suppressAutoHyphens/>
        <w:ind w:left="5954"/>
        <w:jc w:val="both"/>
        <w:rPr>
          <w:rFonts w:cs="Times New Roman"/>
          <w:szCs w:val="28"/>
        </w:rPr>
      </w:pPr>
      <w:r>
        <w:rPr>
          <w:szCs w:val="28"/>
        </w:rPr>
        <w:t xml:space="preserve">от ____________ </w:t>
      </w:r>
      <w:r w:rsidRPr="007B2B8D">
        <w:rPr>
          <w:szCs w:val="28"/>
        </w:rPr>
        <w:t>№</w:t>
      </w:r>
      <w:r>
        <w:rPr>
          <w:szCs w:val="28"/>
        </w:rPr>
        <w:t xml:space="preserve"> _______</w:t>
      </w:r>
    </w:p>
    <w:p w:rsidR="00D86766" w:rsidRDefault="00D86766" w:rsidP="00D8676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86766" w:rsidRPr="007B2B8D" w:rsidRDefault="00D86766" w:rsidP="00D8676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86766" w:rsidRPr="00D86766" w:rsidRDefault="00D86766" w:rsidP="00D86766">
      <w:pPr>
        <w:jc w:val="center"/>
      </w:pPr>
      <w:r w:rsidRPr="00D86766">
        <w:t>Прейскурант № 11-01-05.</w:t>
      </w:r>
    </w:p>
    <w:p w:rsidR="00D86766" w:rsidRDefault="00D86766" w:rsidP="00D86766">
      <w:pPr>
        <w:jc w:val="center"/>
      </w:pPr>
      <w:r w:rsidRPr="00D86766">
        <w:t xml:space="preserve">Тарифы на платные услуги, предоставляемые в крематории </w:t>
      </w:r>
    </w:p>
    <w:p w:rsidR="00D86766" w:rsidRPr="00D86766" w:rsidRDefault="00D86766" w:rsidP="00D86766">
      <w:pPr>
        <w:jc w:val="center"/>
      </w:pPr>
      <w:r w:rsidRPr="00D86766">
        <w:t>специализированной службой по вопросам похоронного дела –</w:t>
      </w:r>
    </w:p>
    <w:p w:rsidR="00D86766" w:rsidRPr="00D86766" w:rsidRDefault="00D86766" w:rsidP="00D86766">
      <w:pPr>
        <w:jc w:val="center"/>
      </w:pPr>
      <w:r w:rsidRPr="00D86766">
        <w:t>муниципальным казенным учреждением «Ритуал»</w:t>
      </w:r>
    </w:p>
    <w:p w:rsidR="00D86766" w:rsidRPr="007B2B8D" w:rsidRDefault="00D86766" w:rsidP="00D8676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9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1843"/>
        <w:gridCol w:w="1730"/>
      </w:tblGrid>
      <w:tr w:rsidR="00D86766" w:rsidRPr="007B2B8D" w:rsidTr="0026352C">
        <w:trPr>
          <w:trHeight w:val="278"/>
        </w:trPr>
        <w:tc>
          <w:tcPr>
            <w:tcW w:w="6067" w:type="dxa"/>
          </w:tcPr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43" w:type="dxa"/>
          </w:tcPr>
          <w:p w:rsidR="00D86766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 xml:space="preserve">Единица </w:t>
            </w:r>
          </w:p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1730" w:type="dxa"/>
          </w:tcPr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Тариф</w:t>
            </w:r>
          </w:p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без НДС* (руб.)</w:t>
            </w:r>
          </w:p>
        </w:tc>
      </w:tr>
      <w:tr w:rsidR="00D86766" w:rsidRPr="007B2B8D" w:rsidTr="0026352C">
        <w:trPr>
          <w:trHeight w:val="277"/>
        </w:trPr>
        <w:tc>
          <w:tcPr>
            <w:tcW w:w="6067" w:type="dxa"/>
          </w:tcPr>
          <w:p w:rsidR="00D86766" w:rsidRPr="007B2B8D" w:rsidRDefault="00D86766" w:rsidP="00D867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7B2B8D">
              <w:rPr>
                <w:rFonts w:eastAsia="Times New Roman" w:cs="Times New Roman"/>
                <w:szCs w:val="28"/>
                <w:lang w:eastAsia="ru-RU"/>
              </w:rPr>
              <w:t>Предпохоронное сохранение тела (останков умершего) в холодильной камере крематория</w:t>
            </w:r>
          </w:p>
        </w:tc>
        <w:tc>
          <w:tcPr>
            <w:tcW w:w="1843" w:type="dxa"/>
          </w:tcPr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1 сутки</w:t>
            </w:r>
          </w:p>
        </w:tc>
        <w:tc>
          <w:tcPr>
            <w:tcW w:w="1730" w:type="dxa"/>
          </w:tcPr>
          <w:p w:rsidR="00D86766" w:rsidRPr="007B2B8D" w:rsidRDefault="00D86766" w:rsidP="00D8676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1 906,00</w:t>
            </w:r>
          </w:p>
        </w:tc>
      </w:tr>
      <w:tr w:rsidR="00D86766" w:rsidRPr="007B2B8D" w:rsidTr="0026352C">
        <w:trPr>
          <w:trHeight w:val="277"/>
        </w:trPr>
        <w:tc>
          <w:tcPr>
            <w:tcW w:w="6067" w:type="dxa"/>
          </w:tcPr>
          <w:p w:rsidR="00D86766" w:rsidRPr="007B2B8D" w:rsidRDefault="00D86766" w:rsidP="00D867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7B2B8D">
              <w:rPr>
                <w:rFonts w:eastAsia="Times New Roman" w:cs="Times New Roman"/>
                <w:szCs w:val="28"/>
                <w:lang w:eastAsia="ru-RU"/>
              </w:rPr>
              <w:t>Предоставление траурного зала в крематории для проведения церемонии прощания</w:t>
            </w:r>
          </w:p>
        </w:tc>
        <w:tc>
          <w:tcPr>
            <w:tcW w:w="1843" w:type="dxa"/>
          </w:tcPr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1 час</w:t>
            </w:r>
          </w:p>
        </w:tc>
        <w:tc>
          <w:tcPr>
            <w:tcW w:w="1730" w:type="dxa"/>
          </w:tcPr>
          <w:p w:rsidR="00D86766" w:rsidRPr="0039511D" w:rsidRDefault="00D86766" w:rsidP="00D8676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5 366,00</w:t>
            </w:r>
          </w:p>
        </w:tc>
      </w:tr>
      <w:tr w:rsidR="00D86766" w:rsidRPr="007B2B8D" w:rsidTr="0026352C">
        <w:trPr>
          <w:trHeight w:val="277"/>
        </w:trPr>
        <w:tc>
          <w:tcPr>
            <w:tcW w:w="5670" w:type="dxa"/>
          </w:tcPr>
          <w:p w:rsidR="00D86766" w:rsidRPr="007B2B8D" w:rsidRDefault="00D86766" w:rsidP="00D867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7B2B8D">
              <w:rPr>
                <w:rFonts w:eastAsia="Times New Roman" w:cs="Times New Roman"/>
                <w:szCs w:val="28"/>
                <w:lang w:eastAsia="ru-RU"/>
              </w:rPr>
              <w:t xml:space="preserve">Кремация тела или останков умершего </w:t>
            </w:r>
            <w:r w:rsidRPr="007B2B8D">
              <w:rPr>
                <w:rFonts w:eastAsia="Times New Roman" w:cs="Times New Roman"/>
                <w:szCs w:val="28"/>
                <w:lang w:eastAsia="ru-RU"/>
              </w:rPr>
              <w:br/>
              <w:t>(без учета стоимости погребальной урны)**</w:t>
            </w:r>
          </w:p>
        </w:tc>
        <w:tc>
          <w:tcPr>
            <w:tcW w:w="1843" w:type="dxa"/>
          </w:tcPr>
          <w:p w:rsidR="00D86766" w:rsidRPr="007B2B8D" w:rsidRDefault="00D86766" w:rsidP="002635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2B8D">
              <w:rPr>
                <w:rFonts w:eastAsia="Times New Roman" w:cs="Times New Roman"/>
                <w:szCs w:val="28"/>
                <w:lang w:eastAsia="ru-RU"/>
              </w:rPr>
              <w:t>1 кремация</w:t>
            </w:r>
          </w:p>
        </w:tc>
        <w:tc>
          <w:tcPr>
            <w:tcW w:w="1730" w:type="dxa"/>
          </w:tcPr>
          <w:p w:rsidR="00D86766" w:rsidRPr="007B2B8D" w:rsidRDefault="00D86766" w:rsidP="00D8676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22 969</w:t>
            </w:r>
            <w:r w:rsidRPr="007B2B8D">
              <w:rPr>
                <w:rFonts w:eastAsia="Times New Roman" w:cs="Times New Roman"/>
                <w:szCs w:val="28"/>
                <w:lang w:eastAsia="ru-RU"/>
              </w:rPr>
              <w:t>,00</w:t>
            </w:r>
          </w:p>
        </w:tc>
      </w:tr>
    </w:tbl>
    <w:p w:rsidR="00D86766" w:rsidRPr="007B2B8D" w:rsidRDefault="00D86766" w:rsidP="00D8676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100"/>
    </w:p>
    <w:p w:rsidR="00D86766" w:rsidRPr="007B2B8D" w:rsidRDefault="00D86766" w:rsidP="00D8676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2B8D">
        <w:rPr>
          <w:rFonts w:eastAsia="Times New Roman" w:cs="Times New Roman"/>
          <w:szCs w:val="28"/>
          <w:lang w:eastAsia="ru-RU"/>
        </w:rPr>
        <w:t>Примечания:</w:t>
      </w:r>
      <w:bookmarkStart w:id="7" w:name="sub_33"/>
      <w:bookmarkEnd w:id="6"/>
      <w:r w:rsidRPr="007B2B8D">
        <w:rPr>
          <w:rFonts w:eastAsia="Times New Roman" w:cs="Times New Roman"/>
          <w:szCs w:val="28"/>
          <w:lang w:eastAsia="ru-RU"/>
        </w:rPr>
        <w:t xml:space="preserve"> </w:t>
      </w:r>
    </w:p>
    <w:p w:rsidR="00D86766" w:rsidRPr="00D86766" w:rsidRDefault="00D86766" w:rsidP="00D8676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6766">
        <w:rPr>
          <w:rFonts w:eastAsia="Times New Roman" w:cs="Times New Roman"/>
          <w:szCs w:val="28"/>
          <w:lang w:eastAsia="ru-RU"/>
        </w:rPr>
        <w:t xml:space="preserve">* – согласно </w:t>
      </w:r>
      <w:hyperlink r:id="rId7" w:history="1">
        <w:r w:rsidRPr="00D86766">
          <w:rPr>
            <w:rFonts w:eastAsia="Times New Roman" w:cs="Times New Roman"/>
            <w:szCs w:val="28"/>
            <w:lang w:eastAsia="ru-RU"/>
          </w:rPr>
          <w:t>статье 149</w:t>
        </w:r>
      </w:hyperlink>
      <w:r w:rsidRPr="00D86766">
        <w:rPr>
          <w:rFonts w:eastAsia="Times New Roman" w:cs="Times New Roman"/>
          <w:szCs w:val="28"/>
          <w:lang w:eastAsia="ru-RU"/>
        </w:rPr>
        <w:t xml:space="preserve"> Налогового кодекса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86766">
        <w:rPr>
          <w:rFonts w:eastAsia="Times New Roman" w:cs="Times New Roman"/>
          <w:szCs w:val="28"/>
          <w:lang w:eastAsia="ru-RU"/>
        </w:rPr>
        <w:t>ритуальные услуги освобождаются от уплаты налога на добавленную стоимость;</w:t>
      </w:r>
    </w:p>
    <w:p w:rsidR="00D86766" w:rsidRPr="007B2B8D" w:rsidRDefault="00D86766" w:rsidP="00D8676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8" w:name="sub_44"/>
      <w:bookmarkEnd w:id="7"/>
      <w:r w:rsidRPr="00D86766">
        <w:rPr>
          <w:rFonts w:eastAsia="Times New Roman" w:cs="Times New Roman"/>
          <w:spacing w:val="-4"/>
          <w:szCs w:val="28"/>
          <w:lang w:eastAsia="ru-RU"/>
        </w:rPr>
        <w:t>** – услуга предоставляется лицам, не воспользовавшимся правом получения</w:t>
      </w:r>
      <w:r w:rsidRPr="00D86766">
        <w:rPr>
          <w:rFonts w:eastAsia="Times New Roman" w:cs="Times New Roman"/>
          <w:szCs w:val="28"/>
          <w:lang w:eastAsia="ru-RU"/>
        </w:rPr>
        <w:t xml:space="preserve"> на безвозмездной основе услуг, предоставляемых согласно гарантированному перечню услуг по погребению умерших путем предания тела (останков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86766">
        <w:rPr>
          <w:rFonts w:eastAsia="Times New Roman" w:cs="Times New Roman"/>
          <w:szCs w:val="28"/>
          <w:lang w:eastAsia="ru-RU"/>
        </w:rPr>
        <w:t xml:space="preserve">умершего) огню в соответствии со статьей 9 Федерального закона от 12.01.1996 № 8-ФЗ «О погребении и похоронном деле». На территории города Сургута услуги в рамках гарантированного перечня услуг по погребению оказываются </w:t>
      </w:r>
      <w:r w:rsidRPr="00D86766">
        <w:rPr>
          <w:rFonts w:eastAsia="Times New Roman" w:cs="Times New Roman"/>
          <w:bCs/>
          <w:szCs w:val="28"/>
          <w:lang w:eastAsia="ru-RU"/>
        </w:rPr>
        <w:t>специализированной службой по вопросам похоронного дела – муниципальным казенным учреждением «Ритуал».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bookmarkEnd w:id="8"/>
    <w:p w:rsidR="00226A5C" w:rsidRPr="00D86766" w:rsidRDefault="00226A5C" w:rsidP="00D86766"/>
    <w:sectPr w:rsidR="00226A5C" w:rsidRPr="00D86766" w:rsidSect="00D86766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2D" w:rsidRDefault="0090142D" w:rsidP="006A432C">
      <w:r>
        <w:separator/>
      </w:r>
    </w:p>
  </w:endnote>
  <w:endnote w:type="continuationSeparator" w:id="0">
    <w:p w:rsidR="0090142D" w:rsidRDefault="0090142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2D" w:rsidRDefault="0090142D" w:rsidP="006A432C">
      <w:r>
        <w:separator/>
      </w:r>
    </w:p>
  </w:footnote>
  <w:footnote w:type="continuationSeparator" w:id="0">
    <w:p w:rsidR="0090142D" w:rsidRDefault="0090142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9360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6766" w:rsidRPr="00D86766" w:rsidRDefault="00D86766">
        <w:pPr>
          <w:pStyle w:val="a3"/>
          <w:jc w:val="center"/>
          <w:rPr>
            <w:sz w:val="20"/>
            <w:szCs w:val="20"/>
          </w:rPr>
        </w:pPr>
        <w:r w:rsidRPr="00D86766">
          <w:rPr>
            <w:sz w:val="20"/>
            <w:szCs w:val="20"/>
          </w:rPr>
          <w:fldChar w:fldCharType="begin"/>
        </w:r>
        <w:r w:rsidRPr="00D86766">
          <w:rPr>
            <w:sz w:val="20"/>
            <w:szCs w:val="20"/>
          </w:rPr>
          <w:instrText>PAGE   \* MERGEFORMAT</w:instrText>
        </w:r>
        <w:r w:rsidRPr="00D86766">
          <w:rPr>
            <w:sz w:val="20"/>
            <w:szCs w:val="20"/>
          </w:rPr>
          <w:fldChar w:fldCharType="separate"/>
        </w:r>
        <w:r w:rsidR="008D5226">
          <w:rPr>
            <w:noProof/>
            <w:sz w:val="20"/>
            <w:szCs w:val="20"/>
          </w:rPr>
          <w:t>2</w:t>
        </w:r>
        <w:r w:rsidRPr="00D8676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66"/>
    <w:rsid w:val="00176FB4"/>
    <w:rsid w:val="00226A5C"/>
    <w:rsid w:val="00243839"/>
    <w:rsid w:val="00262828"/>
    <w:rsid w:val="005260FE"/>
    <w:rsid w:val="00541CE5"/>
    <w:rsid w:val="005E6214"/>
    <w:rsid w:val="006A432C"/>
    <w:rsid w:val="006A73EC"/>
    <w:rsid w:val="006B2D90"/>
    <w:rsid w:val="00783523"/>
    <w:rsid w:val="00851A4D"/>
    <w:rsid w:val="008D5226"/>
    <w:rsid w:val="0090142D"/>
    <w:rsid w:val="00AF30A7"/>
    <w:rsid w:val="00D86766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8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676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D8676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86766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149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2024-12-26T07:26:00Z</dcterms:created>
  <dcterms:modified xsi:type="dcterms:W3CDTF">2024-12-26T07:26:00Z</dcterms:modified>
</cp:coreProperties>
</file>