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7AE" w:rsidRDefault="005647AE" w:rsidP="00656C1A">
      <w:pPr>
        <w:spacing w:line="120" w:lineRule="atLeast"/>
        <w:jc w:val="center"/>
        <w:rPr>
          <w:sz w:val="24"/>
          <w:szCs w:val="24"/>
        </w:rPr>
      </w:pPr>
    </w:p>
    <w:p w:rsidR="005647AE" w:rsidRDefault="005647AE" w:rsidP="00656C1A">
      <w:pPr>
        <w:spacing w:line="120" w:lineRule="atLeast"/>
        <w:jc w:val="center"/>
        <w:rPr>
          <w:sz w:val="24"/>
          <w:szCs w:val="24"/>
        </w:rPr>
      </w:pPr>
    </w:p>
    <w:p w:rsidR="005647AE" w:rsidRPr="00852378" w:rsidRDefault="005647AE" w:rsidP="00656C1A">
      <w:pPr>
        <w:spacing w:line="120" w:lineRule="atLeast"/>
        <w:jc w:val="center"/>
        <w:rPr>
          <w:sz w:val="10"/>
          <w:szCs w:val="10"/>
        </w:rPr>
      </w:pPr>
    </w:p>
    <w:p w:rsidR="005647AE" w:rsidRDefault="005647AE" w:rsidP="00656C1A">
      <w:pPr>
        <w:spacing w:line="120" w:lineRule="atLeast"/>
        <w:jc w:val="center"/>
        <w:rPr>
          <w:sz w:val="10"/>
          <w:szCs w:val="24"/>
        </w:rPr>
      </w:pPr>
    </w:p>
    <w:p w:rsidR="005647AE" w:rsidRPr="005541F0" w:rsidRDefault="005647A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647AE" w:rsidRDefault="005647A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647AE" w:rsidRPr="005541F0" w:rsidRDefault="005647A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647AE" w:rsidRPr="005649E4" w:rsidRDefault="005647AE" w:rsidP="00656C1A">
      <w:pPr>
        <w:spacing w:line="120" w:lineRule="atLeast"/>
        <w:jc w:val="center"/>
        <w:rPr>
          <w:sz w:val="18"/>
          <w:szCs w:val="24"/>
        </w:rPr>
      </w:pPr>
    </w:p>
    <w:p w:rsidR="005647AE" w:rsidRPr="00656C1A" w:rsidRDefault="005647A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647AE" w:rsidRPr="005541F0" w:rsidRDefault="005647AE" w:rsidP="00656C1A">
      <w:pPr>
        <w:spacing w:line="120" w:lineRule="atLeast"/>
        <w:jc w:val="center"/>
        <w:rPr>
          <w:sz w:val="18"/>
          <w:szCs w:val="24"/>
        </w:rPr>
      </w:pPr>
    </w:p>
    <w:p w:rsidR="005647AE" w:rsidRPr="005541F0" w:rsidRDefault="005647AE" w:rsidP="00656C1A">
      <w:pPr>
        <w:spacing w:line="120" w:lineRule="atLeast"/>
        <w:jc w:val="center"/>
        <w:rPr>
          <w:sz w:val="20"/>
          <w:szCs w:val="24"/>
        </w:rPr>
      </w:pPr>
    </w:p>
    <w:p w:rsidR="005647AE" w:rsidRPr="00656C1A" w:rsidRDefault="005647AE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5647AE" w:rsidRDefault="005647AE" w:rsidP="00656C1A">
      <w:pPr>
        <w:spacing w:line="120" w:lineRule="atLeast"/>
        <w:jc w:val="center"/>
        <w:rPr>
          <w:sz w:val="30"/>
          <w:szCs w:val="24"/>
        </w:rPr>
      </w:pPr>
    </w:p>
    <w:p w:rsidR="005647AE" w:rsidRPr="00656C1A" w:rsidRDefault="005647AE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5647AE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647AE" w:rsidRPr="00F8214F" w:rsidRDefault="005647A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647AE" w:rsidRPr="00F8214F" w:rsidRDefault="00490310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647AE" w:rsidRPr="00F8214F" w:rsidRDefault="005647A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647AE" w:rsidRPr="00F8214F" w:rsidRDefault="00490310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5647AE" w:rsidRPr="00A63FB0" w:rsidRDefault="005647A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647AE" w:rsidRPr="00A3761A" w:rsidRDefault="00490310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5647AE" w:rsidRPr="00F8214F" w:rsidRDefault="005647AE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5647AE" w:rsidRPr="00F8214F" w:rsidRDefault="005647AE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5647AE" w:rsidRPr="00AB4194" w:rsidRDefault="005647A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5647AE" w:rsidRPr="00F8214F" w:rsidRDefault="00490310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5904</w:t>
            </w:r>
          </w:p>
        </w:tc>
      </w:tr>
    </w:tbl>
    <w:p w:rsidR="005647AE" w:rsidRPr="00C725A6" w:rsidRDefault="005647AE" w:rsidP="00C725A6">
      <w:pPr>
        <w:rPr>
          <w:rFonts w:cs="Times New Roman"/>
          <w:szCs w:val="28"/>
        </w:rPr>
      </w:pPr>
    </w:p>
    <w:p w:rsidR="005647AE" w:rsidRDefault="005647AE" w:rsidP="005647AE">
      <w:pPr>
        <w:rPr>
          <w:szCs w:val="28"/>
        </w:rPr>
      </w:pPr>
      <w:r w:rsidRPr="001C6085">
        <w:rPr>
          <w:color w:val="000000"/>
          <w:szCs w:val="28"/>
        </w:rPr>
        <w:t>Об утверждении</w:t>
      </w:r>
      <w:r>
        <w:rPr>
          <w:color w:val="000000"/>
          <w:szCs w:val="28"/>
        </w:rPr>
        <w:t xml:space="preserve"> </w:t>
      </w:r>
      <w:r>
        <w:rPr>
          <w:szCs w:val="28"/>
        </w:rPr>
        <w:t>внесения</w:t>
      </w:r>
      <w:r w:rsidRPr="002C3365">
        <w:rPr>
          <w:szCs w:val="28"/>
        </w:rPr>
        <w:t xml:space="preserve"> </w:t>
      </w:r>
    </w:p>
    <w:p w:rsidR="005647AE" w:rsidRDefault="005647AE" w:rsidP="005647AE">
      <w:pPr>
        <w:rPr>
          <w:szCs w:val="28"/>
        </w:rPr>
      </w:pPr>
      <w:r w:rsidRPr="002C3365">
        <w:rPr>
          <w:szCs w:val="28"/>
        </w:rPr>
        <w:t xml:space="preserve">изменений </w:t>
      </w:r>
      <w:r>
        <w:rPr>
          <w:szCs w:val="28"/>
        </w:rPr>
        <w:t xml:space="preserve">в проект межевания </w:t>
      </w:r>
      <w:r>
        <w:rPr>
          <w:szCs w:val="28"/>
        </w:rPr>
        <w:br/>
        <w:t xml:space="preserve">территории микрорайона </w:t>
      </w:r>
    </w:p>
    <w:p w:rsidR="005647AE" w:rsidRDefault="005647AE" w:rsidP="005647AE">
      <w:pPr>
        <w:rPr>
          <w:szCs w:val="28"/>
        </w:rPr>
      </w:pPr>
      <w:r>
        <w:rPr>
          <w:szCs w:val="28"/>
        </w:rPr>
        <w:t>Железнодорожников города Сургута</w:t>
      </w:r>
    </w:p>
    <w:p w:rsidR="005647AE" w:rsidRPr="00AA637C" w:rsidRDefault="005647AE" w:rsidP="005647AE">
      <w:pPr>
        <w:rPr>
          <w:szCs w:val="28"/>
        </w:rPr>
      </w:pPr>
    </w:p>
    <w:p w:rsidR="005647AE" w:rsidRPr="00633715" w:rsidRDefault="005647AE" w:rsidP="005647AE">
      <w:pPr>
        <w:rPr>
          <w:sz w:val="27"/>
          <w:szCs w:val="27"/>
        </w:rPr>
      </w:pPr>
    </w:p>
    <w:p w:rsidR="005647AE" w:rsidRDefault="005647AE" w:rsidP="005647AE">
      <w:pPr>
        <w:ind w:firstLine="709"/>
        <w:jc w:val="both"/>
        <w:rPr>
          <w:spacing w:val="-4"/>
          <w:szCs w:val="28"/>
        </w:rPr>
      </w:pPr>
      <w:r w:rsidRPr="00AF7B50">
        <w:rPr>
          <w:szCs w:val="28"/>
        </w:rPr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</w:t>
      </w:r>
      <w:r>
        <w:rPr>
          <w:szCs w:val="28"/>
        </w:rPr>
        <w:t xml:space="preserve">распоряжением Главы города от 29.12.2021 № 38 «О последовательности исполнения обязанностей Главы города высшими должностными лицами Администрации города в период </w:t>
      </w:r>
      <w:r w:rsidRPr="005647AE">
        <w:rPr>
          <w:spacing w:val="-6"/>
          <w:szCs w:val="28"/>
        </w:rPr>
        <w:t>его временного отсутствия», распоряжением Администрации города от 30.12.2005</w:t>
      </w:r>
      <w:r w:rsidRPr="00AF7B50">
        <w:rPr>
          <w:szCs w:val="28"/>
        </w:rPr>
        <w:t xml:space="preserve"> № 3686 «Об утверждении </w:t>
      </w:r>
      <w:r w:rsidRPr="00AF7B50">
        <w:rPr>
          <w:spacing w:val="-4"/>
          <w:szCs w:val="28"/>
        </w:rPr>
        <w:t>Регламента Администрации города»</w:t>
      </w:r>
      <w:r>
        <w:rPr>
          <w:spacing w:val="-4"/>
          <w:szCs w:val="28"/>
        </w:rPr>
        <w:t>:</w:t>
      </w:r>
    </w:p>
    <w:p w:rsidR="005647AE" w:rsidRPr="00381564" w:rsidRDefault="005647AE" w:rsidP="005647AE">
      <w:pPr>
        <w:ind w:firstLine="709"/>
        <w:jc w:val="both"/>
        <w:rPr>
          <w:rFonts w:cs="Times New Roman"/>
        </w:rPr>
      </w:pPr>
      <w:r w:rsidRPr="003B3D5A">
        <w:rPr>
          <w:szCs w:val="28"/>
        </w:rPr>
        <w:t xml:space="preserve">1. </w:t>
      </w:r>
      <w:r w:rsidRPr="006D2F53">
        <w:rPr>
          <w:szCs w:val="28"/>
        </w:rPr>
        <w:t>Утвердить</w:t>
      </w:r>
      <w:r>
        <w:rPr>
          <w:bCs/>
        </w:rPr>
        <w:t xml:space="preserve"> </w:t>
      </w:r>
      <w:r>
        <w:rPr>
          <w:szCs w:val="28"/>
        </w:rPr>
        <w:t>внесение</w:t>
      </w:r>
      <w:r w:rsidRPr="002C3365">
        <w:rPr>
          <w:szCs w:val="28"/>
        </w:rPr>
        <w:t xml:space="preserve"> изменений </w:t>
      </w:r>
      <w:r>
        <w:rPr>
          <w:szCs w:val="28"/>
        </w:rPr>
        <w:t xml:space="preserve">в проект межевания территории микрорайона Железнодорожников города Сургута, утвержденный постановлением   Администрации города от 31.07.2018 № 5798 (от 23.11.2023 № 5819), в части  обеспечения общего доступа к земельным участкам с условными номерами :ЗУ2.28, :ЗУ 2.30 </w:t>
      </w:r>
      <w:r w:rsidRPr="00867C73">
        <w:rPr>
          <w:rFonts w:cs="Times New Roman"/>
          <w:color w:val="000000"/>
          <w:szCs w:val="28"/>
        </w:rPr>
        <w:t>согласно</w:t>
      </w:r>
      <w:r>
        <w:rPr>
          <w:rFonts w:cs="Times New Roman"/>
          <w:color w:val="000000"/>
          <w:szCs w:val="28"/>
        </w:rPr>
        <w:t xml:space="preserve"> приложению. </w:t>
      </w:r>
    </w:p>
    <w:p w:rsidR="005647AE" w:rsidRPr="00255B54" w:rsidRDefault="005647AE" w:rsidP="005647AE">
      <w:pPr>
        <w:shd w:val="clear" w:color="auto" w:fill="FFFFFF"/>
        <w:ind w:firstLine="709"/>
        <w:jc w:val="both"/>
      </w:pPr>
      <w:r w:rsidRPr="00255B54">
        <w:t xml:space="preserve">2. Департаменту массовых коммуникаций и аналитики обнародовать </w:t>
      </w:r>
      <w:r>
        <w:t xml:space="preserve">                   </w:t>
      </w:r>
      <w:r w:rsidRPr="00255B54">
        <w:t>(разместить) настоящее постановление на официальном портале Администрации города</w:t>
      </w:r>
      <w:r>
        <w:t xml:space="preserve">: </w:t>
      </w:r>
      <w:r w:rsidRPr="00255B54">
        <w:t>www.admsurgut.ru.</w:t>
      </w:r>
    </w:p>
    <w:p w:rsidR="005647AE" w:rsidRDefault="005647AE" w:rsidP="005647AE">
      <w:pPr>
        <w:autoSpaceDE w:val="0"/>
        <w:autoSpaceDN w:val="0"/>
        <w:adjustRightInd w:val="0"/>
        <w:ind w:firstLine="709"/>
        <w:jc w:val="both"/>
      </w:pPr>
      <w:r w:rsidRPr="00255B54">
        <w:t xml:space="preserve">3. Муниципальному казенному учреждению «Наш город» обнародовать (разместить) настоящее постановление в сетевом издании «Официальные </w:t>
      </w:r>
      <w:r>
        <w:t xml:space="preserve">                      </w:t>
      </w:r>
      <w:r w:rsidRPr="00255B54">
        <w:t xml:space="preserve">документы города Сургута»: </w:t>
      </w:r>
      <w:r>
        <w:rPr>
          <w:caps/>
        </w:rPr>
        <w:t>docsurgut.ru</w:t>
      </w:r>
      <w:r w:rsidRPr="00255B54">
        <w:t>.</w:t>
      </w:r>
      <w:r>
        <w:t xml:space="preserve"> </w:t>
      </w:r>
    </w:p>
    <w:p w:rsidR="005647AE" w:rsidRDefault="005647AE" w:rsidP="005647AE">
      <w:pPr>
        <w:ind w:firstLine="709"/>
        <w:jc w:val="both"/>
        <w:rPr>
          <w:szCs w:val="28"/>
        </w:rPr>
      </w:pPr>
      <w:r w:rsidRPr="00AF7B50">
        <w:rPr>
          <w:szCs w:val="28"/>
        </w:rPr>
        <w:t>4. Настоящее постановление вступает в силу с момента его издания.</w:t>
      </w:r>
    </w:p>
    <w:p w:rsidR="005647AE" w:rsidRDefault="005647AE" w:rsidP="005647AE">
      <w:pPr>
        <w:ind w:firstLine="709"/>
        <w:jc w:val="both"/>
        <w:rPr>
          <w:rFonts w:eastAsia="Calibri" w:cs="Times New Roman"/>
          <w:szCs w:val="28"/>
        </w:rPr>
      </w:pPr>
      <w:r w:rsidRPr="00AF7B50">
        <w:rPr>
          <w:szCs w:val="28"/>
        </w:rPr>
        <w:t xml:space="preserve">5. Контроль за выполнением постановления </w:t>
      </w:r>
      <w:r>
        <w:rPr>
          <w:rFonts w:eastAsia="Calibri" w:cs="Times New Roman"/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5647AE" w:rsidRPr="00AF7B50" w:rsidRDefault="005647AE" w:rsidP="005647AE">
      <w:pPr>
        <w:jc w:val="both"/>
        <w:rPr>
          <w:szCs w:val="28"/>
        </w:rPr>
      </w:pPr>
    </w:p>
    <w:p w:rsidR="005647AE" w:rsidRDefault="005647AE" w:rsidP="005647AE">
      <w:pPr>
        <w:rPr>
          <w:szCs w:val="28"/>
        </w:rPr>
      </w:pPr>
    </w:p>
    <w:p w:rsidR="005647AE" w:rsidRPr="00AF7B50" w:rsidRDefault="005647AE" w:rsidP="005647AE">
      <w:pPr>
        <w:rPr>
          <w:szCs w:val="28"/>
        </w:rPr>
      </w:pPr>
    </w:p>
    <w:p w:rsidR="005647AE" w:rsidRDefault="005647AE" w:rsidP="005647AE">
      <w:pPr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Главы города                                                                                 С.А. Агафонов</w:t>
      </w:r>
    </w:p>
    <w:p w:rsidR="005647AE" w:rsidRPr="00666EDC" w:rsidRDefault="005647AE" w:rsidP="005647AE">
      <w:pPr>
        <w:rPr>
          <w:szCs w:val="28"/>
        </w:rPr>
      </w:pPr>
    </w:p>
    <w:sectPr w:rsidR="005647AE" w:rsidRPr="00666EDC" w:rsidSect="005647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849" w:rsidRDefault="00266849" w:rsidP="006A432C">
      <w:r>
        <w:separator/>
      </w:r>
    </w:p>
  </w:endnote>
  <w:endnote w:type="continuationSeparator" w:id="0">
    <w:p w:rsidR="00266849" w:rsidRDefault="00266849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2C" w:rsidRDefault="006A43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2C" w:rsidRDefault="006A432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2C" w:rsidRDefault="006A43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849" w:rsidRDefault="00266849" w:rsidP="006A432C">
      <w:r>
        <w:separator/>
      </w:r>
    </w:p>
  </w:footnote>
  <w:footnote w:type="continuationSeparator" w:id="0">
    <w:p w:rsidR="00266849" w:rsidRDefault="00266849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2C" w:rsidRDefault="006A43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2C" w:rsidRDefault="006A432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2C" w:rsidRDefault="006A43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proofState w:spelling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AE"/>
    <w:rsid w:val="00226A5C"/>
    <w:rsid w:val="00243839"/>
    <w:rsid w:val="00266849"/>
    <w:rsid w:val="00472BE2"/>
    <w:rsid w:val="00490310"/>
    <w:rsid w:val="005647AE"/>
    <w:rsid w:val="005D67A7"/>
    <w:rsid w:val="00604756"/>
    <w:rsid w:val="00625F2B"/>
    <w:rsid w:val="006A432C"/>
    <w:rsid w:val="006A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564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2024-11-19T10:31:00Z</dcterms:created>
  <dcterms:modified xsi:type="dcterms:W3CDTF">2024-11-19T10:31:00Z</dcterms:modified>
</cp:coreProperties>
</file>