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D31" w:rsidRPr="005A03D7" w:rsidRDefault="00375B2E">
      <w:pPr>
        <w:rPr>
          <w:sz w:val="27"/>
          <w:szCs w:val="27"/>
        </w:rPr>
      </w:pPr>
      <w:r w:rsidRPr="005A03D7">
        <w:rPr>
          <w:sz w:val="27"/>
          <w:szCs w:val="27"/>
        </w:rPr>
        <w:t>ПОЯСНИТЕЛЬНАЯ ЗАПИСКА</w:t>
      </w:r>
    </w:p>
    <w:p w:rsidR="00760129" w:rsidRPr="005A03D7" w:rsidRDefault="00DA5B86">
      <w:pPr>
        <w:rPr>
          <w:sz w:val="27"/>
          <w:szCs w:val="27"/>
        </w:rPr>
      </w:pPr>
      <w:r w:rsidRPr="005A03D7">
        <w:rPr>
          <w:sz w:val="27"/>
          <w:szCs w:val="27"/>
        </w:rPr>
        <w:t xml:space="preserve">к </w:t>
      </w:r>
      <w:r w:rsidR="000C7D31" w:rsidRPr="005A03D7">
        <w:rPr>
          <w:sz w:val="27"/>
          <w:szCs w:val="27"/>
        </w:rPr>
        <w:t>проект</w:t>
      </w:r>
      <w:r w:rsidRPr="005A03D7">
        <w:rPr>
          <w:sz w:val="27"/>
          <w:szCs w:val="27"/>
        </w:rPr>
        <w:t>у</w:t>
      </w:r>
      <w:r w:rsidR="00BB410D" w:rsidRPr="005A03D7">
        <w:rPr>
          <w:sz w:val="27"/>
          <w:szCs w:val="27"/>
        </w:rPr>
        <w:t xml:space="preserve"> постановления Администрации города </w:t>
      </w:r>
    </w:p>
    <w:p w:rsidR="00367FE9" w:rsidRPr="00367FE9" w:rsidRDefault="00367FE9" w:rsidP="00367FE9">
      <w:pPr>
        <w:rPr>
          <w:sz w:val="27"/>
          <w:szCs w:val="27"/>
        </w:rPr>
      </w:pPr>
      <w:r>
        <w:rPr>
          <w:sz w:val="27"/>
          <w:szCs w:val="27"/>
        </w:rPr>
        <w:t>«О внесении изменений в постановление Администрации города</w:t>
      </w:r>
      <w:r w:rsidRPr="00367FE9">
        <w:rPr>
          <w:sz w:val="27"/>
          <w:szCs w:val="27"/>
        </w:rPr>
        <w:t xml:space="preserve"> от 22.09.2022 № 7461</w:t>
      </w:r>
    </w:p>
    <w:p w:rsidR="00367FE9" w:rsidRPr="00367FE9" w:rsidRDefault="00367FE9" w:rsidP="00367FE9">
      <w:pPr>
        <w:rPr>
          <w:sz w:val="27"/>
          <w:szCs w:val="27"/>
        </w:rPr>
      </w:pPr>
      <w:r w:rsidRPr="00367FE9">
        <w:rPr>
          <w:sz w:val="27"/>
          <w:szCs w:val="27"/>
        </w:rPr>
        <w:t xml:space="preserve">«О порядке предоставления субсидии на возмещение недополученных доходов, </w:t>
      </w:r>
    </w:p>
    <w:p w:rsidR="00367FE9" w:rsidRPr="00367FE9" w:rsidRDefault="00367FE9" w:rsidP="00367FE9">
      <w:pPr>
        <w:rPr>
          <w:sz w:val="27"/>
          <w:szCs w:val="27"/>
        </w:rPr>
      </w:pPr>
      <w:r w:rsidRPr="00367FE9">
        <w:rPr>
          <w:sz w:val="27"/>
          <w:szCs w:val="27"/>
        </w:rPr>
        <w:t>возникающих в связи с бесплатным проездом отдельных категорий граждан»</w:t>
      </w:r>
    </w:p>
    <w:p w:rsidR="00D21BAA" w:rsidRDefault="00367FE9" w:rsidP="00367FE9">
      <w:pPr>
        <w:rPr>
          <w:sz w:val="27"/>
          <w:szCs w:val="27"/>
        </w:rPr>
      </w:pPr>
      <w:r w:rsidRPr="00367FE9">
        <w:rPr>
          <w:sz w:val="27"/>
          <w:szCs w:val="27"/>
        </w:rPr>
        <w:t xml:space="preserve">(далее – постановление Администрации города, постановление № 7461, </w:t>
      </w:r>
    </w:p>
    <w:p w:rsidR="003F0079" w:rsidRPr="005A03D7" w:rsidRDefault="00D21BAA" w:rsidP="00367FE9">
      <w:pPr>
        <w:rPr>
          <w:sz w:val="27"/>
          <w:szCs w:val="27"/>
        </w:rPr>
      </w:pPr>
      <w:r>
        <w:rPr>
          <w:sz w:val="27"/>
          <w:szCs w:val="27"/>
        </w:rPr>
        <w:t>п</w:t>
      </w:r>
      <w:r w:rsidR="00367FE9" w:rsidRPr="00367FE9">
        <w:rPr>
          <w:sz w:val="27"/>
          <w:szCs w:val="27"/>
        </w:rPr>
        <w:t>орядок</w:t>
      </w:r>
      <w:r>
        <w:rPr>
          <w:sz w:val="27"/>
          <w:szCs w:val="27"/>
        </w:rPr>
        <w:t xml:space="preserve"> предоставления субсидии</w:t>
      </w:r>
      <w:r w:rsidR="00065410">
        <w:rPr>
          <w:sz w:val="27"/>
          <w:szCs w:val="27"/>
        </w:rPr>
        <w:t>, проект</w:t>
      </w:r>
      <w:r w:rsidR="00367FE9" w:rsidRPr="00367FE9">
        <w:rPr>
          <w:sz w:val="27"/>
          <w:szCs w:val="27"/>
        </w:rPr>
        <w:t>)</w:t>
      </w:r>
    </w:p>
    <w:p w:rsidR="0068745E" w:rsidRDefault="0068745E">
      <w:pPr>
        <w:rPr>
          <w:sz w:val="27"/>
          <w:szCs w:val="27"/>
        </w:rPr>
      </w:pPr>
    </w:p>
    <w:p w:rsidR="00A75B8E" w:rsidRPr="005A03D7" w:rsidRDefault="00A75B8E">
      <w:pPr>
        <w:rPr>
          <w:sz w:val="27"/>
          <w:szCs w:val="27"/>
        </w:rPr>
      </w:pPr>
    </w:p>
    <w:p w:rsidR="00C1289C" w:rsidRPr="005A03D7" w:rsidRDefault="00C1289C" w:rsidP="00C1289C">
      <w:pPr>
        <w:ind w:firstLine="708"/>
        <w:jc w:val="both"/>
        <w:rPr>
          <w:sz w:val="27"/>
          <w:szCs w:val="27"/>
        </w:rPr>
      </w:pPr>
      <w:r w:rsidRPr="005A03D7">
        <w:rPr>
          <w:sz w:val="27"/>
          <w:szCs w:val="27"/>
        </w:rPr>
        <w:t xml:space="preserve">Статьей 78 Бюджетного кодекса </w:t>
      </w:r>
      <w:r w:rsidR="00662EFF">
        <w:rPr>
          <w:sz w:val="27"/>
          <w:szCs w:val="27"/>
        </w:rPr>
        <w:t>РФ</w:t>
      </w:r>
      <w:r w:rsidRPr="005A03D7">
        <w:rPr>
          <w:sz w:val="27"/>
          <w:szCs w:val="27"/>
        </w:rPr>
        <w:t xml:space="preserve"> установлено, что субсидии юридическим лицам (за исключением субсидий государственным (муниципальным) учреждениям, индивидуальным предпринимателям) из местного бюджета предоставляются </w:t>
      </w:r>
      <w:r w:rsidR="00B9705E">
        <w:rPr>
          <w:sz w:val="27"/>
          <w:szCs w:val="27"/>
        </w:rPr>
        <w:br/>
      </w:r>
      <w:r w:rsidRPr="005A03D7">
        <w:rPr>
          <w:sz w:val="27"/>
          <w:szCs w:val="27"/>
        </w:rPr>
        <w:t xml:space="preserve">в соответствии с муниципальными правовыми актами местной администрации. Руководствуясь данным требованием, Администрацией города утверждено постановление </w:t>
      </w:r>
      <w:r w:rsidR="00C315C7" w:rsidRPr="005A03D7">
        <w:rPr>
          <w:sz w:val="27"/>
          <w:szCs w:val="27"/>
        </w:rPr>
        <w:t xml:space="preserve">№ </w:t>
      </w:r>
      <w:r w:rsidR="00DA4AC9">
        <w:rPr>
          <w:sz w:val="27"/>
          <w:szCs w:val="27"/>
        </w:rPr>
        <w:t>7461</w:t>
      </w:r>
      <w:r w:rsidRPr="005A03D7">
        <w:rPr>
          <w:sz w:val="27"/>
          <w:szCs w:val="27"/>
        </w:rPr>
        <w:t>.</w:t>
      </w:r>
    </w:p>
    <w:p w:rsidR="00F41ED1" w:rsidRPr="005A03D7" w:rsidRDefault="00F41ED1" w:rsidP="00F41ED1">
      <w:pPr>
        <w:ind w:firstLine="708"/>
        <w:jc w:val="both"/>
        <w:rPr>
          <w:sz w:val="27"/>
          <w:szCs w:val="27"/>
        </w:rPr>
      </w:pPr>
      <w:r w:rsidRPr="005A03D7">
        <w:rPr>
          <w:sz w:val="27"/>
          <w:szCs w:val="27"/>
        </w:rPr>
        <w:t>Частью 24 решения Думы города Сургута от 20.12.2023 № 485-</w:t>
      </w:r>
      <w:r w:rsidRPr="005A03D7">
        <w:rPr>
          <w:sz w:val="27"/>
          <w:szCs w:val="27"/>
          <w:lang w:val="en-US"/>
        </w:rPr>
        <w:t>VII</w:t>
      </w:r>
      <w:r w:rsidRPr="005A03D7">
        <w:rPr>
          <w:sz w:val="27"/>
          <w:szCs w:val="27"/>
        </w:rPr>
        <w:t xml:space="preserve"> ДГ «О бюджете городского округа Сургут Ханты-Мансийского автономного округа – Югры на 2024 год и плановый период 2025-2026 годов» установлено, что порядок предоставления субсидий, предусмотренных решени</w:t>
      </w:r>
      <w:r w:rsidR="00442B37">
        <w:rPr>
          <w:sz w:val="27"/>
          <w:szCs w:val="27"/>
        </w:rPr>
        <w:t>ем</w:t>
      </w:r>
      <w:r w:rsidRPr="005A03D7">
        <w:rPr>
          <w:sz w:val="27"/>
          <w:szCs w:val="27"/>
        </w:rPr>
        <w:t xml:space="preserve">, устанавливается муниципальными правовыми актами Администрации города, принимаемыми в соответствии с общими требованиями, установленными Правительством </w:t>
      </w:r>
      <w:r w:rsidR="00662EFF">
        <w:rPr>
          <w:sz w:val="27"/>
          <w:szCs w:val="27"/>
        </w:rPr>
        <w:t>РФ</w:t>
      </w:r>
      <w:r w:rsidRPr="005A03D7">
        <w:rPr>
          <w:sz w:val="27"/>
          <w:szCs w:val="27"/>
        </w:rPr>
        <w:t xml:space="preserve">, за исключением субсидий, источником финансового обеспечения которых являются средства других бюджетов бюджетной системы Российской Федерации, порядок предоставления которых установлен нормативными правовыми актами Правительства </w:t>
      </w:r>
      <w:r w:rsidR="00662EFF">
        <w:rPr>
          <w:sz w:val="27"/>
          <w:szCs w:val="27"/>
        </w:rPr>
        <w:t>РФ</w:t>
      </w:r>
      <w:r w:rsidRPr="005A03D7">
        <w:rPr>
          <w:sz w:val="27"/>
          <w:szCs w:val="27"/>
        </w:rPr>
        <w:t>, Правительства Ханты-Мансийского автономного округа – Югры.</w:t>
      </w:r>
    </w:p>
    <w:p w:rsidR="00C1289C" w:rsidRDefault="00F41ED1" w:rsidP="0055631D">
      <w:pPr>
        <w:ind w:firstLine="708"/>
        <w:jc w:val="both"/>
        <w:rPr>
          <w:sz w:val="27"/>
          <w:szCs w:val="27"/>
        </w:rPr>
      </w:pPr>
      <w:r w:rsidRPr="005A03D7">
        <w:rPr>
          <w:sz w:val="27"/>
          <w:szCs w:val="27"/>
        </w:rPr>
        <w:t xml:space="preserve">Проект </w:t>
      </w:r>
      <w:r w:rsidR="0081305E">
        <w:rPr>
          <w:sz w:val="27"/>
          <w:szCs w:val="27"/>
        </w:rPr>
        <w:t xml:space="preserve">разработан в целях </w:t>
      </w:r>
      <w:r w:rsidRPr="005A03D7">
        <w:rPr>
          <w:sz w:val="27"/>
          <w:szCs w:val="27"/>
        </w:rPr>
        <w:t xml:space="preserve">приведения постановления № </w:t>
      </w:r>
      <w:r w:rsidR="00A75B8E">
        <w:rPr>
          <w:sz w:val="27"/>
          <w:szCs w:val="27"/>
        </w:rPr>
        <w:t>7461</w:t>
      </w:r>
      <w:r w:rsidRPr="005A03D7">
        <w:rPr>
          <w:sz w:val="27"/>
          <w:szCs w:val="27"/>
        </w:rPr>
        <w:t xml:space="preserve"> в соответствие </w:t>
      </w:r>
      <w:r w:rsidR="00B9705E">
        <w:rPr>
          <w:sz w:val="27"/>
          <w:szCs w:val="27"/>
        </w:rPr>
        <w:br/>
      </w:r>
      <w:r w:rsidR="00CB295B" w:rsidRPr="005A03D7">
        <w:rPr>
          <w:sz w:val="27"/>
          <w:szCs w:val="27"/>
        </w:rPr>
        <w:t xml:space="preserve">с </w:t>
      </w:r>
      <w:r w:rsidR="0081305E">
        <w:rPr>
          <w:sz w:val="27"/>
          <w:szCs w:val="27"/>
        </w:rPr>
        <w:t xml:space="preserve">обязательными требованиями </w:t>
      </w:r>
      <w:r w:rsidR="00662EFF">
        <w:rPr>
          <w:sz w:val="27"/>
          <w:szCs w:val="27"/>
        </w:rPr>
        <w:t>п</w:t>
      </w:r>
      <w:r w:rsidR="00CB295B" w:rsidRPr="005A03D7">
        <w:rPr>
          <w:sz w:val="27"/>
          <w:szCs w:val="27"/>
        </w:rPr>
        <w:t>остановлени</w:t>
      </w:r>
      <w:r w:rsidR="0081305E">
        <w:rPr>
          <w:sz w:val="27"/>
          <w:szCs w:val="27"/>
        </w:rPr>
        <w:t>я</w:t>
      </w:r>
      <w:r w:rsidR="00CB295B" w:rsidRPr="005A03D7">
        <w:rPr>
          <w:sz w:val="27"/>
          <w:szCs w:val="27"/>
        </w:rPr>
        <w:t xml:space="preserve"> Правительства Российской Федерации </w:t>
      </w:r>
      <w:r w:rsidR="00B9705E">
        <w:rPr>
          <w:sz w:val="27"/>
          <w:szCs w:val="27"/>
        </w:rPr>
        <w:br/>
      </w:r>
      <w:r w:rsidR="00CB295B" w:rsidRPr="005A03D7">
        <w:rPr>
          <w:sz w:val="27"/>
          <w:szCs w:val="27"/>
        </w:rPr>
        <w:t>от 25.10.2023</w:t>
      </w:r>
      <w:r w:rsidR="00500FA5" w:rsidRPr="005A03D7">
        <w:rPr>
          <w:sz w:val="27"/>
          <w:szCs w:val="27"/>
        </w:rPr>
        <w:t xml:space="preserve"> </w:t>
      </w:r>
      <w:r w:rsidR="00CB295B" w:rsidRPr="005A03D7">
        <w:rPr>
          <w:sz w:val="27"/>
          <w:szCs w:val="27"/>
        </w:rPr>
        <w:t>№ 1782</w:t>
      </w:r>
      <w:r w:rsidR="0055631D">
        <w:rPr>
          <w:sz w:val="27"/>
          <w:szCs w:val="27"/>
        </w:rPr>
        <w:t xml:space="preserve"> </w:t>
      </w:r>
      <w:r w:rsidR="00CB295B" w:rsidRPr="005A03D7">
        <w:rPr>
          <w:sz w:val="27"/>
          <w:szCs w:val="27"/>
        </w:rPr>
        <w:t xml:space="preserve"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</w:t>
      </w:r>
      <w:r w:rsidR="00B9705E">
        <w:rPr>
          <w:sz w:val="27"/>
          <w:szCs w:val="27"/>
        </w:rPr>
        <w:br/>
      </w:r>
      <w:r w:rsidR="00CB295B" w:rsidRPr="005A03D7">
        <w:rPr>
          <w:sz w:val="27"/>
          <w:szCs w:val="27"/>
        </w:rPr>
        <w:t xml:space="preserve">в форме субсидий, юридическим лицам, индивидуальным предпринимателям, а также физическим лицам </w:t>
      </w:r>
      <w:r w:rsidR="00442B37">
        <w:rPr>
          <w:sz w:val="27"/>
          <w:szCs w:val="27"/>
        </w:rPr>
        <w:t>–</w:t>
      </w:r>
      <w:r w:rsidR="00CB295B" w:rsidRPr="005A03D7">
        <w:rPr>
          <w:sz w:val="27"/>
          <w:szCs w:val="27"/>
        </w:rPr>
        <w:t xml:space="preserve"> производителям товаров, работ, услуг и проведение</w:t>
      </w:r>
      <w:r w:rsidR="0055631D">
        <w:rPr>
          <w:sz w:val="27"/>
          <w:szCs w:val="27"/>
        </w:rPr>
        <w:t xml:space="preserve"> </w:t>
      </w:r>
      <w:r w:rsidR="00CB295B" w:rsidRPr="005A03D7">
        <w:rPr>
          <w:sz w:val="27"/>
          <w:szCs w:val="27"/>
        </w:rPr>
        <w:t>отборов получателей указанных субсидий, в том числе грантов в форме субсидий</w:t>
      </w:r>
      <w:r w:rsidR="00CB295B" w:rsidRPr="0055631D">
        <w:rPr>
          <w:sz w:val="27"/>
          <w:szCs w:val="27"/>
        </w:rPr>
        <w:t>»</w:t>
      </w:r>
      <w:r w:rsidR="00500FA5" w:rsidRPr="0055631D">
        <w:rPr>
          <w:sz w:val="27"/>
          <w:szCs w:val="27"/>
        </w:rPr>
        <w:t xml:space="preserve"> (далее </w:t>
      </w:r>
      <w:r w:rsidR="0055631D" w:rsidRPr="0055631D">
        <w:rPr>
          <w:sz w:val="27"/>
          <w:szCs w:val="27"/>
        </w:rPr>
        <w:t xml:space="preserve">– </w:t>
      </w:r>
      <w:r w:rsidR="00C92DD1" w:rsidRPr="0055631D">
        <w:rPr>
          <w:sz w:val="27"/>
          <w:szCs w:val="27"/>
        </w:rPr>
        <w:t>Общие требования</w:t>
      </w:r>
      <w:r w:rsidR="00500FA5" w:rsidRPr="0055631D">
        <w:rPr>
          <w:sz w:val="27"/>
          <w:szCs w:val="27"/>
        </w:rPr>
        <w:t>)</w:t>
      </w:r>
      <w:r w:rsidR="009A7B67" w:rsidRPr="0055631D">
        <w:rPr>
          <w:sz w:val="27"/>
          <w:szCs w:val="27"/>
        </w:rPr>
        <w:t>, вступившим в силу с 01.01.2024.</w:t>
      </w:r>
    </w:p>
    <w:p w:rsidR="00D21BAA" w:rsidRDefault="00D21BAA" w:rsidP="00D21BAA">
      <w:pPr>
        <w:pStyle w:val="a5"/>
        <w:ind w:left="0" w:firstLine="709"/>
        <w:jc w:val="both"/>
        <w:rPr>
          <w:sz w:val="27"/>
          <w:szCs w:val="27"/>
        </w:rPr>
      </w:pPr>
      <w:r w:rsidRPr="00D8234F">
        <w:rPr>
          <w:sz w:val="27"/>
          <w:szCs w:val="27"/>
        </w:rPr>
        <w:t xml:space="preserve">Из порядка предоставления субсидии исключено требование об отсутствии </w:t>
      </w:r>
      <w:r w:rsidR="00B9705E">
        <w:rPr>
          <w:sz w:val="27"/>
          <w:szCs w:val="27"/>
        </w:rPr>
        <w:br/>
      </w:r>
      <w:r w:rsidRPr="00D8234F">
        <w:rPr>
          <w:sz w:val="27"/>
          <w:szCs w:val="27"/>
        </w:rPr>
        <w:t xml:space="preserve">у участника отбора просроченной задолженности по возврату в бюджет субсидий, инвестиции, иной задолженности перед бюджетом города. В соответствии с подпунктом «а» пункта 3 Общих требований такое требование является не обязательным </w:t>
      </w:r>
      <w:r w:rsidR="00B9705E">
        <w:rPr>
          <w:sz w:val="27"/>
          <w:szCs w:val="27"/>
        </w:rPr>
        <w:br/>
      </w:r>
      <w:r w:rsidRPr="00D8234F">
        <w:rPr>
          <w:sz w:val="27"/>
          <w:szCs w:val="27"/>
        </w:rPr>
        <w:t xml:space="preserve">и включается в порядки предоставления субсидии при необходимости. В соответствии </w:t>
      </w:r>
      <w:r w:rsidR="00B9705E">
        <w:rPr>
          <w:sz w:val="27"/>
          <w:szCs w:val="27"/>
        </w:rPr>
        <w:br/>
      </w:r>
      <w:r w:rsidRPr="00D8234F">
        <w:rPr>
          <w:sz w:val="27"/>
          <w:szCs w:val="27"/>
        </w:rPr>
        <w:t>с</w:t>
      </w:r>
      <w:r w:rsidR="00D8234F" w:rsidRPr="00D8234F">
        <w:rPr>
          <w:sz w:val="27"/>
          <w:szCs w:val="27"/>
        </w:rPr>
        <w:t xml:space="preserve"> </w:t>
      </w:r>
      <w:r w:rsidR="00466E04" w:rsidRPr="00D8234F">
        <w:rPr>
          <w:sz w:val="27"/>
          <w:szCs w:val="27"/>
        </w:rPr>
        <w:t>постановлением № 7461</w:t>
      </w:r>
      <w:r w:rsidR="00C870A0">
        <w:rPr>
          <w:sz w:val="27"/>
          <w:szCs w:val="27"/>
        </w:rPr>
        <w:t xml:space="preserve"> </w:t>
      </w:r>
      <w:r w:rsidRPr="00D8234F">
        <w:rPr>
          <w:sz w:val="27"/>
          <w:szCs w:val="27"/>
        </w:rPr>
        <w:t xml:space="preserve">субсидия предоставляется в целях обеспечения </w:t>
      </w:r>
      <w:r w:rsidR="00D8234F" w:rsidRPr="00D8234F">
        <w:rPr>
          <w:sz w:val="27"/>
          <w:szCs w:val="27"/>
        </w:rPr>
        <w:t xml:space="preserve">бесплатного проезда в городском пассажирском транспорте отдельных категорий граждан </w:t>
      </w:r>
      <w:r w:rsidR="00B9705E">
        <w:rPr>
          <w:sz w:val="27"/>
          <w:szCs w:val="27"/>
        </w:rPr>
        <w:br/>
      </w:r>
      <w:r w:rsidR="00D8234F" w:rsidRPr="00D8234F">
        <w:rPr>
          <w:sz w:val="27"/>
          <w:szCs w:val="27"/>
        </w:rPr>
        <w:t>на условиях</w:t>
      </w:r>
      <w:r w:rsidR="00D8234F">
        <w:rPr>
          <w:sz w:val="27"/>
          <w:szCs w:val="27"/>
        </w:rPr>
        <w:t>,</w:t>
      </w:r>
      <w:r w:rsidR="00D8234F" w:rsidRPr="00D8234F">
        <w:rPr>
          <w:sz w:val="27"/>
          <w:szCs w:val="27"/>
        </w:rPr>
        <w:t xml:space="preserve"> установленных решением Думы города </w:t>
      </w:r>
      <w:r w:rsidR="00D8234F">
        <w:rPr>
          <w:sz w:val="27"/>
          <w:szCs w:val="27"/>
        </w:rPr>
        <w:t>от 29.09.2006 № 76-</w:t>
      </w:r>
      <w:r w:rsidR="00D8234F">
        <w:rPr>
          <w:sz w:val="27"/>
          <w:szCs w:val="27"/>
          <w:lang w:val="en-US"/>
        </w:rPr>
        <w:t>IV</w:t>
      </w:r>
      <w:r w:rsidR="00D8234F">
        <w:rPr>
          <w:sz w:val="27"/>
          <w:szCs w:val="27"/>
        </w:rPr>
        <w:t xml:space="preserve"> ДГ</w:t>
      </w:r>
      <w:r w:rsidR="00D8234F" w:rsidRPr="00D8234F">
        <w:rPr>
          <w:sz w:val="27"/>
          <w:szCs w:val="27"/>
        </w:rPr>
        <w:t xml:space="preserve"> </w:t>
      </w:r>
      <w:r w:rsidR="00D8234F">
        <w:rPr>
          <w:sz w:val="27"/>
          <w:szCs w:val="27"/>
        </w:rPr>
        <w:t>«</w:t>
      </w:r>
      <w:r w:rsidR="00D8234F" w:rsidRPr="00D8234F">
        <w:rPr>
          <w:sz w:val="27"/>
          <w:szCs w:val="27"/>
        </w:rPr>
        <w:t>О мерах дополнительной социальной поддержки по проезду в городском пассажирском транспорте общего пользования</w:t>
      </w:r>
      <w:r w:rsidR="00D8234F">
        <w:rPr>
          <w:sz w:val="27"/>
          <w:szCs w:val="27"/>
        </w:rPr>
        <w:t xml:space="preserve"> отдельным категориям граждан»</w:t>
      </w:r>
      <w:r w:rsidR="001D0948">
        <w:rPr>
          <w:sz w:val="27"/>
          <w:szCs w:val="27"/>
        </w:rPr>
        <w:t xml:space="preserve"> (далее – решение Думы города от 29.09.2006 № 76-</w:t>
      </w:r>
      <w:r w:rsidR="001D0948">
        <w:rPr>
          <w:sz w:val="27"/>
          <w:szCs w:val="27"/>
          <w:lang w:val="en-US"/>
        </w:rPr>
        <w:t>IV</w:t>
      </w:r>
      <w:r w:rsidR="001D0948">
        <w:rPr>
          <w:sz w:val="27"/>
          <w:szCs w:val="27"/>
        </w:rPr>
        <w:t xml:space="preserve"> ДГ</w:t>
      </w:r>
      <w:r w:rsidR="00D8234F">
        <w:rPr>
          <w:sz w:val="27"/>
          <w:szCs w:val="27"/>
        </w:rPr>
        <w:t xml:space="preserve"> Т</w:t>
      </w:r>
      <w:r w:rsidR="00D8234F" w:rsidRPr="00D8234F">
        <w:rPr>
          <w:sz w:val="27"/>
          <w:szCs w:val="27"/>
        </w:rPr>
        <w:t>ребовани</w:t>
      </w:r>
      <w:r w:rsidR="00D8234F">
        <w:rPr>
          <w:sz w:val="27"/>
          <w:szCs w:val="27"/>
        </w:rPr>
        <w:t>е</w:t>
      </w:r>
      <w:r w:rsidR="00D8234F" w:rsidRPr="00D8234F">
        <w:rPr>
          <w:sz w:val="27"/>
          <w:szCs w:val="27"/>
        </w:rPr>
        <w:t xml:space="preserve"> об отсутствии </w:t>
      </w:r>
      <w:r w:rsidR="00D8234F">
        <w:rPr>
          <w:sz w:val="27"/>
          <w:szCs w:val="27"/>
        </w:rPr>
        <w:t xml:space="preserve">указанной </w:t>
      </w:r>
      <w:r w:rsidR="00D8234F" w:rsidRPr="00D8234F">
        <w:rPr>
          <w:sz w:val="27"/>
          <w:szCs w:val="27"/>
        </w:rPr>
        <w:t xml:space="preserve">задолженности влечет за собой риск невозможности предоставления субсидии, </w:t>
      </w:r>
      <w:r w:rsidR="00D8234F">
        <w:rPr>
          <w:sz w:val="27"/>
          <w:szCs w:val="27"/>
        </w:rPr>
        <w:t xml:space="preserve">и, </w:t>
      </w:r>
      <w:r w:rsidR="00D8234F" w:rsidRPr="00D8234F">
        <w:rPr>
          <w:sz w:val="27"/>
          <w:szCs w:val="27"/>
        </w:rPr>
        <w:t xml:space="preserve">как </w:t>
      </w:r>
      <w:r w:rsidR="00D8234F" w:rsidRPr="00D8234F">
        <w:rPr>
          <w:sz w:val="27"/>
          <w:szCs w:val="27"/>
        </w:rPr>
        <w:lastRenderedPageBreak/>
        <w:t>следствие, рост недополученных доходов у субъектов предпринимательской деятельности</w:t>
      </w:r>
      <w:r w:rsidR="00D8234F">
        <w:rPr>
          <w:sz w:val="27"/>
          <w:szCs w:val="27"/>
        </w:rPr>
        <w:t>, оказывающих услуги пассажирских перевозок по регулируемым тарифам</w:t>
      </w:r>
      <w:r w:rsidR="00D8234F" w:rsidRPr="00D8234F">
        <w:rPr>
          <w:sz w:val="27"/>
          <w:szCs w:val="27"/>
        </w:rPr>
        <w:t>, обусловленный оказанием услуг гражданам, которым в соответствии с муниципальными правовыми актами предоставляются меры социальной поддержки по бесплатному проезду. В случае отказа организации-перевозчика от подачи заявки на участие в отборе на предоставление субсидии (при наличии задолженности) имеются риски не</w:t>
      </w:r>
      <w:r w:rsidR="00086803">
        <w:rPr>
          <w:sz w:val="27"/>
          <w:szCs w:val="27"/>
        </w:rPr>
        <w:t xml:space="preserve"> </w:t>
      </w:r>
      <w:r w:rsidR="00D8234F" w:rsidRPr="00D8234F">
        <w:rPr>
          <w:sz w:val="27"/>
          <w:szCs w:val="27"/>
        </w:rPr>
        <w:t>предоставления отдельным категориям граждан установленных мер социальной поддержки.</w:t>
      </w:r>
    </w:p>
    <w:p w:rsidR="00467BFE" w:rsidRPr="005C7AA7" w:rsidRDefault="00467BFE" w:rsidP="00467BFE">
      <w:pPr>
        <w:pStyle w:val="a5"/>
        <w:ind w:left="0" w:firstLine="709"/>
        <w:jc w:val="both"/>
        <w:rPr>
          <w:sz w:val="27"/>
          <w:szCs w:val="27"/>
        </w:rPr>
      </w:pPr>
      <w:r w:rsidRPr="005C7AA7">
        <w:rPr>
          <w:sz w:val="27"/>
          <w:szCs w:val="27"/>
        </w:rPr>
        <w:t>Из порядка предоставления субсидии исключены положения о характеристиках результата предоставления субсидии (дополнительных количественн</w:t>
      </w:r>
      <w:r w:rsidRPr="00240A6E">
        <w:rPr>
          <w:sz w:val="27"/>
          <w:szCs w:val="27"/>
        </w:rPr>
        <w:t>ы</w:t>
      </w:r>
      <w:r w:rsidR="005C7AA7" w:rsidRPr="00240A6E">
        <w:rPr>
          <w:sz w:val="27"/>
          <w:szCs w:val="27"/>
        </w:rPr>
        <w:t>х</w:t>
      </w:r>
      <w:r w:rsidRPr="005C7AA7">
        <w:rPr>
          <w:sz w:val="27"/>
          <w:szCs w:val="27"/>
        </w:rPr>
        <w:t xml:space="preserve"> параметров, которым должен соответствовать результат предоставления субсидии). </w:t>
      </w:r>
      <w:r w:rsidR="00011021" w:rsidRPr="005C7AA7">
        <w:rPr>
          <w:sz w:val="27"/>
          <w:szCs w:val="27"/>
        </w:rPr>
        <w:br/>
      </w:r>
      <w:r w:rsidRPr="005C7AA7">
        <w:rPr>
          <w:sz w:val="27"/>
          <w:szCs w:val="27"/>
        </w:rPr>
        <w:t xml:space="preserve">В соответствии с подпунктом «к» пункта 3 Общих требований характеристики результата предоставления субсидии устанавливаются в порядках предоставления субсидии при необходимости. Действующей редакцией порядка установлено, </w:t>
      </w:r>
      <w:r w:rsidR="00011021" w:rsidRPr="005C7AA7">
        <w:rPr>
          <w:sz w:val="27"/>
          <w:szCs w:val="27"/>
        </w:rPr>
        <w:br/>
      </w:r>
      <w:r w:rsidRPr="005C7AA7">
        <w:rPr>
          <w:sz w:val="27"/>
          <w:szCs w:val="27"/>
        </w:rPr>
        <w:t xml:space="preserve">что результат предоставления субсидии – </w:t>
      </w:r>
      <w:r w:rsidR="00B12C85" w:rsidRPr="005C7AA7">
        <w:rPr>
          <w:sz w:val="27"/>
          <w:szCs w:val="27"/>
        </w:rPr>
        <w:t xml:space="preserve">обеспеченность отдельных категорий граждан бесплатным проездом в городском пассажирском транспорте общего пользования в соответствии с решением Думы города от 29.09.2006 </w:t>
      </w:r>
      <w:r w:rsidR="00AF3B90" w:rsidRPr="005C7AA7">
        <w:rPr>
          <w:sz w:val="27"/>
          <w:szCs w:val="27"/>
        </w:rPr>
        <w:t>№</w:t>
      </w:r>
      <w:r w:rsidR="00B12C85" w:rsidRPr="005C7AA7">
        <w:rPr>
          <w:sz w:val="27"/>
          <w:szCs w:val="27"/>
        </w:rPr>
        <w:t xml:space="preserve"> 76-IVДГ</w:t>
      </w:r>
      <w:r w:rsidRPr="005C7AA7">
        <w:rPr>
          <w:sz w:val="27"/>
          <w:szCs w:val="27"/>
        </w:rPr>
        <w:t xml:space="preserve">, </w:t>
      </w:r>
      <w:r w:rsidR="00011021" w:rsidRPr="005C7AA7">
        <w:rPr>
          <w:sz w:val="27"/>
          <w:szCs w:val="27"/>
        </w:rPr>
        <w:br/>
      </w:r>
      <w:r w:rsidRPr="005C7AA7">
        <w:rPr>
          <w:sz w:val="27"/>
          <w:szCs w:val="27"/>
        </w:rPr>
        <w:t xml:space="preserve">в размере 100%. Характеристикой является количество поездок граждан </w:t>
      </w:r>
      <w:r w:rsidR="00AF3B90" w:rsidRPr="005C7AA7">
        <w:rPr>
          <w:sz w:val="27"/>
          <w:szCs w:val="27"/>
        </w:rPr>
        <w:t>отдельных категорий граждан</w:t>
      </w:r>
      <w:r w:rsidRPr="005C7AA7">
        <w:rPr>
          <w:sz w:val="27"/>
          <w:szCs w:val="27"/>
        </w:rPr>
        <w:t xml:space="preserve">. При этом фактический результат предоставления субсидии </w:t>
      </w:r>
      <w:r w:rsidR="00011021" w:rsidRPr="005C7AA7">
        <w:rPr>
          <w:sz w:val="27"/>
          <w:szCs w:val="27"/>
        </w:rPr>
        <w:br/>
      </w:r>
      <w:r w:rsidRPr="005C7AA7">
        <w:rPr>
          <w:sz w:val="27"/>
          <w:szCs w:val="27"/>
        </w:rPr>
        <w:t xml:space="preserve">не зависит от количества граждан, воспользовавшихся правом бесплатного проезда. Результат достигается получателем субсидии автоматически – </w:t>
      </w:r>
      <w:r w:rsidR="00AF3B90" w:rsidRPr="005C7AA7">
        <w:rPr>
          <w:sz w:val="27"/>
          <w:szCs w:val="27"/>
        </w:rPr>
        <w:t>при использовании гражданами социальной транспортной карты</w:t>
      </w:r>
      <w:r w:rsidRPr="005C7AA7">
        <w:rPr>
          <w:sz w:val="27"/>
          <w:szCs w:val="27"/>
        </w:rPr>
        <w:t>. Таким образом, введение характеристики результата избыточно.</w:t>
      </w:r>
    </w:p>
    <w:p w:rsidR="00D8234F" w:rsidRPr="0094024A" w:rsidRDefault="00D8234F" w:rsidP="00D21BAA">
      <w:pPr>
        <w:pStyle w:val="a5"/>
        <w:ind w:left="0" w:firstLine="709"/>
        <w:jc w:val="both"/>
        <w:rPr>
          <w:sz w:val="27"/>
          <w:szCs w:val="27"/>
        </w:rPr>
      </w:pPr>
      <w:r w:rsidRPr="0094024A">
        <w:rPr>
          <w:sz w:val="27"/>
          <w:szCs w:val="27"/>
        </w:rPr>
        <w:t xml:space="preserve">Следует отметить, что проектом постановления предусмотрен порядок проведения отбора получателей субсидии на основании постановления Администрации города </w:t>
      </w:r>
      <w:r w:rsidR="0094024A">
        <w:rPr>
          <w:sz w:val="27"/>
          <w:szCs w:val="27"/>
        </w:rPr>
        <w:br/>
      </w:r>
      <w:r w:rsidRPr="0094024A">
        <w:rPr>
          <w:sz w:val="27"/>
          <w:szCs w:val="27"/>
        </w:rPr>
        <w:t>от 30.05.2024 № 2761 «О реализации положений пункта 4 статьи 78.5 Бюджетного кодекса Российской Федерации», которым установлено, что проведение отбора осуществляется в порядке, определенном муниципальными правовыми актами, регулирующими предоставление субсидий</w:t>
      </w:r>
      <w:r w:rsidR="0094024A">
        <w:rPr>
          <w:sz w:val="27"/>
          <w:szCs w:val="27"/>
        </w:rPr>
        <w:t>,</w:t>
      </w:r>
      <w:r w:rsidR="0094024A" w:rsidRPr="0094024A">
        <w:rPr>
          <w:sz w:val="27"/>
          <w:szCs w:val="27"/>
        </w:rPr>
        <w:t xml:space="preserve"> и должно соответствовать положениям Общих требований.</w:t>
      </w:r>
    </w:p>
    <w:p w:rsidR="003A5CEF" w:rsidRDefault="003A5CEF" w:rsidP="003A5CEF">
      <w:pPr>
        <w:pStyle w:val="a5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</w:t>
      </w:r>
      <w:r w:rsidRPr="0094024A">
        <w:rPr>
          <w:sz w:val="27"/>
          <w:szCs w:val="27"/>
        </w:rPr>
        <w:t xml:space="preserve"> постановлени</w:t>
      </w:r>
      <w:r>
        <w:rPr>
          <w:sz w:val="27"/>
          <w:szCs w:val="27"/>
        </w:rPr>
        <w:t>ем</w:t>
      </w:r>
      <w:r w:rsidRPr="0094024A">
        <w:rPr>
          <w:sz w:val="27"/>
          <w:szCs w:val="27"/>
        </w:rPr>
        <w:t xml:space="preserve"> Главы города от 05.09.2017 № 137</w:t>
      </w:r>
      <w:r w:rsidRPr="0094024A">
        <w:rPr>
          <w:rStyle w:val="a8"/>
          <w:sz w:val="27"/>
          <w:szCs w:val="27"/>
        </w:rPr>
        <w:footnoteReference w:id="1"/>
      </w:r>
      <w:r w:rsidRPr="0094024A">
        <w:rPr>
          <w:sz w:val="27"/>
          <w:szCs w:val="27"/>
        </w:rPr>
        <w:t xml:space="preserve"> </w:t>
      </w:r>
      <w:r>
        <w:rPr>
          <w:sz w:val="27"/>
          <w:szCs w:val="27"/>
        </w:rPr>
        <w:t>департаментом городского хозяйства проведены</w:t>
      </w:r>
      <w:r w:rsidRPr="009801B4">
        <w:rPr>
          <w:sz w:val="27"/>
          <w:szCs w:val="27"/>
        </w:rPr>
        <w:t xml:space="preserve"> публичны</w:t>
      </w:r>
      <w:r>
        <w:rPr>
          <w:sz w:val="27"/>
          <w:szCs w:val="27"/>
        </w:rPr>
        <w:t xml:space="preserve">е консультации </w:t>
      </w:r>
      <w:r w:rsidRPr="009801B4">
        <w:rPr>
          <w:sz w:val="27"/>
          <w:szCs w:val="27"/>
        </w:rPr>
        <w:t xml:space="preserve">с </w:t>
      </w:r>
      <w:r>
        <w:rPr>
          <w:sz w:val="27"/>
          <w:szCs w:val="27"/>
        </w:rPr>
        <w:t>27.08.</w:t>
      </w:r>
      <w:r w:rsidRPr="009801B4">
        <w:rPr>
          <w:sz w:val="27"/>
          <w:szCs w:val="27"/>
        </w:rPr>
        <w:t xml:space="preserve">2024 по </w:t>
      </w:r>
      <w:r>
        <w:rPr>
          <w:sz w:val="27"/>
          <w:szCs w:val="27"/>
        </w:rPr>
        <w:t>09.09</w:t>
      </w:r>
      <w:r w:rsidRPr="009801B4">
        <w:rPr>
          <w:sz w:val="27"/>
          <w:szCs w:val="27"/>
        </w:rPr>
        <w:t>.2024</w:t>
      </w:r>
      <w:r>
        <w:rPr>
          <w:sz w:val="27"/>
          <w:szCs w:val="27"/>
        </w:rPr>
        <w:t>, в ходе которых</w:t>
      </w:r>
      <w:r w:rsidRPr="009801B4">
        <w:rPr>
          <w:sz w:val="27"/>
          <w:szCs w:val="27"/>
        </w:rPr>
        <w:t xml:space="preserve"> поступили замечания и предложения по </w:t>
      </w:r>
      <w:r>
        <w:rPr>
          <w:sz w:val="27"/>
          <w:szCs w:val="27"/>
        </w:rPr>
        <w:t>корректировке отдельных положений порядка</w:t>
      </w:r>
      <w:r w:rsidRPr="009801B4">
        <w:rPr>
          <w:sz w:val="27"/>
          <w:szCs w:val="27"/>
        </w:rPr>
        <w:t>. Данные предложения учтены в новой редакции проекта</w:t>
      </w:r>
      <w:r>
        <w:rPr>
          <w:sz w:val="27"/>
          <w:szCs w:val="27"/>
        </w:rPr>
        <w:t xml:space="preserve"> </w:t>
      </w:r>
      <w:r w:rsidRPr="00303314">
        <w:rPr>
          <w:sz w:val="27"/>
          <w:szCs w:val="27"/>
        </w:rPr>
        <w:t xml:space="preserve">(пункт </w:t>
      </w:r>
      <w:r w:rsidR="00303314" w:rsidRPr="00303314">
        <w:rPr>
          <w:sz w:val="27"/>
          <w:szCs w:val="27"/>
        </w:rPr>
        <w:t>13.5</w:t>
      </w:r>
      <w:r w:rsidRPr="00303314">
        <w:rPr>
          <w:sz w:val="27"/>
          <w:szCs w:val="27"/>
        </w:rPr>
        <w:t xml:space="preserve"> пункта 1</w:t>
      </w:r>
      <w:r w:rsidR="00303314" w:rsidRPr="00303314">
        <w:rPr>
          <w:sz w:val="27"/>
          <w:szCs w:val="27"/>
        </w:rPr>
        <w:t>3</w:t>
      </w:r>
      <w:r w:rsidRPr="00303314">
        <w:rPr>
          <w:sz w:val="27"/>
          <w:szCs w:val="27"/>
        </w:rPr>
        <w:t xml:space="preserve"> раздела </w:t>
      </w:r>
      <w:r w:rsidRPr="00303314">
        <w:rPr>
          <w:sz w:val="27"/>
          <w:szCs w:val="27"/>
          <w:lang w:val="en-US"/>
        </w:rPr>
        <w:t>II</w:t>
      </w:r>
      <w:r w:rsidRPr="00303314">
        <w:rPr>
          <w:sz w:val="27"/>
          <w:szCs w:val="27"/>
        </w:rPr>
        <w:t xml:space="preserve">, пункт </w:t>
      </w:r>
      <w:r w:rsidR="00303314" w:rsidRPr="00303314">
        <w:rPr>
          <w:sz w:val="27"/>
          <w:szCs w:val="27"/>
        </w:rPr>
        <w:t>20</w:t>
      </w:r>
      <w:r w:rsidRPr="00303314">
        <w:rPr>
          <w:sz w:val="27"/>
          <w:szCs w:val="27"/>
        </w:rPr>
        <w:t xml:space="preserve"> раздела </w:t>
      </w:r>
      <w:r w:rsidRPr="00303314">
        <w:rPr>
          <w:sz w:val="27"/>
          <w:szCs w:val="27"/>
          <w:lang w:val="en-US"/>
        </w:rPr>
        <w:t>VII</w:t>
      </w:r>
      <w:r w:rsidRPr="00303314">
        <w:rPr>
          <w:sz w:val="27"/>
          <w:szCs w:val="27"/>
        </w:rPr>
        <w:t xml:space="preserve"> проекта порядка).</w:t>
      </w:r>
      <w:r w:rsidRPr="009801B4">
        <w:rPr>
          <w:sz w:val="27"/>
          <w:szCs w:val="27"/>
        </w:rPr>
        <w:t xml:space="preserve"> </w:t>
      </w:r>
    </w:p>
    <w:p w:rsidR="003A5CEF" w:rsidRPr="00A2669D" w:rsidRDefault="003A5CEF" w:rsidP="003A5CEF">
      <w:pPr>
        <w:pStyle w:val="a5"/>
        <w:ind w:left="0" w:firstLine="709"/>
        <w:jc w:val="both"/>
        <w:rPr>
          <w:sz w:val="27"/>
          <w:szCs w:val="27"/>
        </w:rPr>
      </w:pPr>
      <w:r w:rsidRPr="00C02286">
        <w:rPr>
          <w:sz w:val="27"/>
          <w:szCs w:val="27"/>
        </w:rPr>
        <w:t xml:space="preserve">Также, по результатам обсуждения в рабочем порядке с управлением инвестиций, развития предпринимательства и туризма, в текст проекта внесены корректировки, в том </w:t>
      </w:r>
      <w:r w:rsidRPr="00A2669D">
        <w:rPr>
          <w:sz w:val="27"/>
          <w:szCs w:val="27"/>
        </w:rPr>
        <w:t>числе:</w:t>
      </w:r>
    </w:p>
    <w:p w:rsidR="003A5CEF" w:rsidRPr="00A2669D" w:rsidRDefault="003A5CEF" w:rsidP="003A5CEF">
      <w:pPr>
        <w:pStyle w:val="a5"/>
        <w:ind w:left="0" w:firstLine="709"/>
        <w:jc w:val="both"/>
        <w:rPr>
          <w:sz w:val="27"/>
          <w:szCs w:val="27"/>
        </w:rPr>
      </w:pPr>
      <w:bookmarkStart w:id="0" w:name="_GoBack"/>
      <w:r w:rsidRPr="00A2669D">
        <w:rPr>
          <w:sz w:val="27"/>
          <w:szCs w:val="27"/>
        </w:rPr>
        <w:t>1) пункт 1</w:t>
      </w:r>
      <w:r w:rsidR="00693F3A" w:rsidRPr="00A2669D">
        <w:rPr>
          <w:sz w:val="27"/>
          <w:szCs w:val="27"/>
        </w:rPr>
        <w:t>2</w:t>
      </w:r>
      <w:r w:rsidRPr="00A2669D">
        <w:rPr>
          <w:sz w:val="27"/>
          <w:szCs w:val="27"/>
        </w:rPr>
        <w:t xml:space="preserve"> раздела </w:t>
      </w:r>
      <w:r w:rsidRPr="00A2669D">
        <w:rPr>
          <w:sz w:val="27"/>
          <w:szCs w:val="27"/>
          <w:lang w:val="en-US"/>
        </w:rPr>
        <w:t>II</w:t>
      </w:r>
      <w:r w:rsidRPr="00A2669D">
        <w:rPr>
          <w:sz w:val="27"/>
          <w:szCs w:val="27"/>
        </w:rPr>
        <w:t>, пункты 6, 7, 9</w:t>
      </w:r>
      <w:r w:rsidR="00A2669D" w:rsidRPr="00A2669D">
        <w:rPr>
          <w:sz w:val="27"/>
          <w:szCs w:val="27"/>
        </w:rPr>
        <w:t xml:space="preserve"> </w:t>
      </w:r>
      <w:r w:rsidRPr="00A2669D">
        <w:rPr>
          <w:sz w:val="27"/>
          <w:szCs w:val="27"/>
        </w:rPr>
        <w:t xml:space="preserve">раздела </w:t>
      </w:r>
      <w:r w:rsidRPr="00A2669D">
        <w:rPr>
          <w:sz w:val="27"/>
          <w:szCs w:val="27"/>
          <w:lang w:val="en-US"/>
        </w:rPr>
        <w:t>III</w:t>
      </w:r>
      <w:r w:rsidRPr="00A2669D">
        <w:rPr>
          <w:sz w:val="27"/>
          <w:szCs w:val="27"/>
        </w:rPr>
        <w:t xml:space="preserve">, пункт 3 раздела </w:t>
      </w:r>
      <w:r w:rsidRPr="00A2669D">
        <w:rPr>
          <w:sz w:val="27"/>
          <w:szCs w:val="27"/>
          <w:lang w:val="en-US"/>
        </w:rPr>
        <w:t>VII</w:t>
      </w:r>
      <w:r w:rsidRPr="00A2669D">
        <w:rPr>
          <w:sz w:val="27"/>
          <w:szCs w:val="27"/>
        </w:rPr>
        <w:t xml:space="preserve"> проекта порядка скорректированы в целях приведения в соответствие с Общими требованиями;</w:t>
      </w:r>
    </w:p>
    <w:p w:rsidR="003A5CEF" w:rsidRPr="00A2669D" w:rsidRDefault="00A2669D" w:rsidP="003A5CEF">
      <w:pPr>
        <w:pStyle w:val="a5"/>
        <w:ind w:left="0" w:firstLine="709"/>
        <w:jc w:val="both"/>
        <w:rPr>
          <w:sz w:val="27"/>
          <w:szCs w:val="27"/>
        </w:rPr>
      </w:pPr>
      <w:r w:rsidRPr="00A2669D">
        <w:rPr>
          <w:sz w:val="27"/>
          <w:szCs w:val="27"/>
        </w:rPr>
        <w:lastRenderedPageBreak/>
        <w:t>2</w:t>
      </w:r>
      <w:r w:rsidR="003A5CEF" w:rsidRPr="00A2669D">
        <w:rPr>
          <w:sz w:val="27"/>
          <w:szCs w:val="27"/>
        </w:rPr>
        <w:t xml:space="preserve">) пункт 2 раздела </w:t>
      </w:r>
      <w:r w:rsidR="003A5CEF" w:rsidRPr="00A2669D">
        <w:rPr>
          <w:sz w:val="27"/>
          <w:szCs w:val="27"/>
          <w:lang w:val="en-US"/>
        </w:rPr>
        <w:t>VII</w:t>
      </w:r>
      <w:r w:rsidR="003A5CEF" w:rsidRPr="00A2669D">
        <w:rPr>
          <w:sz w:val="27"/>
          <w:szCs w:val="27"/>
        </w:rPr>
        <w:t xml:space="preserve"> проекта порядка дополнен полным наименованием системы «Электронный бюджет»;</w:t>
      </w:r>
    </w:p>
    <w:p w:rsidR="003A5CEF" w:rsidRPr="00A2669D" w:rsidRDefault="00A2669D" w:rsidP="003A5CEF">
      <w:pPr>
        <w:pStyle w:val="a5"/>
        <w:ind w:left="0" w:firstLine="709"/>
        <w:jc w:val="both"/>
        <w:rPr>
          <w:sz w:val="27"/>
          <w:szCs w:val="27"/>
        </w:rPr>
      </w:pPr>
      <w:r w:rsidRPr="00A2669D">
        <w:rPr>
          <w:sz w:val="27"/>
          <w:szCs w:val="27"/>
        </w:rPr>
        <w:t>3</w:t>
      </w:r>
      <w:r w:rsidR="003A5CEF" w:rsidRPr="00A2669D">
        <w:rPr>
          <w:sz w:val="27"/>
          <w:szCs w:val="27"/>
        </w:rPr>
        <w:t xml:space="preserve">) в пункте 9 раздела </w:t>
      </w:r>
      <w:r w:rsidR="003A5CEF" w:rsidRPr="00A2669D">
        <w:rPr>
          <w:sz w:val="27"/>
          <w:szCs w:val="27"/>
          <w:lang w:val="en-US"/>
        </w:rPr>
        <w:t>VII</w:t>
      </w:r>
      <w:r w:rsidR="003A5CEF" w:rsidRPr="00A2669D">
        <w:rPr>
          <w:sz w:val="27"/>
          <w:szCs w:val="27"/>
        </w:rPr>
        <w:t xml:space="preserve"> уточнен порядок рассмотрения заявок участников отбора в целях обеспечения прозрачности административных процедур;</w:t>
      </w:r>
    </w:p>
    <w:p w:rsidR="003A5CEF" w:rsidRPr="006E6A99" w:rsidRDefault="00A2669D" w:rsidP="003A5CEF">
      <w:pPr>
        <w:pStyle w:val="a5"/>
        <w:ind w:left="0" w:firstLine="709"/>
        <w:jc w:val="both"/>
        <w:rPr>
          <w:sz w:val="27"/>
          <w:szCs w:val="27"/>
        </w:rPr>
      </w:pPr>
      <w:r w:rsidRPr="00A2669D">
        <w:rPr>
          <w:sz w:val="27"/>
          <w:szCs w:val="27"/>
        </w:rPr>
        <w:t>4</w:t>
      </w:r>
      <w:r w:rsidR="003A5CEF" w:rsidRPr="00A2669D">
        <w:rPr>
          <w:sz w:val="27"/>
          <w:szCs w:val="27"/>
        </w:rPr>
        <w:t>) внесены иные незначительные правки по тексту проекта в целях исключения неоднозначной трактовки положений.</w:t>
      </w:r>
    </w:p>
    <w:bookmarkEnd w:id="0"/>
    <w:p w:rsidR="004E59AC" w:rsidRPr="009801B4" w:rsidRDefault="00412646" w:rsidP="0055631D">
      <w:pPr>
        <w:jc w:val="both"/>
        <w:rPr>
          <w:sz w:val="27"/>
          <w:szCs w:val="27"/>
        </w:rPr>
      </w:pPr>
      <w:r w:rsidRPr="009801B4">
        <w:rPr>
          <w:sz w:val="27"/>
          <w:szCs w:val="27"/>
        </w:rPr>
        <w:tab/>
      </w:r>
      <w:r w:rsidR="004E6F6A" w:rsidRPr="009801B4">
        <w:rPr>
          <w:sz w:val="27"/>
          <w:szCs w:val="27"/>
        </w:rPr>
        <w:t>Реализация правового акта в новой редакции не требует</w:t>
      </w:r>
      <w:r w:rsidR="004E59AC" w:rsidRPr="009801B4">
        <w:rPr>
          <w:sz w:val="27"/>
          <w:szCs w:val="27"/>
        </w:rPr>
        <w:t>:</w:t>
      </w:r>
    </w:p>
    <w:p w:rsidR="004E59AC" w:rsidRPr="005A03D7" w:rsidRDefault="004E59AC" w:rsidP="003E377A">
      <w:pPr>
        <w:ind w:firstLine="708"/>
        <w:jc w:val="both"/>
        <w:rPr>
          <w:sz w:val="27"/>
          <w:szCs w:val="27"/>
        </w:rPr>
      </w:pPr>
      <w:r w:rsidRPr="005A03D7">
        <w:rPr>
          <w:sz w:val="27"/>
          <w:szCs w:val="27"/>
        </w:rPr>
        <w:t>-</w:t>
      </w:r>
      <w:r w:rsidR="004E6F6A" w:rsidRPr="005A03D7">
        <w:rPr>
          <w:sz w:val="27"/>
          <w:szCs w:val="27"/>
        </w:rPr>
        <w:t xml:space="preserve"> дополнительного бюджетного финансирования</w:t>
      </w:r>
      <w:r w:rsidRPr="005A03D7">
        <w:rPr>
          <w:sz w:val="27"/>
          <w:szCs w:val="27"/>
        </w:rPr>
        <w:t>;</w:t>
      </w:r>
    </w:p>
    <w:p w:rsidR="004E59AC" w:rsidRPr="005A03D7" w:rsidRDefault="004E59AC" w:rsidP="003E377A">
      <w:pPr>
        <w:ind w:firstLine="708"/>
        <w:jc w:val="both"/>
        <w:rPr>
          <w:sz w:val="27"/>
          <w:szCs w:val="27"/>
        </w:rPr>
      </w:pPr>
      <w:r w:rsidRPr="005A03D7">
        <w:rPr>
          <w:sz w:val="27"/>
          <w:szCs w:val="27"/>
        </w:rPr>
        <w:t>- внесения изменений в иные правовые акты, их приостановление, разработку или признание утратившими силу.</w:t>
      </w:r>
    </w:p>
    <w:p w:rsidR="004E6F6A" w:rsidRPr="005A03D7" w:rsidRDefault="00F544E1" w:rsidP="003E377A">
      <w:pPr>
        <w:ind w:firstLine="708"/>
        <w:jc w:val="both"/>
        <w:rPr>
          <w:sz w:val="27"/>
          <w:szCs w:val="27"/>
        </w:rPr>
      </w:pPr>
      <w:r w:rsidRPr="005A03D7">
        <w:rPr>
          <w:sz w:val="27"/>
          <w:szCs w:val="27"/>
        </w:rPr>
        <w:t>В правовом акте отсутствуют сведения, содержащие государственную и иную охраняемую законом тайну, сведений для служебного пользования, а также сведений, содержащих персональные данные.</w:t>
      </w:r>
    </w:p>
    <w:p w:rsidR="00373C8C" w:rsidRPr="005A03D7" w:rsidRDefault="00373C8C" w:rsidP="003E377A">
      <w:pPr>
        <w:ind w:firstLine="708"/>
        <w:jc w:val="both"/>
        <w:rPr>
          <w:sz w:val="27"/>
          <w:szCs w:val="27"/>
        </w:rPr>
      </w:pPr>
      <w:r w:rsidRPr="005A03D7">
        <w:rPr>
          <w:sz w:val="27"/>
          <w:szCs w:val="27"/>
        </w:rPr>
        <w:t xml:space="preserve">Подписание проекта постановления относится к полномочиям Главы города </w:t>
      </w:r>
      <w:r w:rsidR="002901AD" w:rsidRPr="005A03D7">
        <w:rPr>
          <w:sz w:val="27"/>
          <w:szCs w:val="27"/>
        </w:rPr>
        <w:br/>
      </w:r>
      <w:r w:rsidRPr="005A03D7">
        <w:rPr>
          <w:sz w:val="27"/>
          <w:szCs w:val="27"/>
        </w:rPr>
        <w:t>в соответствии с</w:t>
      </w:r>
      <w:r w:rsidR="004F45FE">
        <w:rPr>
          <w:sz w:val="27"/>
          <w:szCs w:val="27"/>
        </w:rPr>
        <w:t xml:space="preserve"> пунктом</w:t>
      </w:r>
      <w:r w:rsidRPr="005A03D7">
        <w:rPr>
          <w:sz w:val="27"/>
          <w:szCs w:val="27"/>
        </w:rPr>
        <w:t xml:space="preserve"> 6</w:t>
      </w:r>
      <w:r w:rsidR="004F45FE">
        <w:rPr>
          <w:sz w:val="27"/>
          <w:szCs w:val="27"/>
        </w:rPr>
        <w:t xml:space="preserve"> статьи 54</w:t>
      </w:r>
      <w:r w:rsidRPr="005A03D7">
        <w:rPr>
          <w:sz w:val="27"/>
          <w:szCs w:val="27"/>
        </w:rPr>
        <w:t xml:space="preserve"> Устава муниципального образования городской округ Сургут Ханты-Мансийского автономного округа – Югры.</w:t>
      </w:r>
    </w:p>
    <w:p w:rsidR="006F6D68" w:rsidRPr="005A03D7" w:rsidRDefault="003F7C1A" w:rsidP="0043272F">
      <w:pPr>
        <w:pStyle w:val="a5"/>
        <w:ind w:left="0"/>
        <w:jc w:val="both"/>
        <w:rPr>
          <w:sz w:val="27"/>
          <w:szCs w:val="27"/>
        </w:rPr>
      </w:pPr>
      <w:r w:rsidRPr="005A03D7">
        <w:rPr>
          <w:sz w:val="27"/>
          <w:szCs w:val="27"/>
        </w:rPr>
        <w:tab/>
      </w:r>
      <w:r w:rsidR="00D24981" w:rsidRPr="00D24981">
        <w:rPr>
          <w:sz w:val="27"/>
          <w:szCs w:val="27"/>
        </w:rPr>
        <w:t xml:space="preserve"> </w:t>
      </w:r>
    </w:p>
    <w:p w:rsidR="0051476F" w:rsidRPr="005A03D7" w:rsidRDefault="00814073" w:rsidP="00010148">
      <w:pPr>
        <w:ind w:left="2552" w:hanging="1843"/>
        <w:jc w:val="both"/>
        <w:rPr>
          <w:sz w:val="27"/>
          <w:szCs w:val="27"/>
        </w:rPr>
      </w:pPr>
      <w:r w:rsidRPr="005A03D7">
        <w:rPr>
          <w:sz w:val="27"/>
          <w:szCs w:val="27"/>
        </w:rPr>
        <w:t>Приложени</w:t>
      </w:r>
      <w:r w:rsidR="003E377A" w:rsidRPr="005A03D7">
        <w:rPr>
          <w:sz w:val="27"/>
          <w:szCs w:val="27"/>
        </w:rPr>
        <w:t>е</w:t>
      </w:r>
      <w:r w:rsidRPr="005A03D7">
        <w:rPr>
          <w:sz w:val="27"/>
          <w:szCs w:val="27"/>
        </w:rPr>
        <w:t xml:space="preserve">: </w:t>
      </w:r>
      <w:r w:rsidR="00662EFF">
        <w:rPr>
          <w:sz w:val="27"/>
          <w:szCs w:val="27"/>
        </w:rPr>
        <w:t xml:space="preserve"> </w:t>
      </w:r>
      <w:r w:rsidR="00010148" w:rsidRPr="005A03D7">
        <w:rPr>
          <w:sz w:val="27"/>
          <w:szCs w:val="27"/>
        </w:rPr>
        <w:t xml:space="preserve">1. </w:t>
      </w:r>
      <w:r w:rsidR="006A705E" w:rsidRPr="005A03D7">
        <w:rPr>
          <w:sz w:val="27"/>
          <w:szCs w:val="27"/>
        </w:rPr>
        <w:t>Действующая редакция</w:t>
      </w:r>
      <w:r w:rsidR="0051476F" w:rsidRPr="005A03D7">
        <w:rPr>
          <w:sz w:val="27"/>
          <w:szCs w:val="27"/>
        </w:rPr>
        <w:t xml:space="preserve"> постановления № </w:t>
      </w:r>
      <w:r w:rsidR="008D50D3">
        <w:rPr>
          <w:sz w:val="27"/>
          <w:szCs w:val="27"/>
        </w:rPr>
        <w:t>7461</w:t>
      </w:r>
      <w:r w:rsidR="0051476F" w:rsidRPr="005A03D7">
        <w:rPr>
          <w:sz w:val="27"/>
          <w:szCs w:val="27"/>
        </w:rPr>
        <w:t xml:space="preserve"> </w:t>
      </w:r>
      <w:r w:rsidR="001E7A21">
        <w:rPr>
          <w:sz w:val="27"/>
          <w:szCs w:val="27"/>
        </w:rPr>
        <w:t>–</w:t>
      </w:r>
      <w:r w:rsidR="0051476F" w:rsidRPr="005A03D7">
        <w:rPr>
          <w:sz w:val="27"/>
          <w:szCs w:val="27"/>
        </w:rPr>
        <w:t xml:space="preserve"> на 1</w:t>
      </w:r>
      <w:r w:rsidR="008D50D3">
        <w:rPr>
          <w:sz w:val="27"/>
          <w:szCs w:val="27"/>
        </w:rPr>
        <w:t>7</w:t>
      </w:r>
      <w:r w:rsidR="0051476F" w:rsidRPr="005A03D7">
        <w:rPr>
          <w:sz w:val="27"/>
          <w:szCs w:val="27"/>
        </w:rPr>
        <w:t xml:space="preserve"> л.</w:t>
      </w:r>
      <w:r w:rsidR="00E513AE">
        <w:rPr>
          <w:sz w:val="27"/>
          <w:szCs w:val="27"/>
        </w:rPr>
        <w:t xml:space="preserve"> в </w:t>
      </w:r>
      <w:r w:rsidR="00CA605A">
        <w:rPr>
          <w:sz w:val="27"/>
          <w:szCs w:val="27"/>
        </w:rPr>
        <w:t>1</w:t>
      </w:r>
      <w:r w:rsidR="00E513AE">
        <w:rPr>
          <w:sz w:val="27"/>
          <w:szCs w:val="27"/>
        </w:rPr>
        <w:t xml:space="preserve"> экз.</w:t>
      </w:r>
    </w:p>
    <w:p w:rsidR="00663A29" w:rsidRPr="005A03D7" w:rsidRDefault="00A56BE0" w:rsidP="00592133">
      <w:pPr>
        <w:ind w:left="2410"/>
        <w:jc w:val="both"/>
        <w:rPr>
          <w:sz w:val="27"/>
          <w:szCs w:val="27"/>
        </w:rPr>
      </w:pPr>
      <w:r w:rsidRPr="005A03D7">
        <w:rPr>
          <w:sz w:val="27"/>
          <w:szCs w:val="27"/>
        </w:rPr>
        <w:t>2</w:t>
      </w:r>
      <w:r w:rsidR="00010148" w:rsidRPr="005A03D7">
        <w:rPr>
          <w:sz w:val="27"/>
          <w:szCs w:val="27"/>
        </w:rPr>
        <w:t xml:space="preserve">. Сравнительная таблица редакций постановления Администрации города № </w:t>
      </w:r>
      <w:r w:rsidR="008D50D3">
        <w:rPr>
          <w:sz w:val="27"/>
          <w:szCs w:val="27"/>
        </w:rPr>
        <w:t>7461</w:t>
      </w:r>
      <w:r w:rsidR="00010148" w:rsidRPr="005A03D7">
        <w:rPr>
          <w:sz w:val="27"/>
          <w:szCs w:val="27"/>
        </w:rPr>
        <w:t xml:space="preserve">– </w:t>
      </w:r>
      <w:r w:rsidR="00010148" w:rsidRPr="009801B4">
        <w:rPr>
          <w:sz w:val="27"/>
          <w:szCs w:val="27"/>
        </w:rPr>
        <w:t>на 3</w:t>
      </w:r>
      <w:r w:rsidR="00E47A79">
        <w:rPr>
          <w:sz w:val="27"/>
          <w:szCs w:val="27"/>
        </w:rPr>
        <w:t>8</w:t>
      </w:r>
      <w:r w:rsidR="00010148" w:rsidRPr="009801B4">
        <w:rPr>
          <w:sz w:val="27"/>
          <w:szCs w:val="27"/>
        </w:rPr>
        <w:t xml:space="preserve"> л</w:t>
      </w:r>
      <w:r w:rsidR="00010148" w:rsidRPr="005A03D7">
        <w:rPr>
          <w:sz w:val="27"/>
          <w:szCs w:val="27"/>
        </w:rPr>
        <w:t>.</w:t>
      </w:r>
      <w:r w:rsidR="00E513AE">
        <w:rPr>
          <w:sz w:val="27"/>
          <w:szCs w:val="27"/>
        </w:rPr>
        <w:t xml:space="preserve"> в 1 экз.</w:t>
      </w:r>
    </w:p>
    <w:p w:rsidR="00B97563" w:rsidRDefault="00B97563" w:rsidP="0051476F">
      <w:pPr>
        <w:ind w:left="2552" w:hanging="142"/>
        <w:jc w:val="both"/>
        <w:rPr>
          <w:sz w:val="27"/>
          <w:szCs w:val="27"/>
        </w:rPr>
      </w:pPr>
    </w:p>
    <w:p w:rsidR="00E513AE" w:rsidRPr="005A03D7" w:rsidRDefault="00E513AE" w:rsidP="0051476F">
      <w:pPr>
        <w:ind w:left="2552" w:hanging="142"/>
        <w:jc w:val="both"/>
        <w:rPr>
          <w:sz w:val="27"/>
          <w:szCs w:val="27"/>
        </w:rPr>
      </w:pPr>
    </w:p>
    <w:p w:rsidR="00E23C9D" w:rsidRPr="009801B4" w:rsidRDefault="00AB0730" w:rsidP="006934A2">
      <w:pPr>
        <w:jc w:val="both"/>
        <w:rPr>
          <w:sz w:val="27"/>
          <w:szCs w:val="27"/>
        </w:rPr>
      </w:pPr>
      <w:r>
        <w:rPr>
          <w:sz w:val="27"/>
          <w:szCs w:val="27"/>
        </w:rPr>
        <w:t>Д</w:t>
      </w:r>
      <w:r w:rsidR="00183564" w:rsidRPr="009801B4">
        <w:rPr>
          <w:sz w:val="27"/>
          <w:szCs w:val="27"/>
        </w:rPr>
        <w:t>и</w:t>
      </w:r>
      <w:r w:rsidR="000A590E" w:rsidRPr="009801B4">
        <w:rPr>
          <w:sz w:val="27"/>
          <w:szCs w:val="27"/>
        </w:rPr>
        <w:t xml:space="preserve">ректор </w:t>
      </w:r>
      <w:r w:rsidR="00E23C9D" w:rsidRPr="009801B4">
        <w:rPr>
          <w:sz w:val="27"/>
          <w:szCs w:val="27"/>
        </w:rPr>
        <w:t xml:space="preserve">департамента </w:t>
      </w:r>
    </w:p>
    <w:p w:rsidR="00487644" w:rsidRPr="009801B4" w:rsidRDefault="00E23C9D" w:rsidP="00AB0730">
      <w:pPr>
        <w:jc w:val="both"/>
        <w:rPr>
          <w:sz w:val="20"/>
          <w:szCs w:val="20"/>
        </w:rPr>
      </w:pPr>
      <w:r w:rsidRPr="009801B4">
        <w:rPr>
          <w:sz w:val="27"/>
          <w:szCs w:val="27"/>
        </w:rPr>
        <w:t>городского хозяйства</w:t>
      </w:r>
      <w:r w:rsidRPr="009801B4">
        <w:rPr>
          <w:sz w:val="27"/>
          <w:szCs w:val="27"/>
        </w:rPr>
        <w:tab/>
      </w:r>
      <w:r w:rsidRPr="009801B4">
        <w:rPr>
          <w:sz w:val="27"/>
          <w:szCs w:val="27"/>
        </w:rPr>
        <w:tab/>
      </w:r>
      <w:r w:rsidRPr="009801B4">
        <w:rPr>
          <w:sz w:val="27"/>
          <w:szCs w:val="27"/>
        </w:rPr>
        <w:tab/>
      </w:r>
      <w:r w:rsidRPr="009801B4">
        <w:rPr>
          <w:sz w:val="27"/>
          <w:szCs w:val="27"/>
        </w:rPr>
        <w:tab/>
      </w:r>
      <w:r w:rsidRPr="009801B4">
        <w:rPr>
          <w:sz w:val="27"/>
          <w:szCs w:val="27"/>
        </w:rPr>
        <w:tab/>
      </w:r>
      <w:r w:rsidR="00143747" w:rsidRPr="009801B4">
        <w:rPr>
          <w:sz w:val="27"/>
          <w:szCs w:val="27"/>
        </w:rPr>
        <w:tab/>
      </w:r>
      <w:r w:rsidR="00093790" w:rsidRPr="009801B4">
        <w:rPr>
          <w:sz w:val="27"/>
          <w:szCs w:val="27"/>
        </w:rPr>
        <w:tab/>
      </w:r>
      <w:r w:rsidR="00AB0730">
        <w:rPr>
          <w:sz w:val="27"/>
          <w:szCs w:val="27"/>
        </w:rPr>
        <w:tab/>
      </w:r>
      <w:r w:rsidR="00015CBB" w:rsidRPr="009801B4">
        <w:rPr>
          <w:sz w:val="27"/>
          <w:szCs w:val="27"/>
        </w:rPr>
        <w:t xml:space="preserve">         </w:t>
      </w:r>
      <w:r w:rsidR="00AB0730">
        <w:rPr>
          <w:sz w:val="27"/>
          <w:szCs w:val="27"/>
        </w:rPr>
        <w:t>С.А. Алексеев</w:t>
      </w:r>
    </w:p>
    <w:p w:rsidR="00D121F1" w:rsidRPr="009801B4" w:rsidRDefault="00D121F1">
      <w:pPr>
        <w:rPr>
          <w:sz w:val="20"/>
          <w:szCs w:val="20"/>
        </w:rPr>
      </w:pPr>
    </w:p>
    <w:p w:rsidR="006D26AF" w:rsidRPr="009801B4" w:rsidRDefault="006D26AF" w:rsidP="002B4589">
      <w:pPr>
        <w:jc w:val="both"/>
        <w:rPr>
          <w:sz w:val="20"/>
          <w:szCs w:val="20"/>
        </w:rPr>
      </w:pPr>
    </w:p>
    <w:p w:rsidR="00D121F1" w:rsidRPr="009801B4" w:rsidRDefault="00D121F1" w:rsidP="002B4589">
      <w:pPr>
        <w:jc w:val="both"/>
        <w:rPr>
          <w:sz w:val="20"/>
          <w:szCs w:val="20"/>
        </w:rPr>
      </w:pPr>
    </w:p>
    <w:p w:rsidR="00D121F1" w:rsidRPr="009801B4" w:rsidRDefault="00D121F1" w:rsidP="002B4589">
      <w:pPr>
        <w:jc w:val="both"/>
        <w:rPr>
          <w:sz w:val="20"/>
          <w:szCs w:val="20"/>
        </w:rPr>
      </w:pPr>
    </w:p>
    <w:p w:rsidR="00D121F1" w:rsidRPr="009801B4" w:rsidRDefault="00D121F1" w:rsidP="002B4589">
      <w:pPr>
        <w:jc w:val="both"/>
        <w:rPr>
          <w:sz w:val="20"/>
          <w:szCs w:val="20"/>
        </w:rPr>
      </w:pPr>
    </w:p>
    <w:p w:rsidR="00D121F1" w:rsidRPr="009801B4" w:rsidRDefault="00D121F1" w:rsidP="002B4589">
      <w:pPr>
        <w:jc w:val="both"/>
        <w:rPr>
          <w:sz w:val="20"/>
          <w:szCs w:val="20"/>
        </w:rPr>
      </w:pPr>
    </w:p>
    <w:p w:rsidR="00D121F1" w:rsidRPr="009801B4" w:rsidRDefault="00D121F1" w:rsidP="002B4589">
      <w:pPr>
        <w:jc w:val="both"/>
        <w:rPr>
          <w:sz w:val="20"/>
          <w:szCs w:val="20"/>
        </w:rPr>
      </w:pPr>
    </w:p>
    <w:p w:rsidR="00D121F1" w:rsidRPr="009801B4" w:rsidRDefault="00D121F1" w:rsidP="002B4589">
      <w:pPr>
        <w:jc w:val="both"/>
        <w:rPr>
          <w:sz w:val="20"/>
          <w:szCs w:val="20"/>
        </w:rPr>
      </w:pPr>
    </w:p>
    <w:p w:rsidR="00D121F1" w:rsidRDefault="00D121F1" w:rsidP="002B4589">
      <w:pPr>
        <w:jc w:val="both"/>
        <w:rPr>
          <w:sz w:val="20"/>
          <w:szCs w:val="20"/>
        </w:rPr>
      </w:pPr>
    </w:p>
    <w:p w:rsidR="009801B4" w:rsidRDefault="009801B4" w:rsidP="002B4589">
      <w:pPr>
        <w:jc w:val="both"/>
        <w:rPr>
          <w:sz w:val="20"/>
          <w:szCs w:val="20"/>
        </w:rPr>
      </w:pPr>
    </w:p>
    <w:p w:rsidR="009801B4" w:rsidRDefault="009801B4" w:rsidP="002B4589">
      <w:pPr>
        <w:jc w:val="both"/>
        <w:rPr>
          <w:sz w:val="20"/>
          <w:szCs w:val="20"/>
        </w:rPr>
      </w:pPr>
    </w:p>
    <w:p w:rsidR="009801B4" w:rsidRDefault="009801B4" w:rsidP="002B4589">
      <w:pPr>
        <w:jc w:val="both"/>
        <w:rPr>
          <w:sz w:val="20"/>
          <w:szCs w:val="20"/>
        </w:rPr>
      </w:pPr>
    </w:p>
    <w:p w:rsidR="009801B4" w:rsidRDefault="009801B4" w:rsidP="002B4589">
      <w:pPr>
        <w:jc w:val="both"/>
        <w:rPr>
          <w:sz w:val="20"/>
          <w:szCs w:val="20"/>
        </w:rPr>
      </w:pPr>
    </w:p>
    <w:p w:rsidR="00E71139" w:rsidRDefault="00E71139" w:rsidP="002B4589">
      <w:pPr>
        <w:jc w:val="both"/>
        <w:rPr>
          <w:sz w:val="20"/>
          <w:szCs w:val="20"/>
        </w:rPr>
      </w:pPr>
    </w:p>
    <w:p w:rsidR="00E71139" w:rsidRDefault="00E71139" w:rsidP="002B4589">
      <w:pPr>
        <w:jc w:val="both"/>
        <w:rPr>
          <w:sz w:val="20"/>
          <w:szCs w:val="20"/>
        </w:rPr>
      </w:pPr>
    </w:p>
    <w:p w:rsidR="00E71139" w:rsidRDefault="00E71139" w:rsidP="002B4589">
      <w:pPr>
        <w:jc w:val="both"/>
        <w:rPr>
          <w:sz w:val="20"/>
          <w:szCs w:val="20"/>
        </w:rPr>
      </w:pPr>
    </w:p>
    <w:p w:rsidR="00E71139" w:rsidRDefault="00E71139" w:rsidP="002B4589">
      <w:pPr>
        <w:jc w:val="both"/>
        <w:rPr>
          <w:sz w:val="20"/>
          <w:szCs w:val="20"/>
        </w:rPr>
      </w:pPr>
    </w:p>
    <w:p w:rsidR="00E71139" w:rsidRDefault="00E71139" w:rsidP="002B4589">
      <w:pPr>
        <w:jc w:val="both"/>
        <w:rPr>
          <w:sz w:val="20"/>
          <w:szCs w:val="20"/>
        </w:rPr>
      </w:pPr>
    </w:p>
    <w:p w:rsidR="00E71139" w:rsidRDefault="00E71139" w:rsidP="002B4589">
      <w:pPr>
        <w:jc w:val="both"/>
        <w:rPr>
          <w:sz w:val="20"/>
          <w:szCs w:val="20"/>
        </w:rPr>
      </w:pPr>
    </w:p>
    <w:p w:rsidR="00E71139" w:rsidRDefault="00E71139" w:rsidP="002B4589">
      <w:pPr>
        <w:jc w:val="both"/>
        <w:rPr>
          <w:sz w:val="20"/>
          <w:szCs w:val="20"/>
        </w:rPr>
      </w:pPr>
    </w:p>
    <w:p w:rsidR="009801B4" w:rsidRDefault="009801B4" w:rsidP="002B4589">
      <w:pPr>
        <w:jc w:val="both"/>
        <w:rPr>
          <w:sz w:val="20"/>
          <w:szCs w:val="20"/>
        </w:rPr>
      </w:pPr>
    </w:p>
    <w:p w:rsidR="002B4589" w:rsidRPr="009801B4" w:rsidRDefault="002B4589" w:rsidP="002B4589">
      <w:pPr>
        <w:jc w:val="both"/>
        <w:rPr>
          <w:sz w:val="20"/>
          <w:szCs w:val="20"/>
        </w:rPr>
      </w:pPr>
      <w:r w:rsidRPr="009801B4">
        <w:rPr>
          <w:sz w:val="20"/>
          <w:szCs w:val="20"/>
        </w:rPr>
        <w:t>Исполнитель:</w:t>
      </w:r>
    </w:p>
    <w:p w:rsidR="002B4589" w:rsidRPr="009801B4" w:rsidRDefault="002B4589" w:rsidP="002B4589">
      <w:pPr>
        <w:jc w:val="left"/>
        <w:rPr>
          <w:rFonts w:eastAsia="Times New Roman"/>
          <w:sz w:val="20"/>
          <w:szCs w:val="20"/>
          <w:lang w:eastAsia="ru-RU"/>
        </w:rPr>
      </w:pPr>
      <w:r w:rsidRPr="009801B4">
        <w:rPr>
          <w:rFonts w:eastAsia="Times New Roman"/>
          <w:sz w:val="20"/>
          <w:szCs w:val="20"/>
          <w:lang w:eastAsia="ru-RU"/>
        </w:rPr>
        <w:t>Вибе Ирина Дмитриевна</w:t>
      </w:r>
    </w:p>
    <w:p w:rsidR="002B4589" w:rsidRPr="009801B4" w:rsidRDefault="002B4589" w:rsidP="002B4589">
      <w:pPr>
        <w:jc w:val="left"/>
        <w:rPr>
          <w:rFonts w:eastAsia="Times New Roman"/>
          <w:sz w:val="20"/>
          <w:szCs w:val="20"/>
          <w:lang w:eastAsia="ru-RU"/>
        </w:rPr>
      </w:pPr>
      <w:r w:rsidRPr="009801B4">
        <w:rPr>
          <w:rFonts w:eastAsia="Times New Roman"/>
          <w:sz w:val="20"/>
          <w:szCs w:val="20"/>
          <w:lang w:eastAsia="ru-RU"/>
        </w:rPr>
        <w:t xml:space="preserve">начальник отдела финансово-экономического </w:t>
      </w:r>
    </w:p>
    <w:p w:rsidR="00907719" w:rsidRPr="009801B4" w:rsidRDefault="0004713C" w:rsidP="002B4589">
      <w:pPr>
        <w:jc w:val="left"/>
        <w:rPr>
          <w:rFonts w:eastAsia="Times New Roman"/>
          <w:sz w:val="20"/>
          <w:szCs w:val="20"/>
          <w:lang w:eastAsia="ru-RU"/>
        </w:rPr>
      </w:pPr>
      <w:r w:rsidRPr="009801B4">
        <w:rPr>
          <w:rFonts w:eastAsia="Times New Roman"/>
          <w:sz w:val="20"/>
          <w:szCs w:val="20"/>
          <w:lang w:eastAsia="ru-RU"/>
        </w:rPr>
        <w:t xml:space="preserve">планирования </w:t>
      </w:r>
      <w:r w:rsidR="002B4589" w:rsidRPr="009801B4">
        <w:rPr>
          <w:rFonts w:eastAsia="Times New Roman"/>
          <w:sz w:val="20"/>
          <w:szCs w:val="20"/>
          <w:lang w:eastAsia="ru-RU"/>
        </w:rPr>
        <w:t>департамент</w:t>
      </w:r>
      <w:r w:rsidRPr="009801B4">
        <w:rPr>
          <w:rFonts w:eastAsia="Times New Roman"/>
          <w:sz w:val="20"/>
          <w:szCs w:val="20"/>
          <w:lang w:eastAsia="ru-RU"/>
        </w:rPr>
        <w:t>а</w:t>
      </w:r>
      <w:r w:rsidR="002B4589" w:rsidRPr="009801B4">
        <w:rPr>
          <w:rFonts w:eastAsia="Times New Roman"/>
          <w:sz w:val="20"/>
          <w:szCs w:val="20"/>
          <w:lang w:eastAsia="ru-RU"/>
        </w:rPr>
        <w:t xml:space="preserve"> городского хозяйства,</w:t>
      </w:r>
    </w:p>
    <w:p w:rsidR="005A03D7" w:rsidRPr="009801B4" w:rsidRDefault="002B4589" w:rsidP="002B4589">
      <w:pPr>
        <w:jc w:val="left"/>
        <w:rPr>
          <w:rFonts w:eastAsia="Times New Roman"/>
          <w:sz w:val="20"/>
          <w:szCs w:val="20"/>
          <w:lang w:eastAsia="ru-RU"/>
        </w:rPr>
      </w:pPr>
      <w:r w:rsidRPr="009801B4">
        <w:rPr>
          <w:rFonts w:eastAsia="Times New Roman"/>
          <w:sz w:val="20"/>
          <w:szCs w:val="20"/>
          <w:lang w:eastAsia="ru-RU"/>
        </w:rPr>
        <w:t>тел.: (3462) 52-45-</w:t>
      </w:r>
      <w:r w:rsidR="00816AE1" w:rsidRPr="009801B4">
        <w:rPr>
          <w:rFonts w:eastAsia="Times New Roman"/>
          <w:sz w:val="20"/>
          <w:szCs w:val="20"/>
          <w:lang w:eastAsia="ru-RU"/>
        </w:rPr>
        <w:t>00</w:t>
      </w:r>
      <w:bookmarkStart w:id="1" w:name="anchor0"/>
      <w:bookmarkEnd w:id="1"/>
      <w:r w:rsidR="005A03D7" w:rsidRPr="009801B4">
        <w:rPr>
          <w:rFonts w:eastAsia="Times New Roman"/>
          <w:sz w:val="20"/>
          <w:szCs w:val="20"/>
          <w:lang w:eastAsia="ru-RU"/>
        </w:rPr>
        <w:t xml:space="preserve">, </w:t>
      </w:r>
    </w:p>
    <w:p w:rsidR="002B4589" w:rsidRPr="009801B4" w:rsidRDefault="00AB0730" w:rsidP="002B4589">
      <w:pPr>
        <w:jc w:val="left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08.10</w:t>
      </w:r>
      <w:r w:rsidR="009801B4" w:rsidRPr="009801B4">
        <w:rPr>
          <w:rFonts w:eastAsia="Times New Roman"/>
          <w:sz w:val="20"/>
          <w:szCs w:val="20"/>
          <w:lang w:eastAsia="ru-RU"/>
        </w:rPr>
        <w:t>.2024</w:t>
      </w:r>
    </w:p>
    <w:sectPr w:rsidR="002B4589" w:rsidRPr="009801B4" w:rsidSect="00D121F1">
      <w:headerReference w:type="default" r:id="rId8"/>
      <w:footerReference w:type="default" r:id="rId9"/>
      <w:pgSz w:w="11906" w:h="16838"/>
      <w:pgMar w:top="1134" w:right="567" w:bottom="1135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62D" w:rsidRDefault="0020362D" w:rsidP="009672BA">
      <w:r>
        <w:separator/>
      </w:r>
    </w:p>
  </w:endnote>
  <w:endnote w:type="continuationSeparator" w:id="0">
    <w:p w:rsidR="0020362D" w:rsidRDefault="0020362D" w:rsidP="0096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D42" w:rsidRDefault="00A34D42">
    <w:pPr>
      <w:pStyle w:val="af4"/>
      <w:jc w:val="right"/>
    </w:pPr>
  </w:p>
  <w:p w:rsidR="00A34D42" w:rsidRDefault="00A34D42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62D" w:rsidRDefault="0020362D" w:rsidP="009672BA">
      <w:r>
        <w:separator/>
      </w:r>
    </w:p>
  </w:footnote>
  <w:footnote w:type="continuationSeparator" w:id="0">
    <w:p w:rsidR="0020362D" w:rsidRDefault="0020362D" w:rsidP="009672BA">
      <w:r>
        <w:continuationSeparator/>
      </w:r>
    </w:p>
  </w:footnote>
  <w:footnote w:id="1">
    <w:p w:rsidR="003A5CEF" w:rsidRDefault="003A5CEF" w:rsidP="003A5CEF">
      <w:pPr>
        <w:pStyle w:val="a6"/>
        <w:jc w:val="both"/>
      </w:pPr>
      <w:r>
        <w:rPr>
          <w:rStyle w:val="a8"/>
        </w:rPr>
        <w:footnoteRef/>
      </w:r>
      <w:r>
        <w:t xml:space="preserve"> Постановление Главы города от 05.09.2017 № 137 «Об утверждении порядка проведения оценки регулирующего воздействия проектов муниципальных нормативных правовых актов, типовой формы соглашения о взаимодействии при проведении оценки регулирующего воздействия проектов муниципальных нормативных правовых актов, экспертизы и оценки применения обязательных требований муниципальных нормативных правовых актов»</w:t>
      </w:r>
      <w:r w:rsidR="00EF4668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6755078"/>
      <w:docPartObj>
        <w:docPartGallery w:val="Page Numbers (Top of Page)"/>
        <w:docPartUnique/>
      </w:docPartObj>
    </w:sdtPr>
    <w:sdtEndPr/>
    <w:sdtContent>
      <w:p w:rsidR="00833B14" w:rsidRDefault="00833B14">
        <w:pPr>
          <w:pStyle w:val="af2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A6E">
          <w:rPr>
            <w:noProof/>
          </w:rPr>
          <w:t>2</w:t>
        </w:r>
        <w:r>
          <w:fldChar w:fldCharType="end"/>
        </w:r>
      </w:p>
    </w:sdtContent>
  </w:sdt>
  <w:p w:rsidR="00833B14" w:rsidRDefault="00833B14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B6956"/>
    <w:multiLevelType w:val="hybridMultilevel"/>
    <w:tmpl w:val="2696C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04BB9"/>
    <w:multiLevelType w:val="hybridMultilevel"/>
    <w:tmpl w:val="E4C2A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B23D0"/>
    <w:multiLevelType w:val="hybridMultilevel"/>
    <w:tmpl w:val="E3AA77E6"/>
    <w:lvl w:ilvl="0" w:tplc="93CEEA0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40BC3"/>
    <w:multiLevelType w:val="hybridMultilevel"/>
    <w:tmpl w:val="DA688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A2AB0"/>
    <w:multiLevelType w:val="hybridMultilevel"/>
    <w:tmpl w:val="BCB26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8095E"/>
    <w:multiLevelType w:val="multilevel"/>
    <w:tmpl w:val="15944900"/>
    <w:lvl w:ilvl="0">
      <w:start w:val="2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6" w15:restartNumberingAfterBreak="0">
    <w:nsid w:val="465C0468"/>
    <w:multiLevelType w:val="hybridMultilevel"/>
    <w:tmpl w:val="0DEC8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E55A4"/>
    <w:multiLevelType w:val="hybridMultilevel"/>
    <w:tmpl w:val="8D4AC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41337"/>
    <w:multiLevelType w:val="hybridMultilevel"/>
    <w:tmpl w:val="9CA25F7A"/>
    <w:lvl w:ilvl="0" w:tplc="7FA8E2F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D31"/>
    <w:rsid w:val="000009D6"/>
    <w:rsid w:val="00004222"/>
    <w:rsid w:val="00010148"/>
    <w:rsid w:val="00011021"/>
    <w:rsid w:val="00015CBB"/>
    <w:rsid w:val="00015D0D"/>
    <w:rsid w:val="00022167"/>
    <w:rsid w:val="0002308D"/>
    <w:rsid w:val="0003315C"/>
    <w:rsid w:val="0004713C"/>
    <w:rsid w:val="00060DC9"/>
    <w:rsid w:val="00065410"/>
    <w:rsid w:val="0006614E"/>
    <w:rsid w:val="00066282"/>
    <w:rsid w:val="00070740"/>
    <w:rsid w:val="0008243E"/>
    <w:rsid w:val="00086803"/>
    <w:rsid w:val="00087411"/>
    <w:rsid w:val="00093790"/>
    <w:rsid w:val="00094F2A"/>
    <w:rsid w:val="000A030A"/>
    <w:rsid w:val="000A590E"/>
    <w:rsid w:val="000A62A6"/>
    <w:rsid w:val="000A71C6"/>
    <w:rsid w:val="000B27FE"/>
    <w:rsid w:val="000C4185"/>
    <w:rsid w:val="000C62B7"/>
    <w:rsid w:val="000C7D31"/>
    <w:rsid w:val="000D0F83"/>
    <w:rsid w:val="000D3A58"/>
    <w:rsid w:val="000D41BE"/>
    <w:rsid w:val="000D4620"/>
    <w:rsid w:val="000E0A7E"/>
    <w:rsid w:val="000E1118"/>
    <w:rsid w:val="000E338E"/>
    <w:rsid w:val="000E7B8B"/>
    <w:rsid w:val="000F6839"/>
    <w:rsid w:val="001073F4"/>
    <w:rsid w:val="00115312"/>
    <w:rsid w:val="001206DE"/>
    <w:rsid w:val="00120926"/>
    <w:rsid w:val="00131117"/>
    <w:rsid w:val="00143747"/>
    <w:rsid w:val="00143C4E"/>
    <w:rsid w:val="00145945"/>
    <w:rsid w:val="00146189"/>
    <w:rsid w:val="00153A27"/>
    <w:rsid w:val="0017141A"/>
    <w:rsid w:val="00176FCE"/>
    <w:rsid w:val="00183564"/>
    <w:rsid w:val="001A7425"/>
    <w:rsid w:val="001B0B4E"/>
    <w:rsid w:val="001C241A"/>
    <w:rsid w:val="001D049D"/>
    <w:rsid w:val="001D0948"/>
    <w:rsid w:val="001D0E6B"/>
    <w:rsid w:val="001D46D7"/>
    <w:rsid w:val="001D57C0"/>
    <w:rsid w:val="001E7A21"/>
    <w:rsid w:val="001F2552"/>
    <w:rsid w:val="00202734"/>
    <w:rsid w:val="0020362D"/>
    <w:rsid w:val="00204B31"/>
    <w:rsid w:val="002061AD"/>
    <w:rsid w:val="0022440E"/>
    <w:rsid w:val="00227209"/>
    <w:rsid w:val="00227671"/>
    <w:rsid w:val="00240A6E"/>
    <w:rsid w:val="002606FC"/>
    <w:rsid w:val="00261906"/>
    <w:rsid w:val="00264512"/>
    <w:rsid w:val="0026505D"/>
    <w:rsid w:val="0027254E"/>
    <w:rsid w:val="00273DA7"/>
    <w:rsid w:val="00276D72"/>
    <w:rsid w:val="0028205A"/>
    <w:rsid w:val="00286D4A"/>
    <w:rsid w:val="002901AD"/>
    <w:rsid w:val="0029175F"/>
    <w:rsid w:val="00292476"/>
    <w:rsid w:val="0029678B"/>
    <w:rsid w:val="00297694"/>
    <w:rsid w:val="002A2189"/>
    <w:rsid w:val="002B2BEF"/>
    <w:rsid w:val="002B4589"/>
    <w:rsid w:val="002D2C80"/>
    <w:rsid w:val="002D45E3"/>
    <w:rsid w:val="002D5A59"/>
    <w:rsid w:val="002D6017"/>
    <w:rsid w:val="002E420D"/>
    <w:rsid w:val="002E7507"/>
    <w:rsid w:val="002F0464"/>
    <w:rsid w:val="002F0FBF"/>
    <w:rsid w:val="002F1E93"/>
    <w:rsid w:val="002F2799"/>
    <w:rsid w:val="002F4652"/>
    <w:rsid w:val="00303314"/>
    <w:rsid w:val="003062C2"/>
    <w:rsid w:val="00315F4D"/>
    <w:rsid w:val="00323FBC"/>
    <w:rsid w:val="00325FC6"/>
    <w:rsid w:val="00344396"/>
    <w:rsid w:val="0034697B"/>
    <w:rsid w:val="003479C2"/>
    <w:rsid w:val="0035010A"/>
    <w:rsid w:val="003575A8"/>
    <w:rsid w:val="0036174E"/>
    <w:rsid w:val="00367FE9"/>
    <w:rsid w:val="00373C8C"/>
    <w:rsid w:val="003743CC"/>
    <w:rsid w:val="00375B2E"/>
    <w:rsid w:val="00382FA1"/>
    <w:rsid w:val="00395374"/>
    <w:rsid w:val="003A5682"/>
    <w:rsid w:val="003A5CEF"/>
    <w:rsid w:val="003C2DAA"/>
    <w:rsid w:val="003D18A4"/>
    <w:rsid w:val="003E206B"/>
    <w:rsid w:val="003E377A"/>
    <w:rsid w:val="003E3907"/>
    <w:rsid w:val="003E3BBF"/>
    <w:rsid w:val="003E587F"/>
    <w:rsid w:val="003F0079"/>
    <w:rsid w:val="003F3D15"/>
    <w:rsid w:val="003F4FF8"/>
    <w:rsid w:val="003F7C1A"/>
    <w:rsid w:val="004101DD"/>
    <w:rsid w:val="00411F25"/>
    <w:rsid w:val="00412646"/>
    <w:rsid w:val="00426748"/>
    <w:rsid w:val="0043134A"/>
    <w:rsid w:val="004323C7"/>
    <w:rsid w:val="00432680"/>
    <w:rsid w:val="0043272F"/>
    <w:rsid w:val="00442B37"/>
    <w:rsid w:val="00442CED"/>
    <w:rsid w:val="00451094"/>
    <w:rsid w:val="00452313"/>
    <w:rsid w:val="00462AF5"/>
    <w:rsid w:val="00466E04"/>
    <w:rsid w:val="004677B9"/>
    <w:rsid w:val="00467BFE"/>
    <w:rsid w:val="004822AE"/>
    <w:rsid w:val="00487644"/>
    <w:rsid w:val="004916AC"/>
    <w:rsid w:val="004A72A1"/>
    <w:rsid w:val="004B3E49"/>
    <w:rsid w:val="004C37C4"/>
    <w:rsid w:val="004C6118"/>
    <w:rsid w:val="004D1277"/>
    <w:rsid w:val="004D255B"/>
    <w:rsid w:val="004D3C6D"/>
    <w:rsid w:val="004E59AC"/>
    <w:rsid w:val="004E6F6A"/>
    <w:rsid w:val="004F0D1F"/>
    <w:rsid w:val="004F2544"/>
    <w:rsid w:val="004F45FE"/>
    <w:rsid w:val="004F6672"/>
    <w:rsid w:val="004F6F60"/>
    <w:rsid w:val="00500E6B"/>
    <w:rsid w:val="00500FA5"/>
    <w:rsid w:val="005014D8"/>
    <w:rsid w:val="00502A09"/>
    <w:rsid w:val="00503B2A"/>
    <w:rsid w:val="00505361"/>
    <w:rsid w:val="0051476F"/>
    <w:rsid w:val="00516F2B"/>
    <w:rsid w:val="00524B1A"/>
    <w:rsid w:val="00525C83"/>
    <w:rsid w:val="005260EF"/>
    <w:rsid w:val="00531D9B"/>
    <w:rsid w:val="00540F41"/>
    <w:rsid w:val="00542950"/>
    <w:rsid w:val="005511E7"/>
    <w:rsid w:val="005511F2"/>
    <w:rsid w:val="0055631D"/>
    <w:rsid w:val="00561B95"/>
    <w:rsid w:val="00561D0A"/>
    <w:rsid w:val="00576E15"/>
    <w:rsid w:val="005825A3"/>
    <w:rsid w:val="005844F7"/>
    <w:rsid w:val="0058630A"/>
    <w:rsid w:val="00591401"/>
    <w:rsid w:val="00592133"/>
    <w:rsid w:val="00592C18"/>
    <w:rsid w:val="005A03D7"/>
    <w:rsid w:val="005A1A26"/>
    <w:rsid w:val="005A7C7B"/>
    <w:rsid w:val="005B58C5"/>
    <w:rsid w:val="005B68BC"/>
    <w:rsid w:val="005C0A5F"/>
    <w:rsid w:val="005C7AA7"/>
    <w:rsid w:val="005D11F8"/>
    <w:rsid w:val="005D4A8E"/>
    <w:rsid w:val="005D68E2"/>
    <w:rsid w:val="005D70B9"/>
    <w:rsid w:val="005E1B0E"/>
    <w:rsid w:val="00604984"/>
    <w:rsid w:val="00610B91"/>
    <w:rsid w:val="00626FED"/>
    <w:rsid w:val="006331BC"/>
    <w:rsid w:val="0064568D"/>
    <w:rsid w:val="00645A9D"/>
    <w:rsid w:val="00646537"/>
    <w:rsid w:val="00657BED"/>
    <w:rsid w:val="00661594"/>
    <w:rsid w:val="00662A8C"/>
    <w:rsid w:val="00662EFF"/>
    <w:rsid w:val="00663A29"/>
    <w:rsid w:val="00665290"/>
    <w:rsid w:val="00665E71"/>
    <w:rsid w:val="006701B6"/>
    <w:rsid w:val="00672962"/>
    <w:rsid w:val="0067618D"/>
    <w:rsid w:val="00676CA1"/>
    <w:rsid w:val="00677F61"/>
    <w:rsid w:val="00684E0B"/>
    <w:rsid w:val="0068745E"/>
    <w:rsid w:val="00691229"/>
    <w:rsid w:val="006934A2"/>
    <w:rsid w:val="00693F3A"/>
    <w:rsid w:val="006A3E17"/>
    <w:rsid w:val="006A705E"/>
    <w:rsid w:val="006A79BD"/>
    <w:rsid w:val="006B5D84"/>
    <w:rsid w:val="006D26AF"/>
    <w:rsid w:val="006D3682"/>
    <w:rsid w:val="006D474B"/>
    <w:rsid w:val="006E0620"/>
    <w:rsid w:val="006E4E2A"/>
    <w:rsid w:val="006E635F"/>
    <w:rsid w:val="006F230F"/>
    <w:rsid w:val="006F39F6"/>
    <w:rsid w:val="006F6D68"/>
    <w:rsid w:val="007122BC"/>
    <w:rsid w:val="0071642C"/>
    <w:rsid w:val="00726E34"/>
    <w:rsid w:val="0073137C"/>
    <w:rsid w:val="007406AE"/>
    <w:rsid w:val="00740BF5"/>
    <w:rsid w:val="007454DC"/>
    <w:rsid w:val="00746E3B"/>
    <w:rsid w:val="00747ECC"/>
    <w:rsid w:val="00753D41"/>
    <w:rsid w:val="00760129"/>
    <w:rsid w:val="00765683"/>
    <w:rsid w:val="00767B20"/>
    <w:rsid w:val="00772F80"/>
    <w:rsid w:val="00793A7F"/>
    <w:rsid w:val="00797738"/>
    <w:rsid w:val="007A69FB"/>
    <w:rsid w:val="007B0AE5"/>
    <w:rsid w:val="007B292F"/>
    <w:rsid w:val="007D67C6"/>
    <w:rsid w:val="007E3D75"/>
    <w:rsid w:val="007E63E3"/>
    <w:rsid w:val="007F17E1"/>
    <w:rsid w:val="007F24A0"/>
    <w:rsid w:val="007F2E35"/>
    <w:rsid w:val="007F3371"/>
    <w:rsid w:val="007F53FD"/>
    <w:rsid w:val="007F764D"/>
    <w:rsid w:val="00802915"/>
    <w:rsid w:val="008039EA"/>
    <w:rsid w:val="008119C8"/>
    <w:rsid w:val="0081305E"/>
    <w:rsid w:val="00814073"/>
    <w:rsid w:val="00816096"/>
    <w:rsid w:val="008168B6"/>
    <w:rsid w:val="00816AE1"/>
    <w:rsid w:val="008300F8"/>
    <w:rsid w:val="00833B14"/>
    <w:rsid w:val="00846218"/>
    <w:rsid w:val="008523F4"/>
    <w:rsid w:val="008619F7"/>
    <w:rsid w:val="00867470"/>
    <w:rsid w:val="008717E5"/>
    <w:rsid w:val="008720F0"/>
    <w:rsid w:val="008820E4"/>
    <w:rsid w:val="00883978"/>
    <w:rsid w:val="0088719F"/>
    <w:rsid w:val="008A3E32"/>
    <w:rsid w:val="008A3F8F"/>
    <w:rsid w:val="008A4F8C"/>
    <w:rsid w:val="008B460A"/>
    <w:rsid w:val="008C41F7"/>
    <w:rsid w:val="008C6C87"/>
    <w:rsid w:val="008D1326"/>
    <w:rsid w:val="008D50D3"/>
    <w:rsid w:val="008D58E8"/>
    <w:rsid w:val="008E1C41"/>
    <w:rsid w:val="008F02B9"/>
    <w:rsid w:val="008F187B"/>
    <w:rsid w:val="008F5A06"/>
    <w:rsid w:val="009033C8"/>
    <w:rsid w:val="009040FD"/>
    <w:rsid w:val="00905366"/>
    <w:rsid w:val="00905503"/>
    <w:rsid w:val="00907719"/>
    <w:rsid w:val="009149DA"/>
    <w:rsid w:val="00917396"/>
    <w:rsid w:val="0094024A"/>
    <w:rsid w:val="0096068A"/>
    <w:rsid w:val="009672BA"/>
    <w:rsid w:val="00970A4D"/>
    <w:rsid w:val="009713E3"/>
    <w:rsid w:val="00980068"/>
    <w:rsid w:val="009801B4"/>
    <w:rsid w:val="009824E5"/>
    <w:rsid w:val="00982736"/>
    <w:rsid w:val="009827CD"/>
    <w:rsid w:val="00986CE5"/>
    <w:rsid w:val="0099106A"/>
    <w:rsid w:val="0099392E"/>
    <w:rsid w:val="0099629F"/>
    <w:rsid w:val="009A4238"/>
    <w:rsid w:val="009A7B67"/>
    <w:rsid w:val="009B6877"/>
    <w:rsid w:val="009C3E18"/>
    <w:rsid w:val="009D1EFB"/>
    <w:rsid w:val="009D4464"/>
    <w:rsid w:val="009E14AB"/>
    <w:rsid w:val="009E1D33"/>
    <w:rsid w:val="009F21BB"/>
    <w:rsid w:val="009F32D5"/>
    <w:rsid w:val="009F5331"/>
    <w:rsid w:val="00A01788"/>
    <w:rsid w:val="00A025E9"/>
    <w:rsid w:val="00A103D9"/>
    <w:rsid w:val="00A2126A"/>
    <w:rsid w:val="00A23324"/>
    <w:rsid w:val="00A23BDB"/>
    <w:rsid w:val="00A2669D"/>
    <w:rsid w:val="00A34D42"/>
    <w:rsid w:val="00A4111D"/>
    <w:rsid w:val="00A4588E"/>
    <w:rsid w:val="00A468A2"/>
    <w:rsid w:val="00A56BE0"/>
    <w:rsid w:val="00A64C81"/>
    <w:rsid w:val="00A75B8E"/>
    <w:rsid w:val="00A93CE4"/>
    <w:rsid w:val="00A95A27"/>
    <w:rsid w:val="00AB0730"/>
    <w:rsid w:val="00AB234D"/>
    <w:rsid w:val="00AB2712"/>
    <w:rsid w:val="00AB648D"/>
    <w:rsid w:val="00AC70CD"/>
    <w:rsid w:val="00AC77BE"/>
    <w:rsid w:val="00AC7D59"/>
    <w:rsid w:val="00AD0A1B"/>
    <w:rsid w:val="00AD653A"/>
    <w:rsid w:val="00AE6234"/>
    <w:rsid w:val="00AE7018"/>
    <w:rsid w:val="00AF1A9D"/>
    <w:rsid w:val="00AF2A8E"/>
    <w:rsid w:val="00AF3B90"/>
    <w:rsid w:val="00B10A38"/>
    <w:rsid w:val="00B12C85"/>
    <w:rsid w:val="00B14DB3"/>
    <w:rsid w:val="00B216F5"/>
    <w:rsid w:val="00B21DF7"/>
    <w:rsid w:val="00B31FE8"/>
    <w:rsid w:val="00B37846"/>
    <w:rsid w:val="00B41538"/>
    <w:rsid w:val="00B55105"/>
    <w:rsid w:val="00B711C9"/>
    <w:rsid w:val="00B92EC3"/>
    <w:rsid w:val="00B93706"/>
    <w:rsid w:val="00B9705E"/>
    <w:rsid w:val="00B97563"/>
    <w:rsid w:val="00BA2C67"/>
    <w:rsid w:val="00BB410D"/>
    <w:rsid w:val="00BB7E0D"/>
    <w:rsid w:val="00BC1BE1"/>
    <w:rsid w:val="00BC4CE6"/>
    <w:rsid w:val="00BC6836"/>
    <w:rsid w:val="00BD219F"/>
    <w:rsid w:val="00BE3F82"/>
    <w:rsid w:val="00BE499D"/>
    <w:rsid w:val="00C00124"/>
    <w:rsid w:val="00C0424E"/>
    <w:rsid w:val="00C06473"/>
    <w:rsid w:val="00C11840"/>
    <w:rsid w:val="00C1289C"/>
    <w:rsid w:val="00C14E6F"/>
    <w:rsid w:val="00C30688"/>
    <w:rsid w:val="00C315C7"/>
    <w:rsid w:val="00C34B11"/>
    <w:rsid w:val="00C36AB9"/>
    <w:rsid w:val="00C36AF0"/>
    <w:rsid w:val="00C4695A"/>
    <w:rsid w:val="00C52C80"/>
    <w:rsid w:val="00C55AF2"/>
    <w:rsid w:val="00C64068"/>
    <w:rsid w:val="00C64A86"/>
    <w:rsid w:val="00C6727C"/>
    <w:rsid w:val="00C71AD6"/>
    <w:rsid w:val="00C82292"/>
    <w:rsid w:val="00C84027"/>
    <w:rsid w:val="00C870A0"/>
    <w:rsid w:val="00C91D87"/>
    <w:rsid w:val="00C92DD1"/>
    <w:rsid w:val="00C96B3C"/>
    <w:rsid w:val="00CA4FD6"/>
    <w:rsid w:val="00CA54E9"/>
    <w:rsid w:val="00CA605A"/>
    <w:rsid w:val="00CA6721"/>
    <w:rsid w:val="00CA72C6"/>
    <w:rsid w:val="00CB295B"/>
    <w:rsid w:val="00CB3C5E"/>
    <w:rsid w:val="00CC2D75"/>
    <w:rsid w:val="00CC3B01"/>
    <w:rsid w:val="00CD5A1C"/>
    <w:rsid w:val="00CD5E60"/>
    <w:rsid w:val="00CE216A"/>
    <w:rsid w:val="00CF2140"/>
    <w:rsid w:val="00CF2E67"/>
    <w:rsid w:val="00D0717B"/>
    <w:rsid w:val="00D121F1"/>
    <w:rsid w:val="00D14BF8"/>
    <w:rsid w:val="00D208D7"/>
    <w:rsid w:val="00D21BAA"/>
    <w:rsid w:val="00D234C6"/>
    <w:rsid w:val="00D24981"/>
    <w:rsid w:val="00D327CD"/>
    <w:rsid w:val="00D34F7D"/>
    <w:rsid w:val="00D40FB4"/>
    <w:rsid w:val="00D413C4"/>
    <w:rsid w:val="00D517E3"/>
    <w:rsid w:val="00D576F4"/>
    <w:rsid w:val="00D6296D"/>
    <w:rsid w:val="00D62CCB"/>
    <w:rsid w:val="00D64927"/>
    <w:rsid w:val="00D72568"/>
    <w:rsid w:val="00D8234F"/>
    <w:rsid w:val="00D878C8"/>
    <w:rsid w:val="00DA2BEB"/>
    <w:rsid w:val="00DA4AC9"/>
    <w:rsid w:val="00DA5B86"/>
    <w:rsid w:val="00DB133A"/>
    <w:rsid w:val="00DB7E6A"/>
    <w:rsid w:val="00DB7E76"/>
    <w:rsid w:val="00DC2314"/>
    <w:rsid w:val="00DC2604"/>
    <w:rsid w:val="00DC4D7B"/>
    <w:rsid w:val="00DD5EF7"/>
    <w:rsid w:val="00DD7542"/>
    <w:rsid w:val="00DE341F"/>
    <w:rsid w:val="00DE38FE"/>
    <w:rsid w:val="00DE60A6"/>
    <w:rsid w:val="00DF07C6"/>
    <w:rsid w:val="00DF2B2E"/>
    <w:rsid w:val="00DF4054"/>
    <w:rsid w:val="00E06442"/>
    <w:rsid w:val="00E20A05"/>
    <w:rsid w:val="00E20D28"/>
    <w:rsid w:val="00E234B5"/>
    <w:rsid w:val="00E23C9D"/>
    <w:rsid w:val="00E30C6E"/>
    <w:rsid w:val="00E31A76"/>
    <w:rsid w:val="00E3254E"/>
    <w:rsid w:val="00E438EB"/>
    <w:rsid w:val="00E479CB"/>
    <w:rsid w:val="00E47A79"/>
    <w:rsid w:val="00E503CB"/>
    <w:rsid w:val="00E513AE"/>
    <w:rsid w:val="00E56DFC"/>
    <w:rsid w:val="00E662CD"/>
    <w:rsid w:val="00E71139"/>
    <w:rsid w:val="00E82A4C"/>
    <w:rsid w:val="00E833B2"/>
    <w:rsid w:val="00E92846"/>
    <w:rsid w:val="00E960F6"/>
    <w:rsid w:val="00E961E2"/>
    <w:rsid w:val="00EA003C"/>
    <w:rsid w:val="00EA690B"/>
    <w:rsid w:val="00EB5CC9"/>
    <w:rsid w:val="00EB5DB7"/>
    <w:rsid w:val="00EB653D"/>
    <w:rsid w:val="00EB676A"/>
    <w:rsid w:val="00EB7AB8"/>
    <w:rsid w:val="00ED69AC"/>
    <w:rsid w:val="00EE3530"/>
    <w:rsid w:val="00EE4A87"/>
    <w:rsid w:val="00EE72F2"/>
    <w:rsid w:val="00EF0389"/>
    <w:rsid w:val="00EF417A"/>
    <w:rsid w:val="00EF4668"/>
    <w:rsid w:val="00F02CF1"/>
    <w:rsid w:val="00F06A5C"/>
    <w:rsid w:val="00F11E2F"/>
    <w:rsid w:val="00F12212"/>
    <w:rsid w:val="00F150A1"/>
    <w:rsid w:val="00F1742D"/>
    <w:rsid w:val="00F20A7F"/>
    <w:rsid w:val="00F214E6"/>
    <w:rsid w:val="00F275C9"/>
    <w:rsid w:val="00F34F71"/>
    <w:rsid w:val="00F41ED1"/>
    <w:rsid w:val="00F521ED"/>
    <w:rsid w:val="00F544E1"/>
    <w:rsid w:val="00F56999"/>
    <w:rsid w:val="00F610A4"/>
    <w:rsid w:val="00F84A30"/>
    <w:rsid w:val="00F926D0"/>
    <w:rsid w:val="00F931C5"/>
    <w:rsid w:val="00F949C5"/>
    <w:rsid w:val="00F97661"/>
    <w:rsid w:val="00FB0390"/>
    <w:rsid w:val="00FB11F9"/>
    <w:rsid w:val="00FB3318"/>
    <w:rsid w:val="00FB3F73"/>
    <w:rsid w:val="00FC1BCF"/>
    <w:rsid w:val="00FD24FD"/>
    <w:rsid w:val="00FD4357"/>
    <w:rsid w:val="00FD534D"/>
    <w:rsid w:val="00FD5781"/>
    <w:rsid w:val="00FD5DFD"/>
    <w:rsid w:val="00FD73F3"/>
    <w:rsid w:val="00FE58AC"/>
    <w:rsid w:val="00FE6350"/>
    <w:rsid w:val="00FE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F99AD-CC4A-4CC0-A3C9-8F6166C1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64568D"/>
    <w:pPr>
      <w:keepNext/>
      <w:suppressAutoHyphens/>
      <w:overflowPunct w:val="0"/>
      <w:autoSpaceDE w:val="0"/>
      <w:autoSpaceDN w:val="0"/>
      <w:spacing w:before="240" w:after="120"/>
      <w:ind w:firstLine="720"/>
      <w:textAlignment w:val="baseline"/>
      <w:outlineLvl w:val="0"/>
    </w:pPr>
    <w:rPr>
      <w:rFonts w:eastAsiaTheme="minorEastAsia" w:cstheme="minorBidi"/>
      <w:b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1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611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B5CC9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9672BA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672B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672BA"/>
    <w:rPr>
      <w:vertAlign w:val="superscript"/>
    </w:rPr>
  </w:style>
  <w:style w:type="character" w:styleId="a9">
    <w:name w:val="Emphasis"/>
    <w:basedOn w:val="a0"/>
    <w:uiPriority w:val="20"/>
    <w:qFormat/>
    <w:rsid w:val="000B27FE"/>
    <w:rPr>
      <w:i/>
      <w:iCs/>
    </w:rPr>
  </w:style>
  <w:style w:type="paragraph" w:styleId="aa">
    <w:name w:val="endnote text"/>
    <w:basedOn w:val="a"/>
    <w:link w:val="ab"/>
    <w:uiPriority w:val="99"/>
    <w:semiHidden/>
    <w:unhideWhenUsed/>
    <w:rsid w:val="00F41ED1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41ED1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F41ED1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64568D"/>
    <w:rPr>
      <w:rFonts w:eastAsiaTheme="minorEastAsia" w:cstheme="minorBidi"/>
      <w:b/>
      <w:kern w:val="3"/>
      <w:sz w:val="24"/>
      <w:lang w:eastAsia="ru-RU"/>
    </w:rPr>
  </w:style>
  <w:style w:type="paragraph" w:customStyle="1" w:styleId="Standard">
    <w:name w:val="Standard"/>
    <w:rsid w:val="0064568D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 w:val="24"/>
      <w:lang w:eastAsia="ru-RU"/>
    </w:rPr>
  </w:style>
  <w:style w:type="paragraph" w:customStyle="1" w:styleId="ad">
    <w:name w:val="Нормальный"/>
    <w:basedOn w:val="Standard"/>
    <w:rsid w:val="0064568D"/>
  </w:style>
  <w:style w:type="paragraph" w:customStyle="1" w:styleId="ae">
    <w:name w:val="Комментарий"/>
    <w:basedOn w:val="a"/>
    <w:rsid w:val="0064568D"/>
    <w:pPr>
      <w:shd w:val="clear" w:color="auto" w:fill="F0F0F0"/>
      <w:suppressAutoHyphens/>
      <w:overflowPunct w:val="0"/>
      <w:autoSpaceDE w:val="0"/>
      <w:autoSpaceDN w:val="0"/>
      <w:spacing w:before="75"/>
      <w:ind w:left="170"/>
      <w:jc w:val="both"/>
      <w:textAlignment w:val="baseline"/>
    </w:pPr>
    <w:rPr>
      <w:rFonts w:eastAsiaTheme="minorEastAsia" w:cstheme="minorBidi"/>
      <w:color w:val="353842"/>
      <w:kern w:val="3"/>
      <w:sz w:val="24"/>
      <w:shd w:val="clear" w:color="auto" w:fill="F0F0F0"/>
      <w:lang w:eastAsia="ru-RU"/>
    </w:rPr>
  </w:style>
  <w:style w:type="paragraph" w:customStyle="1" w:styleId="af">
    <w:name w:val="Прижатый влево"/>
    <w:basedOn w:val="Standard"/>
    <w:rsid w:val="0064568D"/>
    <w:pPr>
      <w:ind w:firstLine="0"/>
      <w:jc w:val="left"/>
    </w:pPr>
  </w:style>
  <w:style w:type="paragraph" w:customStyle="1" w:styleId="af0">
    <w:name w:val="Информация о версии"/>
    <w:basedOn w:val="a"/>
    <w:rsid w:val="0064568D"/>
    <w:pPr>
      <w:shd w:val="clear" w:color="auto" w:fill="F0F0F0"/>
      <w:suppressAutoHyphens/>
      <w:overflowPunct w:val="0"/>
      <w:autoSpaceDE w:val="0"/>
      <w:autoSpaceDN w:val="0"/>
      <w:spacing w:before="75"/>
      <w:ind w:left="170"/>
      <w:jc w:val="both"/>
      <w:textAlignment w:val="baseline"/>
    </w:pPr>
    <w:rPr>
      <w:rFonts w:eastAsiaTheme="minorEastAsia" w:cstheme="minorBidi"/>
      <w:i/>
      <w:color w:val="353842"/>
      <w:kern w:val="3"/>
      <w:sz w:val="24"/>
      <w:shd w:val="clear" w:color="auto" w:fill="F0F0F0"/>
      <w:lang w:eastAsia="ru-RU"/>
    </w:rPr>
  </w:style>
  <w:style w:type="paragraph" w:customStyle="1" w:styleId="af1">
    <w:name w:val="Информация об изменениях"/>
    <w:basedOn w:val="Standard"/>
    <w:rsid w:val="0064568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styleId="af2">
    <w:name w:val="header"/>
    <w:basedOn w:val="a"/>
    <w:link w:val="af3"/>
    <w:uiPriority w:val="99"/>
    <w:unhideWhenUsed/>
    <w:rsid w:val="009824E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9824E5"/>
  </w:style>
  <w:style w:type="paragraph" w:styleId="af4">
    <w:name w:val="footer"/>
    <w:basedOn w:val="a"/>
    <w:link w:val="af5"/>
    <w:uiPriority w:val="99"/>
    <w:unhideWhenUsed/>
    <w:rsid w:val="009824E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9824E5"/>
  </w:style>
  <w:style w:type="table" w:styleId="af6">
    <w:name w:val="Table Grid"/>
    <w:basedOn w:val="a1"/>
    <w:uiPriority w:val="39"/>
    <w:rsid w:val="009824E5"/>
    <w:pPr>
      <w:jc w:val="left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semiHidden/>
    <w:unhideWhenUsed/>
    <w:rsid w:val="009824E5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9824E5"/>
    <w:pPr>
      <w:spacing w:after="160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9824E5"/>
    <w:rPr>
      <w:rFonts w:asciiTheme="minorHAnsi" w:hAnsiTheme="minorHAnsi" w:cstheme="minorBidi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824E5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9824E5"/>
    <w:rPr>
      <w:rFonts w:asciiTheme="minorHAnsi" w:hAnsiTheme="minorHAnsi" w:cstheme="minorBidi"/>
      <w:b/>
      <w:bCs/>
      <w:sz w:val="20"/>
      <w:szCs w:val="20"/>
    </w:rPr>
  </w:style>
  <w:style w:type="character" w:styleId="afc">
    <w:name w:val="Hyperlink"/>
    <w:basedOn w:val="a0"/>
    <w:uiPriority w:val="99"/>
    <w:unhideWhenUsed/>
    <w:rsid w:val="009824E5"/>
    <w:rPr>
      <w:color w:val="0563C1" w:themeColor="hyperlink"/>
      <w:u w:val="single"/>
    </w:rPr>
  </w:style>
  <w:style w:type="character" w:customStyle="1" w:styleId="afd">
    <w:name w:val="Цветовое выделение"/>
    <w:uiPriority w:val="99"/>
    <w:rsid w:val="009824E5"/>
    <w:rPr>
      <w:b/>
      <w:bCs/>
      <w:color w:val="26282F"/>
    </w:rPr>
  </w:style>
  <w:style w:type="character" w:customStyle="1" w:styleId="afe">
    <w:name w:val="Гипертекстовая ссылка"/>
    <w:basedOn w:val="afd"/>
    <w:uiPriority w:val="99"/>
    <w:rsid w:val="009824E5"/>
    <w:rPr>
      <w:b w:val="0"/>
      <w:bCs w:val="0"/>
      <w:color w:val="106BBE"/>
    </w:rPr>
  </w:style>
  <w:style w:type="paragraph" w:customStyle="1" w:styleId="s1">
    <w:name w:val="s_1"/>
    <w:basedOn w:val="a"/>
    <w:rsid w:val="009824E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9CD45-B6E5-468A-A300-D75808424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Вибе Ирина Дмитриевна</dc:creator>
  <cp:keywords/>
  <dc:description/>
  <cp:lastModifiedBy>Ворошилова Юлия Павловна</cp:lastModifiedBy>
  <cp:revision>3</cp:revision>
  <cp:lastPrinted>2024-07-30T10:05:00Z</cp:lastPrinted>
  <dcterms:created xsi:type="dcterms:W3CDTF">2024-10-08T12:32:00Z</dcterms:created>
  <dcterms:modified xsi:type="dcterms:W3CDTF">2024-10-09T06:41:00Z</dcterms:modified>
</cp:coreProperties>
</file>