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00" w:rsidRPr="00106000" w:rsidRDefault="00106000" w:rsidP="00106000">
      <w:pPr>
        <w:keepNext/>
        <w:tabs>
          <w:tab w:val="left" w:pos="1276"/>
        </w:tabs>
        <w:spacing w:after="0" w:line="240" w:lineRule="auto"/>
        <w:ind w:firstLine="709"/>
        <w:jc w:val="both"/>
        <w:outlineLvl w:val="0"/>
        <w:rPr>
          <w:rFonts w:ascii="Times New Roman" w:eastAsia="Times New Roman" w:hAnsi="Times New Roman" w:cs="Times New Roman"/>
          <w:b/>
          <w:bCs/>
          <w:caps/>
          <w:sz w:val="28"/>
          <w:szCs w:val="32"/>
          <w:shd w:val="clear" w:color="auto" w:fill="FFFFFF"/>
        </w:rPr>
      </w:pPr>
      <w:r w:rsidRPr="00106000">
        <w:rPr>
          <w:rFonts w:ascii="Times New Roman" w:eastAsia="Times New Roman" w:hAnsi="Times New Roman" w:cs="Times New Roman"/>
          <w:b/>
          <w:bCs/>
          <w:caps/>
          <w:sz w:val="28"/>
          <w:szCs w:val="32"/>
          <w:shd w:val="clear" w:color="auto" w:fill="FFFFFF"/>
        </w:rPr>
        <w:t xml:space="preserve">Глава 3. Градостроительные регламенты </w:t>
      </w:r>
      <w:r w:rsidRPr="00106000">
        <w:rPr>
          <w:rFonts w:ascii="Times New Roman" w:eastAsia="Times New Roman" w:hAnsi="Times New Roman" w:cs="Times New Roman"/>
          <w:b/>
          <w:bCs/>
          <w:caps/>
          <w:sz w:val="28"/>
          <w:szCs w:val="32"/>
          <w:shd w:val="clear" w:color="auto" w:fill="FFFFFF"/>
        </w:rPr>
        <w:br/>
        <w:t xml:space="preserve">в отношении земельных участков и объектов капитального строительства, в части видов разрешенного использования земельных участков </w:t>
      </w:r>
      <w:r w:rsidRPr="00106000">
        <w:rPr>
          <w:rFonts w:ascii="Times New Roman" w:eastAsia="Times New Roman" w:hAnsi="Times New Roman" w:cs="Times New Roman"/>
          <w:b/>
          <w:bCs/>
          <w:caps/>
          <w:sz w:val="28"/>
          <w:szCs w:val="32"/>
          <w:shd w:val="clear" w:color="auto" w:fill="FFFFFF"/>
        </w:rPr>
        <w:br/>
        <w:t>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106000" w:rsidRPr="00106000" w:rsidRDefault="00106000" w:rsidP="00106000">
      <w:pPr>
        <w:keepNext/>
        <w:tabs>
          <w:tab w:val="left" w:pos="1276"/>
          <w:tab w:val="left" w:pos="1560"/>
        </w:tabs>
        <w:spacing w:after="0" w:line="240" w:lineRule="auto"/>
        <w:jc w:val="both"/>
        <w:outlineLvl w:val="0"/>
        <w:rPr>
          <w:rFonts w:ascii="Times New Roman" w:eastAsia="Times New Roman" w:hAnsi="Times New Roman" w:cs="Times New Roman"/>
          <w:b/>
          <w:bCs/>
          <w:caps/>
          <w:sz w:val="28"/>
          <w:szCs w:val="32"/>
          <w:shd w:val="clear" w:color="auto" w:fill="FFFFFF"/>
        </w:rPr>
      </w:pPr>
    </w:p>
    <w:p w:rsidR="00106000" w:rsidRPr="00106000" w:rsidRDefault="00106000" w:rsidP="00106000">
      <w:pPr>
        <w:keepNext/>
        <w:tabs>
          <w:tab w:val="left" w:pos="1701"/>
          <w:tab w:val="left" w:pos="1985"/>
          <w:tab w:val="left" w:pos="2127"/>
          <w:tab w:val="left" w:pos="2410"/>
        </w:tabs>
        <w:spacing w:after="0" w:line="240" w:lineRule="atLeast"/>
        <w:ind w:left="1985" w:hanging="1276"/>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t>Статья</w:t>
      </w:r>
      <w:r w:rsidRPr="00106000">
        <w:rPr>
          <w:rFonts w:ascii="Times New Roman" w:eastAsia="Times New Roman" w:hAnsi="Times New Roman" w:cs="Times New Roman"/>
          <w:b/>
          <w:bCs/>
          <w:sz w:val="28"/>
          <w:szCs w:val="28"/>
          <w:lang w:eastAsia="ru-RU"/>
        </w:rPr>
        <w:tab/>
        <w:t>18.</w:t>
      </w:r>
      <w:r w:rsidRPr="00106000">
        <w:rPr>
          <w:rFonts w:ascii="Times New Roman" w:eastAsia="Times New Roman" w:hAnsi="Times New Roman" w:cs="Times New Roman"/>
          <w:b/>
          <w:bCs/>
          <w:sz w:val="28"/>
          <w:szCs w:val="28"/>
          <w:lang w:eastAsia="ru-RU"/>
        </w:rPr>
        <w:tab/>
        <w:t xml:space="preserve">Содержание градостроительного регламента </w:t>
      </w:r>
      <w:r w:rsidRPr="00106000">
        <w:rPr>
          <w:rFonts w:ascii="Times New Roman" w:eastAsia="Times New Roman" w:hAnsi="Times New Roman" w:cs="Times New Roman"/>
          <w:b/>
          <w:bCs/>
          <w:sz w:val="28"/>
          <w:szCs w:val="28"/>
          <w:lang w:eastAsia="ru-RU"/>
        </w:rPr>
        <w:br/>
        <w:t>в отношении земельных участков и объектов капитального строительства</w:t>
      </w:r>
    </w:p>
    <w:p w:rsidR="00106000" w:rsidRPr="00106000" w:rsidRDefault="00106000" w:rsidP="00106000">
      <w:pPr>
        <w:keepNext/>
        <w:tabs>
          <w:tab w:val="left" w:pos="2127"/>
          <w:tab w:val="left" w:pos="2694"/>
        </w:tabs>
        <w:spacing w:after="0" w:line="240" w:lineRule="atLeast"/>
        <w:ind w:left="1701" w:hanging="992"/>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Правовой режим земельных участков, равно как всего, что находится над и под поверхностью земельных участков и используется в процессе </w:t>
      </w:r>
      <w:r w:rsidRPr="00106000">
        <w:rPr>
          <w:rFonts w:ascii="Times New Roman" w:eastAsia="Times New Roman" w:hAnsi="Times New Roman" w:cs="Times New Roman"/>
          <w:sz w:val="28"/>
          <w:szCs w:val="28"/>
          <w:lang w:eastAsia="ru-RU"/>
        </w:rPr>
        <w:br/>
        <w:t xml:space="preserve">их застройки и последующей эксплуатации объектов капитального строительства, определяется градостроительным регламентом </w:t>
      </w:r>
      <w:r w:rsidRPr="00106000">
        <w:rPr>
          <w:rFonts w:ascii="Times New Roman" w:eastAsia="Times New Roman" w:hAnsi="Times New Roman" w:cs="Times New Roman"/>
          <w:sz w:val="28"/>
          <w:szCs w:val="28"/>
          <w:lang w:eastAsia="ru-RU"/>
        </w:rPr>
        <w:br/>
        <w:t>в отношении земельных участков и объектов капитального строительства (далее также – градостроительный регламент).</w:t>
      </w:r>
    </w:p>
    <w:p w:rsidR="00106000" w:rsidRPr="00106000" w:rsidRDefault="00106000" w:rsidP="00106000">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2. Градостроительные регламенты установлены с учетом:</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фактического использования земельных участков и объектов капитального строительства в границах территориальной зоны;</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 функциональных зон и характеристик их планируемого развития, определенных генеральным планом;</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 видов территориальных зон;</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 требований охраны объектов культурного наследия, а также особо охраняемых природных территорий, иных природных объектов.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Градостроительные регламенты обязательны для исполнения правообладателями земельных участков, объектов капитального строительства, иными физическими и юридическими лицами в случаях, связанных с градостроительной деятельностью и земельными отношениями, осуществляемыми на территории городского округа,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w:t>
      </w:r>
      <w:hyperlink w:anchor="Par201" w:tooltip="5. Действие градостроительных регламентов не распространяется на следующие земельные участки, расположенные на территории городского округа:" w:history="1">
        <w:r w:rsidRPr="00106000">
          <w:rPr>
            <w:rFonts w:ascii="Times New Roman" w:eastAsia="Times New Roman" w:hAnsi="Times New Roman" w:cs="Times New Roman"/>
            <w:sz w:val="28"/>
            <w:szCs w:val="28"/>
            <w:lang w:eastAsia="ru-RU"/>
          </w:rPr>
          <w:t>части 5</w:t>
        </w:r>
      </w:hyperlink>
      <w:r w:rsidRPr="00106000">
        <w:rPr>
          <w:rFonts w:ascii="Times New Roman" w:eastAsia="Times New Roman" w:hAnsi="Times New Roman" w:cs="Times New Roman"/>
          <w:sz w:val="28"/>
          <w:szCs w:val="28"/>
          <w:lang w:eastAsia="ru-RU"/>
        </w:rPr>
        <w:t xml:space="preserve"> настоящей статьи.</w:t>
      </w:r>
    </w:p>
    <w:p w:rsidR="00106000" w:rsidRPr="00106000" w:rsidRDefault="00106000" w:rsidP="00106000">
      <w:pPr>
        <w:widowControl w:val="0"/>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Действие градостроительных регламентов не распространяется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на следующие земельные участки, расположенные на территории городского округа: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в границах территорий общего пользования;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предназначенные для размещения линейных объектов и (или) занятые линейными объектами;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предоставленные для добычи полезных ископаемых.</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7. Органы местного самоуправления принимают решения о создании, </w:t>
      </w:r>
      <w:r w:rsidRPr="00106000">
        <w:rPr>
          <w:rFonts w:ascii="Times New Roman" w:eastAsia="Times New Roman" w:hAnsi="Times New Roman" w:cs="Times New Roman"/>
          <w:sz w:val="28"/>
          <w:szCs w:val="28"/>
          <w:lang w:eastAsia="ru-RU"/>
        </w:rPr>
        <w:br/>
        <w:t>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106000" w:rsidRPr="00106000" w:rsidRDefault="00106000" w:rsidP="0010600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Pr="00106000">
        <w:rPr>
          <w:rFonts w:ascii="Times New Roman" w:eastAsia="Times New Roman" w:hAnsi="Times New Roman" w:cs="Times New Roman"/>
          <w:sz w:val="28"/>
          <w:szCs w:val="28"/>
          <w:lang w:eastAsia="ru-RU"/>
        </w:rPr>
        <w:br/>
        <w:t>в соответствии с федеральными </w:t>
      </w:r>
      <w:hyperlink r:id="rId5" w:history="1">
        <w:r w:rsidRPr="00106000">
          <w:rPr>
            <w:rFonts w:ascii="Times New Roman" w:eastAsia="Times New Roman" w:hAnsi="Times New Roman" w:cs="Times New Roman"/>
            <w:sz w:val="28"/>
            <w:szCs w:val="28"/>
            <w:lang w:eastAsia="ru-RU"/>
          </w:rPr>
          <w:t>законами</w:t>
        </w:r>
      </w:hyperlink>
      <w:r w:rsidRPr="00106000">
        <w:rPr>
          <w:rFonts w:ascii="Times New Roman" w:eastAsia="Times New Roman" w:hAnsi="Times New Roman" w:cs="Times New Roman"/>
          <w:sz w:val="28"/>
          <w:szCs w:val="28"/>
          <w:lang w:eastAsia="ru-RU"/>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w:t>
      </w:r>
      <w:r w:rsidRPr="00106000">
        <w:rPr>
          <w:rFonts w:ascii="Times New Roman" w:eastAsia="Times New Roman" w:hAnsi="Times New Roman" w:cs="Times New Roman"/>
          <w:sz w:val="28"/>
          <w:szCs w:val="28"/>
          <w:lang w:eastAsia="ru-RU"/>
        </w:rPr>
        <w:br/>
        <w:t xml:space="preserve">(за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6" w:anchor="dst100581" w:history="1">
        <w:r w:rsidRPr="00106000">
          <w:rPr>
            <w:rFonts w:ascii="Times New Roman" w:eastAsia="Times New Roman" w:hAnsi="Times New Roman" w:cs="Times New Roman"/>
            <w:sz w:val="28"/>
            <w:szCs w:val="28"/>
            <w:lang w:eastAsia="ru-RU"/>
          </w:rPr>
          <w:t>регламентом</w:t>
        </w:r>
      </w:hyperlink>
      <w:r w:rsidRPr="00106000">
        <w:rPr>
          <w:rFonts w:ascii="Times New Roman" w:eastAsia="Times New Roman" w:hAnsi="Times New Roman" w:cs="Times New Roman"/>
          <w:sz w:val="28"/>
          <w:szCs w:val="28"/>
          <w:lang w:eastAsia="ru-RU"/>
        </w:rPr>
        <w:t xml:space="preserve">, положением об особо охраняемой природной территории в соответствии с лесным </w:t>
      </w:r>
      <w:hyperlink r:id="rId7" w:history="1">
        <w:r w:rsidRPr="00106000">
          <w:rPr>
            <w:rFonts w:ascii="Times New Roman" w:eastAsia="Times New Roman" w:hAnsi="Times New Roman" w:cs="Times New Roman"/>
            <w:sz w:val="28"/>
            <w:szCs w:val="28"/>
            <w:lang w:eastAsia="ru-RU"/>
          </w:rPr>
          <w:t>законодательством</w:t>
        </w:r>
      </w:hyperlink>
      <w:r w:rsidRPr="00106000">
        <w:rPr>
          <w:rFonts w:ascii="Times New Roman" w:eastAsia="Times New Roman" w:hAnsi="Times New Roman" w:cs="Times New Roman"/>
          <w:sz w:val="28"/>
          <w:szCs w:val="28"/>
          <w:lang w:eastAsia="ru-RU"/>
        </w:rPr>
        <w:t xml:space="preserve">, </w:t>
      </w:r>
      <w:hyperlink r:id="rId8" w:history="1">
        <w:r w:rsidRPr="00106000">
          <w:rPr>
            <w:rFonts w:ascii="Times New Roman" w:eastAsia="Times New Roman" w:hAnsi="Times New Roman" w:cs="Times New Roman"/>
            <w:sz w:val="28"/>
            <w:szCs w:val="28"/>
            <w:lang w:eastAsia="ru-RU"/>
          </w:rPr>
          <w:t>законодательством</w:t>
        </w:r>
      </w:hyperlink>
      <w:r w:rsidRPr="00106000">
        <w:rPr>
          <w:rFonts w:ascii="Times New Roman" w:eastAsia="Times New Roman" w:hAnsi="Times New Roman" w:cs="Times New Roman"/>
          <w:sz w:val="28"/>
          <w:szCs w:val="28"/>
          <w:lang w:eastAsia="ru-RU"/>
        </w:rPr>
        <w:t xml:space="preserve"> об особо охраняемых природных территориях.</w:t>
      </w:r>
    </w:p>
    <w:p w:rsidR="00106000" w:rsidRPr="00106000" w:rsidRDefault="00106000" w:rsidP="00106000">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9. Применительно к территориям исторических поселений, </w:t>
      </w:r>
      <w:r w:rsidRPr="00106000">
        <w:rPr>
          <w:rFonts w:ascii="Times New Roman" w:eastAsia="Times New Roman" w:hAnsi="Times New Roman" w:cs="Times New Roman"/>
          <w:sz w:val="28"/>
          <w:szCs w:val="28"/>
          <w:lang w:eastAsia="ru-RU"/>
        </w:rPr>
        <w:lastRenderedPageBreak/>
        <w:t xml:space="preserve">достопримечательных мест, зонам с особыми условиями использования территорий градостроительные регламенты устанавливаются в соответствии </w:t>
      </w:r>
      <w:r w:rsidRPr="00106000">
        <w:rPr>
          <w:rFonts w:ascii="Times New Roman" w:eastAsia="Times New Roman" w:hAnsi="Times New Roman" w:cs="Times New Roman"/>
          <w:sz w:val="28"/>
          <w:szCs w:val="28"/>
          <w:lang w:eastAsia="ru-RU"/>
        </w:rPr>
        <w:br/>
        <w:t>с законодательством Российской Федерации.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10. В градостроительном регламенте в отношении земельных участков </w:t>
      </w:r>
      <w:r w:rsidRPr="00106000">
        <w:rPr>
          <w:rFonts w:ascii="Times New Roman" w:eastAsia="Times New Roman" w:hAnsi="Times New Roman" w:cs="Times New Roman"/>
          <w:sz w:val="28"/>
          <w:szCs w:val="28"/>
          <w:lang w:eastAsia="ru-RU"/>
        </w:rPr>
        <w:br/>
        <w:t>и объектов капитального строительства, расположенных в пределах соответствующей территориальной зоны, указываются: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виды разрешенного использования земельных участков 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w:t>
      </w:r>
      <w:bookmarkStart w:id="0" w:name="_Hlk142576484"/>
      <w:r w:rsidRPr="00106000">
        <w:rPr>
          <w:rFonts w:ascii="Times New Roman" w:eastAsia="Times New Roman" w:hAnsi="Times New Roman" w:cs="Times New Roman"/>
          <w:sz w:val="28"/>
          <w:szCs w:val="28"/>
          <w:lang w:eastAsia="ru-RU"/>
        </w:rPr>
        <w:t>требования к архитектурно-градостроительному облику объектов капитального строительства;</w:t>
      </w:r>
      <w:bookmarkEnd w:id="0"/>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ограничения использования земельных участков и объектов капитального строительства, устанавливаемые в соответствии </w:t>
      </w:r>
      <w:r w:rsidRPr="00106000">
        <w:rPr>
          <w:rFonts w:ascii="Times New Roman" w:eastAsia="Times New Roman" w:hAnsi="Times New Roman" w:cs="Times New Roman"/>
          <w:sz w:val="28"/>
          <w:szCs w:val="28"/>
          <w:lang w:eastAsia="ru-RU"/>
        </w:rPr>
        <w:br/>
        <w:t>с законодательством Российской Федерации;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106000">
        <w:rPr>
          <w:rFonts w:ascii="Times New Roman" w:eastAsia="Times New Roman" w:hAnsi="Times New Roman" w:cs="Times New Roman"/>
          <w:sz w:val="28"/>
          <w:szCs w:val="28"/>
          <w:lang w:eastAsia="ru-RU"/>
        </w:rPr>
        <w:br/>
        <w:t>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11.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06000" w:rsidRPr="00106000" w:rsidRDefault="00106000" w:rsidP="00106000">
      <w:pPr>
        <w:widowControl w:val="0"/>
        <w:autoSpaceDE w:val="0"/>
        <w:autoSpaceDN w:val="0"/>
        <w:adjustRightInd w:val="0"/>
        <w:spacing w:after="0" w:line="315" w:lineRule="atLeast"/>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Разрешенное использование земельных участков и объектов капитального строительства может быть следующих видов: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основные виды разрешенного использования, которые не могут быть запрещены при условии соблюдения особых градостроительных требований </w:t>
      </w:r>
      <w:r w:rsidRPr="00106000">
        <w:rPr>
          <w:rFonts w:ascii="Times New Roman" w:eastAsia="Times New Roman" w:hAnsi="Times New Roman" w:cs="Times New Roman"/>
          <w:sz w:val="28"/>
          <w:szCs w:val="28"/>
          <w:lang w:eastAsia="ru-RU"/>
        </w:rPr>
        <w:br/>
        <w:t xml:space="preserve">к формированию земельных участков и объектов капитального строительства и технических требований по подготовке проектной документации </w:t>
      </w:r>
      <w:r w:rsidRPr="00106000">
        <w:rPr>
          <w:rFonts w:ascii="Times New Roman" w:eastAsia="Times New Roman" w:hAnsi="Times New Roman" w:cs="Times New Roman"/>
          <w:sz w:val="28"/>
          <w:szCs w:val="28"/>
          <w:lang w:eastAsia="ru-RU"/>
        </w:rPr>
        <w:br/>
        <w:t>и строительству.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условно разрешенные виды использования.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w:t>
      </w:r>
      <w:r w:rsidRPr="00106000">
        <w:rPr>
          <w:rFonts w:ascii="Times New Roman" w:eastAsia="Times New Roman" w:hAnsi="Times New Roman" w:cs="Times New Roman"/>
          <w:sz w:val="28"/>
          <w:szCs w:val="28"/>
          <w:lang w:eastAsia="ru-RU"/>
        </w:rPr>
        <w:lastRenderedPageBreak/>
        <w:t xml:space="preserve">владельцев смежных объектов недвижимости иных физических </w:t>
      </w:r>
      <w:r w:rsidRPr="00106000">
        <w:rPr>
          <w:rFonts w:ascii="Times New Roman" w:eastAsia="Times New Roman" w:hAnsi="Times New Roman" w:cs="Times New Roman"/>
          <w:sz w:val="28"/>
          <w:szCs w:val="28"/>
          <w:lang w:eastAsia="ru-RU"/>
        </w:rPr>
        <w:br/>
        <w:t>и юридических лиц;</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условно разрешенные виды использования, решение о предоставлении разрешения на которые принимается Главой города на основании заявления заинтересованного лица и рекомендации комиссии, подготовленной </w:t>
      </w:r>
      <w:r w:rsidRPr="00106000">
        <w:rPr>
          <w:rFonts w:ascii="Times New Roman" w:eastAsia="Times New Roman" w:hAnsi="Times New Roman" w:cs="Times New Roman"/>
          <w:sz w:val="28"/>
          <w:szCs w:val="28"/>
          <w:lang w:eastAsia="ru-RU"/>
        </w:rPr>
        <w:br/>
        <w:t>на основании заключения о результатах публичных слушаний;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w:t>
      </w:r>
      <w:r w:rsidRPr="00106000">
        <w:rPr>
          <w:rFonts w:ascii="Times New Roman" w:eastAsia="Times New Roman" w:hAnsi="Times New Roman" w:cs="Times New Roman"/>
          <w:sz w:val="28"/>
          <w:szCs w:val="28"/>
          <w:lang w:eastAsia="ru-RU"/>
        </w:rPr>
        <w:br/>
        <w:t>и осуществляются совместно с ними.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06000">
        <w:rPr>
          <w:rFonts w:ascii="Times New Roman" w:eastAsia="Times New Roman" w:hAnsi="Times New Roman" w:cs="Times New Roman"/>
          <w:sz w:val="28"/>
          <w:szCs w:val="28"/>
          <w:lang w:eastAsia="ru-RU"/>
        </w:rPr>
        <w:t xml:space="preserve">13.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w:t>
      </w:r>
      <w:r w:rsidRPr="00106000">
        <w:rPr>
          <w:rFonts w:ascii="Times New Roman" w:eastAsia="Times New Roman" w:hAnsi="Times New Roman" w:cs="Times New Roman"/>
          <w:sz w:val="28"/>
          <w:szCs w:val="28"/>
          <w:lang w:eastAsia="ru-RU"/>
        </w:rPr>
        <w:br/>
        <w:t>при условии соблюдения требований технических регламентов.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14.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w:t>
      </w:r>
      <w:r w:rsidRPr="00106000">
        <w:rPr>
          <w:rFonts w:ascii="Times New Roman" w:eastAsia="Times New Roman" w:hAnsi="Times New Roman" w:cs="Times New Roman"/>
          <w:sz w:val="28"/>
          <w:szCs w:val="28"/>
          <w:lang w:eastAsia="ru-RU"/>
        </w:rPr>
        <w:br/>
        <w:t>не устанавливаются.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15. 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16.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предельные (минимальные и (или) максимальные) размеры земельных участков, в том числе их площадь;</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минимальные отступы от границ земельных участков в целях определения мест допустимого размещения зданий, строений, сооружений, </w:t>
      </w:r>
      <w:r w:rsidRPr="00106000">
        <w:rPr>
          <w:rFonts w:ascii="Times New Roman" w:eastAsia="Times New Roman" w:hAnsi="Times New Roman" w:cs="Times New Roman"/>
          <w:sz w:val="28"/>
          <w:szCs w:val="28"/>
          <w:lang w:eastAsia="ru-RU"/>
        </w:rPr>
        <w:br/>
        <w:t>за пределами которых запрещено строительство зданий, строений, сооружений;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предельное количество этажей или предельную высоту зданий, строений, сооружений;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5) иные предельные параметры.</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18. В случае если в градостроительном регламенте применительно </w:t>
      </w:r>
      <w:r w:rsidRPr="00106000">
        <w:rPr>
          <w:rFonts w:ascii="Times New Roman" w:eastAsia="Times New Roman" w:hAnsi="Times New Roman" w:cs="Times New Roman"/>
          <w:sz w:val="28"/>
          <w:szCs w:val="28"/>
          <w:lang w:eastAsia="ru-RU"/>
        </w:rPr>
        <w:br/>
        <w:t xml:space="preserve">к определенной территориальной зоне не устанавливаются предельные (минимальные и (или) максимальные) размеры земельных участков, </w:t>
      </w:r>
      <w:r w:rsidRPr="00106000">
        <w:rPr>
          <w:rFonts w:ascii="Times New Roman" w:eastAsia="Times New Roman" w:hAnsi="Times New Roman" w:cs="Times New Roman"/>
          <w:sz w:val="28"/>
          <w:szCs w:val="28"/>
          <w:lang w:eastAsia="ru-RU"/>
        </w:rPr>
        <w:br/>
        <w:t xml:space="preserve">в том числе их площадь, и (или) предусмотренные пунктами 2 – 4 части </w:t>
      </w:r>
      <w:r w:rsidRPr="00106000">
        <w:rPr>
          <w:rFonts w:ascii="Times New Roman" w:eastAsia="Times New Roman" w:hAnsi="Times New Roman" w:cs="Times New Roman"/>
          <w:sz w:val="28"/>
          <w:szCs w:val="28"/>
          <w:lang w:eastAsia="ru-RU"/>
        </w:rPr>
        <w:br/>
        <w:t xml:space="preserve">17 настоящей статьи предельные параметры разрешенного строительства, реконструкции объектов капитального строительства, непосредственно </w:t>
      </w:r>
      <w:r w:rsidRPr="00106000">
        <w:rPr>
          <w:rFonts w:ascii="Times New Roman" w:eastAsia="Times New Roman" w:hAnsi="Times New Roman" w:cs="Times New Roman"/>
          <w:sz w:val="28"/>
          <w:szCs w:val="28"/>
          <w:lang w:eastAsia="ru-RU"/>
        </w:rPr>
        <w:br/>
        <w:t xml:space="preserve">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106000">
        <w:rPr>
          <w:rFonts w:ascii="Times New Roman" w:eastAsia="Times New Roman" w:hAnsi="Times New Roman" w:cs="Times New Roman"/>
          <w:sz w:val="28"/>
          <w:szCs w:val="28"/>
          <w:lang w:eastAsia="ru-RU"/>
        </w:rPr>
        <w:br/>
        <w:t>не подлежат установлению.</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color w:val="000000"/>
          <w:sz w:val="28"/>
          <w:szCs w:val="28"/>
          <w:shd w:val="clear" w:color="auto" w:fill="FFFFFF"/>
          <w:lang w:eastAsia="ru-RU"/>
        </w:rPr>
        <w:t>19.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3 настоящих Градостроительных регламентов. При этом более строгие требования, относящиеся к одному и тому же параметру, поглощают более мягкие.</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20.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w:t>
      </w:r>
      <w:r w:rsidRPr="00106000">
        <w:rPr>
          <w:rFonts w:ascii="Times New Roman" w:eastAsia="Times New Roman" w:hAnsi="Times New Roman" w:cs="Times New Roman"/>
          <w:sz w:val="28"/>
          <w:szCs w:val="28"/>
          <w:lang w:eastAsia="ru-RU"/>
        </w:rPr>
        <w:br/>
        <w:t>не изымаются, если иное не предусмотрено федеральным законом.</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color w:val="000000"/>
          <w:sz w:val="28"/>
          <w:szCs w:val="28"/>
          <w:shd w:val="clear" w:color="auto" w:fill="FFFFFF"/>
          <w:lang w:eastAsia="ru-RU"/>
        </w:rPr>
        <w:t xml:space="preserve">21. Границы территориальных зон не могут пересекать границы муниципальных образований, населенных пунктов, земельных участков </w:t>
      </w:r>
      <w:r w:rsidRPr="00106000">
        <w:rPr>
          <w:rFonts w:ascii="Times New Roman" w:eastAsia="Times New Roman" w:hAnsi="Times New Roman" w:cs="Times New Roman"/>
          <w:color w:val="000000"/>
          <w:sz w:val="28"/>
          <w:szCs w:val="28"/>
          <w:shd w:val="clear" w:color="auto" w:fill="FFFFFF"/>
          <w:lang w:eastAsia="ru-RU"/>
        </w:rPr>
        <w:br/>
        <w:t xml:space="preserve">(за исключением земельного участка, границы которого могут пересекать границы территориальных зон в случаях, предусмотренных Земельным </w:t>
      </w:r>
      <w:hyperlink r:id="rId9" w:anchor="dst2603" w:history="1">
        <w:r w:rsidRPr="00106000">
          <w:rPr>
            <w:rFonts w:ascii="Times New Roman" w:eastAsia="Times New Roman" w:hAnsi="Times New Roman" w:cs="Times New Roman"/>
            <w:color w:val="000000"/>
            <w:sz w:val="28"/>
            <w:szCs w:val="28"/>
            <w:shd w:val="clear" w:color="auto" w:fill="FFFFFF"/>
            <w:lang w:eastAsia="ru-RU"/>
          </w:rPr>
          <w:t>кодексом</w:t>
        </w:r>
      </w:hyperlink>
      <w:r w:rsidRPr="00106000">
        <w:rPr>
          <w:rFonts w:ascii="Times New Roman" w:eastAsia="Times New Roman" w:hAnsi="Times New Roman" w:cs="Times New Roman"/>
          <w:color w:val="000000"/>
          <w:sz w:val="28"/>
          <w:szCs w:val="28"/>
          <w:shd w:val="clear" w:color="auto" w:fill="FFFFFF"/>
          <w:lang w:eastAsia="ru-RU"/>
        </w:rPr>
        <w:t xml:space="preserve"> Российской Федерации или иным федеральным законом). </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color w:val="000000"/>
          <w:sz w:val="28"/>
          <w:szCs w:val="28"/>
          <w:shd w:val="clear" w:color="auto" w:fill="FFFFFF"/>
          <w:lang w:eastAsia="ru-RU"/>
        </w:rPr>
        <w:t xml:space="preserve">22. На карте градостроительного зонирования отображаются границы зон с особыми условиями использования территорий, устанавливаемые </w:t>
      </w:r>
      <w:r w:rsidRPr="00106000">
        <w:rPr>
          <w:rFonts w:ascii="Times New Roman" w:eastAsia="Times New Roman" w:hAnsi="Times New Roman" w:cs="Times New Roman"/>
          <w:color w:val="000000"/>
          <w:sz w:val="28"/>
          <w:szCs w:val="28"/>
          <w:shd w:val="clear" w:color="auto" w:fill="FFFFFF"/>
          <w:lang w:eastAsia="ru-RU"/>
        </w:rPr>
        <w:br/>
        <w:t xml:space="preserve">в соответствии с действующим законодательством Российской Федерации. </w:t>
      </w:r>
      <w:r w:rsidRPr="00106000">
        <w:rPr>
          <w:rFonts w:ascii="Times New Roman" w:eastAsia="Times New Roman" w:hAnsi="Times New Roman" w:cs="Times New Roman"/>
          <w:color w:val="000000"/>
          <w:sz w:val="28"/>
          <w:szCs w:val="28"/>
          <w:shd w:val="clear" w:color="auto" w:fill="FFFFFF"/>
          <w:lang w:eastAsia="ru-RU"/>
        </w:rPr>
        <w:lastRenderedPageBreak/>
        <w:t xml:space="preserve">Допускается пересечение границ территориальных зон с границами зон </w:t>
      </w:r>
      <w:r w:rsidRPr="00106000">
        <w:rPr>
          <w:rFonts w:ascii="Times New Roman" w:eastAsia="Times New Roman" w:hAnsi="Times New Roman" w:cs="Times New Roman"/>
          <w:color w:val="000000"/>
          <w:sz w:val="28"/>
          <w:szCs w:val="28"/>
          <w:shd w:val="clear" w:color="auto" w:fill="FFFFFF"/>
          <w:lang w:eastAsia="ru-RU"/>
        </w:rPr>
        <w:br/>
        <w:t xml:space="preserve">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w:t>
      </w:r>
      <w:r w:rsidRPr="00106000">
        <w:rPr>
          <w:rFonts w:ascii="Times New Roman" w:eastAsia="Times New Roman" w:hAnsi="Times New Roman" w:cs="Times New Roman"/>
          <w:color w:val="000000"/>
          <w:sz w:val="28"/>
          <w:szCs w:val="28"/>
          <w:shd w:val="clear" w:color="auto" w:fill="FFFFFF"/>
          <w:lang w:eastAsia="ru-RU"/>
        </w:rPr>
        <w:br/>
        <w:t xml:space="preserve">с законодательством Российской Федерации. </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23. В соответствии с приказом Министерства культуры Российской Федерации от 1 сентября 2015 года № 2328 «Об утверждении перечня отдельных сведений об объектах археологического наследия, которые </w:t>
      </w:r>
      <w:r w:rsidRPr="00106000">
        <w:rPr>
          <w:rFonts w:ascii="Times New Roman" w:eastAsia="Times New Roman" w:hAnsi="Times New Roman" w:cs="Times New Roman"/>
          <w:sz w:val="28"/>
          <w:szCs w:val="28"/>
          <w:lang w:eastAsia="ru-RU"/>
        </w:rPr>
        <w:br/>
        <w:t xml:space="preserve">не подлежат опубликованию», сведения о местонахождении объекта археологического наследия (адрес объекта или при его отсутствии описание местоположения объекта), фотографическое (иное графическое) изображение объекта археологического наследия,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 сведения о наличии или об отсутствии зон охраны объекта археологического наследия, сведения о расположении объекта археологического наследия, имеющего вид «памятник» или «ансамбль», </w:t>
      </w:r>
      <w:r w:rsidRPr="00106000">
        <w:rPr>
          <w:rFonts w:ascii="Times New Roman" w:eastAsia="Times New Roman" w:hAnsi="Times New Roman" w:cs="Times New Roman"/>
          <w:sz w:val="28"/>
          <w:szCs w:val="28"/>
          <w:lang w:eastAsia="ru-RU"/>
        </w:rPr>
        <w:br/>
        <w:t xml:space="preserve">в границах зон охраны иного объекта культурного наследия, а так же сведения о предмете охраны объекта археологического наследия не подлежат опубликованию. </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24. Границы территорий объектов культурного наследия (объектов археологического наследия) отображены на Карте границ территорий объектов культурного наследия (объектов археологического наследия), </w:t>
      </w:r>
      <w:bookmarkStart w:id="1" w:name="_Hlk107515835"/>
      <w:r w:rsidRPr="00106000">
        <w:rPr>
          <w:rFonts w:ascii="Times New Roman" w:eastAsia="Times New Roman" w:hAnsi="Times New Roman" w:cs="Times New Roman"/>
          <w:sz w:val="28"/>
          <w:szCs w:val="28"/>
          <w:lang w:eastAsia="ru-RU"/>
        </w:rPr>
        <w:t>отнесенной к сведениям ограниченного доступа</w:t>
      </w:r>
      <w:bookmarkEnd w:id="1"/>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25. В соответствии с частью 5.3 статьи 30 Градостроительного кодекса Российской Федерации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w:t>
      </w:r>
      <w:r w:rsidRPr="00106000">
        <w:rPr>
          <w:rFonts w:ascii="Times New Roman" w:eastAsia="Times New Roman" w:hAnsi="Times New Roman" w:cs="Times New Roman"/>
          <w:sz w:val="28"/>
          <w:szCs w:val="28"/>
          <w:lang w:eastAsia="ru-RU"/>
        </w:rPr>
        <w:br/>
        <w:t>с границами территориальных зон и могут отображаться на отдельной карте.</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26. Границы территорий, в границах которых предусматриваются требования к архитектурно-градостроительному облику объектов капитального строительства отображены на Карте границ территорий, </w:t>
      </w:r>
      <w:r w:rsidRPr="00106000">
        <w:rPr>
          <w:rFonts w:ascii="Times New Roman" w:eastAsia="Times New Roman" w:hAnsi="Times New Roman" w:cs="Times New Roman"/>
          <w:sz w:val="28"/>
          <w:szCs w:val="28"/>
          <w:lang w:eastAsia="ru-RU"/>
        </w:rPr>
        <w:br/>
        <w:t>в границах которых предусматриваются требования к архитектурно-градостроительному облику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sz w:val="28"/>
          <w:szCs w:val="28"/>
          <w:lang w:eastAsia="ru-RU"/>
        </w:rPr>
        <w:t xml:space="preserve">27. </w:t>
      </w:r>
      <w:bookmarkStart w:id="2" w:name="_Hlk168334394"/>
      <w:r w:rsidRPr="00106000">
        <w:rPr>
          <w:rFonts w:ascii="Times New Roman" w:eastAsia="Times New Roman" w:hAnsi="Times New Roman" w:cs="Times New Roman"/>
          <w:sz w:val="28"/>
          <w:szCs w:val="28"/>
          <w:lang w:eastAsia="ru-RU"/>
        </w:rPr>
        <w:t xml:space="preserve">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w:t>
      </w:r>
      <w:r w:rsidRPr="00106000">
        <w:rPr>
          <w:rFonts w:ascii="Times New Roman" w:eastAsia="Times New Roman" w:hAnsi="Times New Roman" w:cs="Times New Roman"/>
          <w:sz w:val="28"/>
          <w:szCs w:val="28"/>
          <w:lang w:eastAsia="ru-RU"/>
        </w:rPr>
        <w:br/>
        <w:t xml:space="preserve">в соответствии с главой 2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w:t>
      </w:r>
      <w:bookmarkEnd w:id="2"/>
      <w:r w:rsidRPr="00106000">
        <w:rPr>
          <w:rFonts w:ascii="Times New Roman" w:eastAsia="Times New Roman" w:hAnsi="Times New Roman" w:cs="Times New Roman"/>
          <w:color w:val="000000"/>
          <w:sz w:val="28"/>
          <w:szCs w:val="28"/>
          <w:shd w:val="clear" w:color="auto" w:fill="FFFFFF"/>
          <w:lang w:eastAsia="ru-RU"/>
        </w:rPr>
        <w:t>регламентов.</w:t>
      </w:r>
    </w:p>
    <w:p w:rsidR="00106000" w:rsidRPr="00106000" w:rsidRDefault="00106000" w:rsidP="00106000">
      <w:pPr>
        <w:keepNext/>
        <w:spacing w:before="60" w:after="60" w:line="240" w:lineRule="auto"/>
        <w:ind w:left="2410" w:hanging="1559"/>
        <w:jc w:val="both"/>
        <w:outlineLvl w:val="0"/>
        <w:rPr>
          <w:rFonts w:ascii="Times New Roman" w:eastAsia="Times New Roman" w:hAnsi="Times New Roman" w:cs="Times New Roman"/>
          <w:b/>
          <w:bCs/>
          <w:sz w:val="28"/>
          <w:szCs w:val="28"/>
          <w:lang w:eastAsia="ru-RU"/>
        </w:rPr>
      </w:pPr>
    </w:p>
    <w:p w:rsidR="00106000" w:rsidRPr="00106000" w:rsidRDefault="00106000" w:rsidP="00106000">
      <w:pPr>
        <w:keepNext/>
        <w:spacing w:after="0" w:line="240" w:lineRule="auto"/>
        <w:ind w:left="2127" w:hanging="1418"/>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t>Статья 19.</w:t>
      </w:r>
      <w:r w:rsidRPr="00106000">
        <w:rPr>
          <w:rFonts w:ascii="Times New Roman" w:eastAsia="Times New Roman" w:hAnsi="Times New Roman" w:cs="Times New Roman"/>
          <w:b/>
          <w:bCs/>
          <w:sz w:val="28"/>
          <w:szCs w:val="28"/>
          <w:lang w:eastAsia="ru-RU"/>
        </w:rPr>
        <w:tab/>
        <w:t>Особые условия содержания градостроительного регламента</w:t>
      </w:r>
    </w:p>
    <w:p w:rsidR="00106000" w:rsidRPr="00106000" w:rsidRDefault="00106000" w:rsidP="00106000">
      <w:pPr>
        <w:keepNext/>
        <w:spacing w:after="0" w:line="240" w:lineRule="auto"/>
        <w:ind w:left="2127" w:hanging="1418"/>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При реконструкции объектов капитального строительства, предельные параметры вновь образуемого объекта должны соответствовать действующим предельным параметрам, установленными градостроительным регламентом.</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Строительство и реконструкция многоквартирных жилых домов </w:t>
      </w:r>
      <w:r w:rsidRPr="00106000">
        <w:rPr>
          <w:rFonts w:ascii="Times New Roman" w:eastAsia="Times New Roman" w:hAnsi="Times New Roman" w:cs="Times New Roman"/>
          <w:sz w:val="28"/>
          <w:szCs w:val="28"/>
          <w:lang w:eastAsia="ru-RU"/>
        </w:rPr>
        <w:br/>
        <w:t xml:space="preserve">не допускается в случае, если объекты капитального строительства </w:t>
      </w:r>
      <w:r w:rsidRPr="00106000">
        <w:rPr>
          <w:rFonts w:ascii="Times New Roman" w:eastAsia="Times New Roman" w:hAnsi="Times New Roman" w:cs="Times New Roman"/>
          <w:sz w:val="28"/>
          <w:szCs w:val="28"/>
          <w:lang w:eastAsia="ru-RU"/>
        </w:rPr>
        <w:br/>
        <w:t xml:space="preserve">не обеспечены объектами социальной, транспортной и инженерной инфраструктуры, а также коммунальными и энергетическими ресурсами, </w:t>
      </w:r>
      <w:r w:rsidRPr="00106000">
        <w:rPr>
          <w:rFonts w:ascii="Times New Roman" w:eastAsia="Times New Roman" w:hAnsi="Times New Roman" w:cs="Times New Roman"/>
          <w:sz w:val="28"/>
          <w:szCs w:val="28"/>
          <w:lang w:eastAsia="ru-RU"/>
        </w:rPr>
        <w:br/>
        <w:t>что определяется проектом планировки для данной территории.</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При проектировании многоквартирных жилых зданий не допускается сокращать расчетную площадь спортивных и игровых площадок для детей </w:t>
      </w:r>
      <w:r w:rsidRPr="00106000">
        <w:rPr>
          <w:rFonts w:ascii="Times New Roman" w:eastAsia="Times New Roman" w:hAnsi="Times New Roman" w:cs="Times New Roman"/>
          <w:sz w:val="28"/>
          <w:szCs w:val="28"/>
          <w:lang w:eastAsia="ru-RU"/>
        </w:rPr>
        <w:br/>
        <w:t xml:space="preserve">за счет физкультурно-оздоровительных комплексов, а также спортивных </w:t>
      </w:r>
      <w:r w:rsidRPr="00106000">
        <w:rPr>
          <w:rFonts w:ascii="Times New Roman" w:eastAsia="Times New Roman" w:hAnsi="Times New Roman" w:cs="Times New Roman"/>
          <w:sz w:val="28"/>
          <w:szCs w:val="28"/>
          <w:lang w:eastAsia="ru-RU"/>
        </w:rPr>
        <w:br/>
        <w:t>зон общеобразовательных школ, институтов и прочих учебных заведений.</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106000">
        <w:rPr>
          <w:rFonts w:ascii="Times New Roman" w:eastAsia="Times New Roman" w:hAnsi="Times New Roman" w:cs="Times New Roman"/>
          <w:sz w:val="28"/>
          <w:szCs w:val="28"/>
          <w:lang w:eastAsia="ru-RU"/>
        </w:rPr>
        <w:br/>
        <w:t xml:space="preserve">без предоставления земельных участков и установления сервитутов, утвержденным постановлением Правительства Российской Федерации </w:t>
      </w:r>
      <w:r w:rsidRPr="00106000">
        <w:rPr>
          <w:rFonts w:ascii="Times New Roman" w:eastAsia="Times New Roman" w:hAnsi="Times New Roman" w:cs="Times New Roman"/>
          <w:sz w:val="28"/>
          <w:szCs w:val="28"/>
          <w:lang w:eastAsia="ru-RU"/>
        </w:rPr>
        <w:br/>
        <w:t>от 3 декабря 2014 года № 1300.</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106000">
        <w:rPr>
          <w:rFonts w:ascii="Times New Roman" w:eastAsia="Times New Roman" w:hAnsi="Times New Roman" w:cs="Times New Roman"/>
          <w:bCs/>
          <w:sz w:val="28"/>
          <w:szCs w:val="28"/>
          <w:lang w:eastAsia="ru-RU"/>
        </w:rPr>
        <w:t>5. При определении максимального процента застройки в границах земельного участка площадь подземной части застройки и площадь стилобата до двух этажей не учитывается.</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6. Зона допустимого места размещения определяет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Выступающие конструкции здания не должны выходить за пределы места допустимого места размещения зданий, строений, сооружений.</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охватывается содержанием </w:t>
      </w:r>
      <w:r w:rsidRPr="00106000">
        <w:rPr>
          <w:rFonts w:ascii="Times New Roman" w:eastAsia="Times New Roman" w:hAnsi="Times New Roman" w:cs="Times New Roman"/>
          <w:sz w:val="28"/>
          <w:szCs w:val="28"/>
          <w:lang w:eastAsia="ru-RU"/>
        </w:rPr>
        <w:br/>
        <w:t xml:space="preserve">всех видов разрешенного использования, установленных градостроительным регламентом, без отдельного указания. При проектировании новых </w:t>
      </w:r>
      <w:r w:rsidRPr="00106000">
        <w:rPr>
          <w:rFonts w:ascii="Times New Roman" w:eastAsia="Times New Roman" w:hAnsi="Times New Roman" w:cs="Times New Roman"/>
          <w:sz w:val="28"/>
          <w:szCs w:val="28"/>
          <w:lang w:eastAsia="ru-RU"/>
        </w:rPr>
        <w:br/>
        <w:t xml:space="preserve">и реконструкции существующих сетей инженерного обеспечения следует предусматривать подземную прокладку линий электропередачи напряжением до 110 </w:t>
      </w:r>
      <w:proofErr w:type="spellStart"/>
      <w:r w:rsidRPr="00106000">
        <w:rPr>
          <w:rFonts w:ascii="Times New Roman" w:eastAsia="Times New Roman" w:hAnsi="Times New Roman" w:cs="Times New Roman"/>
          <w:sz w:val="28"/>
          <w:szCs w:val="28"/>
          <w:lang w:eastAsia="ru-RU"/>
        </w:rPr>
        <w:t>кВ</w:t>
      </w:r>
      <w:proofErr w:type="spellEnd"/>
      <w:r w:rsidRPr="00106000">
        <w:rPr>
          <w:rFonts w:ascii="Times New Roman" w:eastAsia="Times New Roman" w:hAnsi="Times New Roman" w:cs="Times New Roman"/>
          <w:sz w:val="28"/>
          <w:szCs w:val="28"/>
          <w:lang w:eastAsia="ru-RU"/>
        </w:rPr>
        <w:t xml:space="preserve"> включительно, сетей тепло-, водо- и газоснабжения, за исключением случаев, предусмотренных частью 8 настоящей статьи.</w:t>
      </w: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sectPr w:rsidR="00106000" w:rsidRPr="00106000" w:rsidSect="00F57622">
          <w:pgSz w:w="11905" w:h="16837"/>
          <w:pgMar w:top="1134" w:right="850" w:bottom="1134" w:left="1701" w:header="720" w:footer="720" w:gutter="0"/>
          <w:cols w:space="60"/>
          <w:noEndnote/>
          <w:docGrid w:linePitch="326"/>
        </w:sectPr>
      </w:pPr>
      <w:r w:rsidRPr="00106000">
        <w:rPr>
          <w:rFonts w:ascii="Times New Roman" w:eastAsia="Times New Roman" w:hAnsi="Times New Roman" w:cs="Times New Roman"/>
          <w:sz w:val="28"/>
          <w:szCs w:val="28"/>
          <w:lang w:eastAsia="ru-RU"/>
        </w:rPr>
        <w:t xml:space="preserve">8. В зоне застройки индивидуальными жилыми домами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 xml:space="preserve">при проектировании новых и реконструкции существующих сетей электроснабжения допускается строительство линий электропередачи напряжением до 10 </w:t>
      </w:r>
      <w:proofErr w:type="spellStart"/>
      <w:r w:rsidRPr="00106000">
        <w:rPr>
          <w:rFonts w:ascii="Times New Roman" w:eastAsia="Times New Roman" w:hAnsi="Times New Roman" w:cs="Times New Roman"/>
          <w:sz w:val="28"/>
          <w:szCs w:val="28"/>
          <w:lang w:eastAsia="ru-RU"/>
        </w:rPr>
        <w:t>кВ</w:t>
      </w:r>
      <w:proofErr w:type="spellEnd"/>
      <w:r w:rsidRPr="00106000">
        <w:rPr>
          <w:rFonts w:ascii="Times New Roman" w:eastAsia="Times New Roman" w:hAnsi="Times New Roman" w:cs="Times New Roman"/>
          <w:sz w:val="28"/>
          <w:szCs w:val="28"/>
          <w:lang w:eastAsia="ru-RU"/>
        </w:rPr>
        <w:t xml:space="preserve"> включительно с применением самонесущего изолированного провода в надземном исполнении. На земельных участках, предоставленных садоводческим, огородническим или дачным некоммерческим объединениям граждан до 01.10.2011, при проектировании новых и реконструкции существующих сетей инженерного обеспечения допускается строительство сетей связи, линий электропередачи напряжением до 10 </w:t>
      </w:r>
      <w:proofErr w:type="spellStart"/>
      <w:r w:rsidRPr="00106000">
        <w:rPr>
          <w:rFonts w:ascii="Times New Roman" w:eastAsia="Times New Roman" w:hAnsi="Times New Roman" w:cs="Times New Roman"/>
          <w:sz w:val="28"/>
          <w:szCs w:val="28"/>
          <w:lang w:eastAsia="ru-RU"/>
        </w:rPr>
        <w:t>кВ</w:t>
      </w:r>
      <w:proofErr w:type="spellEnd"/>
      <w:r w:rsidRPr="00106000">
        <w:rPr>
          <w:rFonts w:ascii="Times New Roman" w:eastAsia="Times New Roman" w:hAnsi="Times New Roman" w:cs="Times New Roman"/>
          <w:sz w:val="28"/>
          <w:szCs w:val="28"/>
          <w:lang w:eastAsia="ru-RU"/>
        </w:rPr>
        <w:t xml:space="preserve"> включительно с применением самонесущего изолированного провода, сетей тепло-, водо- и газоснабжения в надземном исполнении. </w:t>
      </w:r>
      <w:r w:rsidRPr="00106000">
        <w:rPr>
          <w:rFonts w:ascii="Times New Roman" w:eastAsia="Times New Roman" w:hAnsi="Times New Roman" w:cs="Times New Roman"/>
          <w:sz w:val="28"/>
          <w:szCs w:val="28"/>
          <w:lang w:eastAsia="ru-RU"/>
        </w:rPr>
        <w:br/>
        <w:t>В границах зон сложившейся застройки индивидуальными жилыми домами, на территории которых права на земельные участки возникли до 01.12.2022, при проектировании новых и реконструкции существующих сетей газоснабжения давлением до 0,6 МПа и внутренним диаметром трубопровода (</w:t>
      </w:r>
      <w:proofErr w:type="spellStart"/>
      <w:r w:rsidRPr="00106000">
        <w:rPr>
          <w:rFonts w:ascii="Times New Roman" w:eastAsia="Times New Roman" w:hAnsi="Times New Roman" w:cs="Times New Roman"/>
          <w:sz w:val="28"/>
          <w:szCs w:val="28"/>
          <w:lang w:eastAsia="ru-RU"/>
        </w:rPr>
        <w:t>Ду</w:t>
      </w:r>
      <w:proofErr w:type="spellEnd"/>
      <w:r w:rsidRPr="00106000">
        <w:rPr>
          <w:rFonts w:ascii="Times New Roman" w:eastAsia="Times New Roman" w:hAnsi="Times New Roman" w:cs="Times New Roman"/>
          <w:sz w:val="28"/>
          <w:szCs w:val="28"/>
          <w:lang w:eastAsia="ru-RU"/>
        </w:rPr>
        <w:t xml:space="preserve">) до 400 мм (включительно) допускается прокладка трубопроводов </w:t>
      </w:r>
      <w:r w:rsidRPr="00106000">
        <w:rPr>
          <w:rFonts w:ascii="Times New Roman" w:eastAsia="Times New Roman" w:hAnsi="Times New Roman" w:cs="Times New Roman"/>
          <w:sz w:val="28"/>
          <w:szCs w:val="28"/>
          <w:lang w:eastAsia="ru-RU"/>
        </w:rPr>
        <w:br/>
        <w:t xml:space="preserve">в надземном исполнении, при невозможности выполнить такую прокладку </w:t>
      </w:r>
      <w:r w:rsidRPr="00106000">
        <w:rPr>
          <w:rFonts w:ascii="Times New Roman" w:eastAsia="Times New Roman" w:hAnsi="Times New Roman" w:cs="Times New Roman"/>
          <w:sz w:val="28"/>
          <w:szCs w:val="28"/>
          <w:lang w:eastAsia="ru-RU"/>
        </w:rPr>
        <w:br/>
        <w:t>в подземном исполнении.</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 Градостроительные регламенты территориальных зон</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shd w:val="clear" w:color="auto" w:fill="FFFFFF"/>
          <w:lang w:eastAsia="ru-RU"/>
        </w:rPr>
      </w:pPr>
      <w:bookmarkStart w:id="3" w:name="_Toc498504527"/>
      <w:bookmarkStart w:id="4" w:name="_Toc498504657"/>
      <w:bookmarkStart w:id="5" w:name="_Toc498530374"/>
      <w:bookmarkStart w:id="6" w:name="_Toc73538564"/>
      <w:bookmarkStart w:id="7" w:name="_Toc74131898"/>
      <w:r w:rsidRPr="00106000">
        <w:rPr>
          <w:rFonts w:ascii="Times New Roman" w:eastAsia="Times New Roman" w:hAnsi="Times New Roman" w:cs="Times New Roman"/>
          <w:bCs/>
          <w:sz w:val="28"/>
          <w:szCs w:val="28"/>
          <w:lang w:eastAsia="ru-RU"/>
        </w:rPr>
        <w:t>В соответствии с пунктом 1 Статьи 35 Градостроительного кодекса Российской Федерации, в</w:t>
      </w:r>
      <w:r w:rsidRPr="00106000">
        <w:rPr>
          <w:rFonts w:ascii="Times New Roman" w:eastAsia="Times New Roman" w:hAnsi="Times New Roman" w:cs="Times New Roman"/>
          <w:color w:val="000000"/>
          <w:sz w:val="28"/>
          <w:szCs w:val="28"/>
          <w:shd w:val="clear" w:color="auto" w:fill="FFFFFF"/>
          <w:lang w:eastAsia="ru-RU"/>
        </w:rPr>
        <w:t xml:space="preserve">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t>Статья 20.1. Градостроительные регламенты для жилых зон</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bookmarkStart w:id="8" w:name="_Hlk152246323"/>
      <w:bookmarkEnd w:id="3"/>
      <w:bookmarkEnd w:id="4"/>
      <w:bookmarkEnd w:id="5"/>
      <w:bookmarkEnd w:id="6"/>
      <w:bookmarkEnd w:id="7"/>
      <w:r w:rsidRPr="00106000">
        <w:rPr>
          <w:rFonts w:ascii="Times New Roman" w:eastAsia="Times New Roman" w:hAnsi="Times New Roman" w:cs="Times New Roman"/>
          <w:bCs/>
          <w:sz w:val="28"/>
          <w:szCs w:val="28"/>
          <w:lang w:eastAsia="ru-RU"/>
        </w:rPr>
        <w:t xml:space="preserve">1. Жилые зоны предназначены для размещения многоэтажных жилых домов, </w:t>
      </w:r>
      <w:proofErr w:type="spellStart"/>
      <w:r w:rsidRPr="00106000">
        <w:rPr>
          <w:rFonts w:ascii="Times New Roman" w:eastAsia="Times New Roman" w:hAnsi="Times New Roman" w:cs="Times New Roman"/>
          <w:bCs/>
          <w:sz w:val="28"/>
          <w:szCs w:val="28"/>
          <w:lang w:eastAsia="ru-RU"/>
        </w:rPr>
        <w:t>среднеэтажных</w:t>
      </w:r>
      <w:proofErr w:type="spellEnd"/>
      <w:r w:rsidRPr="00106000">
        <w:rPr>
          <w:rFonts w:ascii="Times New Roman" w:eastAsia="Times New Roman" w:hAnsi="Times New Roman" w:cs="Times New Roman"/>
          <w:bCs/>
          <w:sz w:val="28"/>
          <w:szCs w:val="28"/>
          <w:lang w:eastAsia="ru-RU"/>
        </w:rPr>
        <w:t xml:space="preserve"> жилых домов, </w:t>
      </w:r>
      <w:r w:rsidRPr="00106000">
        <w:rPr>
          <w:rFonts w:ascii="Times New Roman" w:eastAsia="Times New Roman" w:hAnsi="Times New Roman" w:cs="Times New Roman"/>
          <w:bCs/>
          <w:sz w:val="28"/>
          <w:szCs w:val="28"/>
          <w:lang w:eastAsia="ru-RU"/>
        </w:rPr>
        <w:br/>
        <w:t xml:space="preserve">а также малоэтажных жилых домов, домов блокированной застройки и индивидуального жилищного строительства. </w:t>
      </w:r>
      <w:r w:rsidRPr="00106000">
        <w:rPr>
          <w:rFonts w:ascii="Times New Roman" w:eastAsia="Times New Roman" w:hAnsi="Times New Roman" w:cs="Times New Roman"/>
          <w:bCs/>
          <w:sz w:val="28"/>
          <w:szCs w:val="28"/>
          <w:lang w:eastAsia="ru-RU"/>
        </w:rPr>
        <w:br/>
        <w:t xml:space="preserve">В жилых зонах допускается размещение отдельно стоящих, встроенных или пристроенных объектов социального </w:t>
      </w:r>
      <w:r w:rsidRPr="00106000">
        <w:rPr>
          <w:rFonts w:ascii="Times New Roman" w:eastAsia="Times New Roman" w:hAnsi="Times New Roman" w:cs="Times New Roman"/>
          <w:bCs/>
          <w:sz w:val="28"/>
          <w:szCs w:val="28"/>
          <w:lang w:eastAsia="ru-RU"/>
        </w:rPr>
        <w:br/>
        <w:t xml:space="preserve">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w:t>
      </w:r>
      <w:r w:rsidRPr="00106000">
        <w:rPr>
          <w:rFonts w:ascii="Times New Roman" w:eastAsia="Times New Roman" w:hAnsi="Times New Roman" w:cs="Times New Roman"/>
          <w:bCs/>
          <w:sz w:val="28"/>
          <w:szCs w:val="28"/>
          <w:lang w:eastAsia="ru-RU"/>
        </w:rPr>
        <w:br/>
        <w:t>с проживанием граждан и не оказывающих негативного воздействия на окружающую среду (шум, вибрация, магнитные поля, радиационное воздействие, загрязнение почв, воздуха, воды и иные вредные воздействия).</w:t>
      </w:r>
    </w:p>
    <w:p w:rsidR="00106000" w:rsidRPr="00106000" w:rsidRDefault="00106000" w:rsidP="00106000">
      <w:pPr>
        <w:spacing w:after="0" w:line="240" w:lineRule="auto"/>
        <w:rPr>
          <w:rFonts w:ascii="Times New Roman" w:eastAsia="Times New Roman" w:hAnsi="Times New Roman" w:cs="Times New Roman"/>
          <w:bCs/>
          <w:sz w:val="28"/>
          <w:szCs w:val="28"/>
          <w:lang w:eastAsia="ru-RU"/>
        </w:rPr>
      </w:pPr>
      <w:r w:rsidRPr="00106000">
        <w:rPr>
          <w:rFonts w:ascii="Times New Roman" w:eastAsia="Times New Roman" w:hAnsi="Times New Roman" w:cs="Times New Roman"/>
          <w:bCs/>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20.1.1. Ж1. Зона застройки индивидуальными жилыми домами</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bookmarkStart w:id="9" w:name="_Hlk97806607"/>
      <w:bookmarkEnd w:id="8"/>
      <w:r w:rsidRPr="00106000">
        <w:rPr>
          <w:rFonts w:ascii="Times New Roman" w:eastAsia="Times New Roman" w:hAnsi="Times New Roman" w:cs="Times New Roman"/>
          <w:bCs/>
          <w:sz w:val="28"/>
          <w:szCs w:val="28"/>
          <w:lang w:eastAsia="ru-RU"/>
        </w:rPr>
        <w:t xml:space="preserve">1. Территориальная зона Ж1 предназначена для размещения </w:t>
      </w:r>
      <w:bookmarkEnd w:id="9"/>
      <w:r w:rsidRPr="00106000">
        <w:rPr>
          <w:rFonts w:ascii="Times New Roman" w:eastAsia="Times New Roman" w:hAnsi="Times New Roman" w:cs="Times New Roman"/>
          <w:bCs/>
          <w:sz w:val="28"/>
          <w:szCs w:val="28"/>
          <w:lang w:eastAsia="ru-RU"/>
        </w:rPr>
        <w:t xml:space="preserve">индивидуальных жилых домов, ведения личного подсобного хозяйства, объектов обслуживания жилой застройки, спорта, территорий общего пользования. </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06000">
        <w:rPr>
          <w:rFonts w:ascii="Times New Roman" w:eastAsia="Times New Roman" w:hAnsi="Times New Roman" w:cs="Times New Roman"/>
          <w:bCs/>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bCs/>
          <w:sz w:val="28"/>
          <w:szCs w:val="28"/>
          <w:lang w:eastAsia="ru-RU"/>
        </w:rPr>
        <w:br/>
        <w:t>и предельные параметры разрешенного строительства, реконструкции объектов капитального строительства в зоне Ж1:</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20"/>
        <w:gridCol w:w="1559"/>
        <w:gridCol w:w="1251"/>
        <w:gridCol w:w="2144"/>
        <w:gridCol w:w="1242"/>
        <w:gridCol w:w="1368"/>
        <w:gridCol w:w="1370"/>
        <w:gridCol w:w="1293"/>
        <w:gridCol w:w="1059"/>
        <w:gridCol w:w="2570"/>
      </w:tblGrid>
      <w:tr w:rsidR="00106000" w:rsidRPr="00106000" w:rsidTr="00DD709D">
        <w:trPr>
          <w:trHeight w:val="20"/>
          <w:tblHeader/>
        </w:trPr>
        <w:tc>
          <w:tcPr>
            <w:tcW w:w="147"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10" w:name="_Hlk152246410"/>
            <w:r w:rsidRPr="00106000">
              <w:rPr>
                <w:rFonts w:ascii="Times New Roman" w:eastAsia="Calibri" w:hAnsi="Times New Roman" w:cs="Times New Roman"/>
                <w:sz w:val="20"/>
                <w:szCs w:val="20"/>
                <w:lang w:eastAsia="ru-RU"/>
              </w:rPr>
              <w:t>№ п/п</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438"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w:t>
            </w:r>
          </w:p>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(кв. м)</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Максималь-ный</w:t>
            </w:r>
            <w:proofErr w:type="spellEnd"/>
            <w:r w:rsidRPr="00106000">
              <w:rPr>
                <w:rFonts w:ascii="Times New Roman" w:eastAsia="Calibri" w:hAnsi="Times New Roman" w:cs="Times New Roman"/>
                <w:sz w:val="20"/>
                <w:szCs w:val="20"/>
                <w:lang w:eastAsia="ru-RU"/>
              </w:rPr>
              <w:t xml:space="preserve"> процент застройки в границах земельного участка</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 отступы от границ земельного участка (м)</w:t>
            </w:r>
          </w:p>
        </w:tc>
        <w:tc>
          <w:tcPr>
            <w:tcW w:w="371"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w:t>
            </w:r>
          </w:p>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106000" w:rsidRPr="00106000" w:rsidTr="00DD709D">
        <w:trPr>
          <w:trHeight w:val="20"/>
          <w:tblHeader/>
        </w:trPr>
        <w:tc>
          <w:tcPr>
            <w:tcW w:w="147"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546"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438"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751"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43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479"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480" w:type="pct"/>
            <w:vMerge/>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371" w:type="pct"/>
            <w:vMerge/>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900"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5000" w:type="pct"/>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Ж1</w:t>
            </w:r>
          </w:p>
        </w:tc>
      </w:tr>
      <w:tr w:rsidR="00106000" w:rsidRPr="00106000" w:rsidTr="00DD709D">
        <w:trPr>
          <w:trHeight w:val="690"/>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Для индивидуального жилищного строительства</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2.1</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w:t>
            </w:r>
            <w:r w:rsidRPr="00106000">
              <w:rPr>
                <w:rFonts w:ascii="Times New Roman" w:eastAsia="Calibri" w:hAnsi="Times New Roman" w:cs="Times New Roman"/>
                <w:sz w:val="20"/>
                <w:szCs w:val="20"/>
                <w:lang w:eastAsia="ru-RU"/>
              </w:rPr>
              <w:br/>
              <w:t xml:space="preserve">из комнат и помещений вспомогательного использования, предназначенных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для удовлетворения гражданами бытовых </w:t>
            </w:r>
            <w:r w:rsidRPr="00106000">
              <w:rPr>
                <w:rFonts w:ascii="Times New Roman" w:eastAsia="Calibri" w:hAnsi="Times New Roman" w:cs="Times New Roman"/>
                <w:sz w:val="20"/>
                <w:szCs w:val="20"/>
                <w:lang w:eastAsia="ru-RU"/>
              </w:rPr>
              <w:br/>
              <w:t xml:space="preserve">и иных нужд, связанных с их проживанием </w:t>
            </w:r>
            <w:r w:rsidRPr="00106000">
              <w:rPr>
                <w:rFonts w:ascii="Times New Roman" w:eastAsia="Calibri" w:hAnsi="Times New Roman" w:cs="Times New Roman"/>
                <w:sz w:val="20"/>
                <w:szCs w:val="20"/>
                <w:lang w:eastAsia="ru-RU"/>
              </w:rPr>
              <w:br/>
              <w:t xml:space="preserve">в таком здании, </w:t>
            </w:r>
            <w:r w:rsidRPr="00106000">
              <w:rPr>
                <w:rFonts w:ascii="Times New Roman" w:eastAsia="Calibri" w:hAnsi="Times New Roman" w:cs="Times New Roman"/>
                <w:sz w:val="20"/>
                <w:szCs w:val="20"/>
                <w:lang w:eastAsia="ru-RU"/>
              </w:rPr>
              <w:br/>
              <w:t xml:space="preserve">не предназначенного для раздела </w:t>
            </w:r>
            <w:r w:rsidRPr="00106000">
              <w:rPr>
                <w:rFonts w:ascii="Times New Roman" w:eastAsia="Calibri" w:hAnsi="Times New Roman" w:cs="Times New Roman"/>
                <w:sz w:val="20"/>
                <w:szCs w:val="20"/>
                <w:lang w:eastAsia="ru-RU"/>
              </w:rPr>
              <w:br/>
              <w:t xml:space="preserve">на самостоятельные </w:t>
            </w:r>
            <w:r w:rsidRPr="00106000">
              <w:rPr>
                <w:rFonts w:ascii="Times New Roman" w:eastAsia="Calibri" w:hAnsi="Times New Roman" w:cs="Times New Roman"/>
                <w:sz w:val="20"/>
                <w:szCs w:val="20"/>
                <w:lang w:eastAsia="ru-RU"/>
              </w:rPr>
              <w:lastRenderedPageBreak/>
              <w:t>объекты недвижимости);</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выращивание сельскохозяйственных культур;</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гаражей для собственных нужд</w:t>
            </w:r>
            <w:r w:rsidRPr="00106000">
              <w:rPr>
                <w:rFonts w:ascii="Times New Roman" w:eastAsia="Calibri" w:hAnsi="Times New Roman" w:cs="Times New Roman"/>
                <w:sz w:val="20"/>
                <w:szCs w:val="20"/>
                <w:lang w:eastAsia="ru-RU"/>
              </w:rPr>
              <w:br/>
              <w:t xml:space="preserve"> и хозяйственных построек</w:t>
            </w:r>
          </w:p>
        </w:tc>
        <w:tc>
          <w:tcPr>
            <w:tcW w:w="43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400</w:t>
            </w:r>
          </w:p>
        </w:tc>
        <w:tc>
          <w:tcPr>
            <w:tcW w:w="479"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1500</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color w:val="22272F"/>
                <w:sz w:val="20"/>
                <w:szCs w:val="20"/>
                <w:shd w:val="clear" w:color="auto" w:fill="FFFFFF"/>
                <w:lang w:eastAsia="ru-RU"/>
              </w:rPr>
              <w:t xml:space="preserve">Предельный максимальный размер земельных участков, находящихся </w:t>
            </w:r>
            <w:r w:rsidRPr="00106000">
              <w:rPr>
                <w:rFonts w:ascii="Times New Roman" w:eastAsia="Times New Roman" w:hAnsi="Times New Roman" w:cs="Times New Roman"/>
                <w:color w:val="22272F"/>
                <w:sz w:val="20"/>
                <w:szCs w:val="20"/>
                <w:shd w:val="clear" w:color="auto" w:fill="FFFFFF"/>
                <w:lang w:eastAsia="ru-RU"/>
              </w:rPr>
              <w:br/>
              <w:t xml:space="preserve">в частной собственности, границы </w:t>
            </w:r>
            <w:r w:rsidRPr="00106000">
              <w:rPr>
                <w:rFonts w:ascii="Times New Roman" w:eastAsia="Calibri" w:hAnsi="Times New Roman" w:cs="Times New Roman"/>
                <w:sz w:val="20"/>
                <w:szCs w:val="20"/>
                <w:lang w:eastAsia="ru-RU"/>
              </w:rPr>
              <w:t>которых</w:t>
            </w:r>
            <w:r w:rsidRPr="00106000">
              <w:rPr>
                <w:rFonts w:ascii="Times New Roman" w:eastAsia="Times New Roman" w:hAnsi="Times New Roman" w:cs="Times New Roman"/>
                <w:color w:val="22272F"/>
                <w:sz w:val="20"/>
                <w:szCs w:val="20"/>
                <w:shd w:val="clear" w:color="auto" w:fill="FFFFFF"/>
                <w:lang w:eastAsia="ru-RU"/>
              </w:rPr>
              <w:t xml:space="preserve"> утверждены </w:t>
            </w:r>
            <w:r w:rsidRPr="00106000">
              <w:rPr>
                <w:rFonts w:ascii="Times New Roman" w:eastAsia="Times New Roman" w:hAnsi="Times New Roman" w:cs="Times New Roman"/>
                <w:color w:val="22272F"/>
                <w:sz w:val="20"/>
                <w:szCs w:val="20"/>
                <w:shd w:val="clear" w:color="auto" w:fill="FFFFFF"/>
                <w:lang w:eastAsia="ru-RU"/>
              </w:rPr>
              <w:br/>
              <w:t xml:space="preserve">в проектах межевания территории поселков, кварталов, микрорайонов города Сургута, </w:t>
            </w:r>
            <w:r w:rsidRPr="00106000">
              <w:rPr>
                <w:rFonts w:ascii="Times New Roman" w:eastAsia="Times New Roman" w:hAnsi="Times New Roman" w:cs="Times New Roman"/>
                <w:color w:val="22272F"/>
                <w:sz w:val="20"/>
                <w:szCs w:val="20"/>
                <w:shd w:val="clear" w:color="auto" w:fill="FFFFFF"/>
                <w:lang w:eastAsia="ru-RU"/>
              </w:rPr>
              <w:br/>
              <w:t xml:space="preserve">в целях </w:t>
            </w:r>
            <w:r w:rsidRPr="00106000">
              <w:rPr>
                <w:rFonts w:ascii="Times New Roman" w:eastAsia="Times New Roman" w:hAnsi="Times New Roman" w:cs="Times New Roman"/>
                <w:color w:val="22272F"/>
                <w:sz w:val="20"/>
                <w:szCs w:val="20"/>
                <w:shd w:val="clear" w:color="auto" w:fill="FFFFFF"/>
                <w:lang w:eastAsia="ru-RU"/>
              </w:rPr>
              <w:lastRenderedPageBreak/>
              <w:t xml:space="preserve">исключения вклинивания, </w:t>
            </w:r>
            <w:proofErr w:type="spellStart"/>
            <w:r w:rsidRPr="00106000">
              <w:rPr>
                <w:rFonts w:ascii="Times New Roman" w:eastAsia="Times New Roman" w:hAnsi="Times New Roman" w:cs="Times New Roman"/>
                <w:color w:val="22272F"/>
                <w:sz w:val="20"/>
                <w:szCs w:val="20"/>
                <w:shd w:val="clear" w:color="auto" w:fill="FFFFFF"/>
                <w:lang w:eastAsia="ru-RU"/>
              </w:rPr>
              <w:t>вкрапливания</w:t>
            </w:r>
            <w:proofErr w:type="spellEnd"/>
            <w:r w:rsidRPr="00106000">
              <w:rPr>
                <w:rFonts w:ascii="Times New Roman" w:eastAsia="Times New Roman" w:hAnsi="Times New Roman" w:cs="Times New Roman"/>
                <w:color w:val="22272F"/>
                <w:sz w:val="20"/>
                <w:szCs w:val="20"/>
                <w:shd w:val="clear" w:color="auto" w:fill="FFFFFF"/>
                <w:lang w:eastAsia="ru-RU"/>
              </w:rPr>
              <w:t xml:space="preserve">, изломанности границ, </w:t>
            </w:r>
            <w:proofErr w:type="spellStart"/>
            <w:r w:rsidRPr="00106000">
              <w:rPr>
                <w:rFonts w:ascii="Times New Roman" w:eastAsia="Times New Roman" w:hAnsi="Times New Roman" w:cs="Times New Roman"/>
                <w:color w:val="22272F"/>
                <w:sz w:val="20"/>
                <w:szCs w:val="20"/>
                <w:shd w:val="clear" w:color="auto" w:fill="FFFFFF"/>
                <w:lang w:eastAsia="ru-RU"/>
              </w:rPr>
              <w:t>чересполоси-цы</w:t>
            </w:r>
            <w:proofErr w:type="spellEnd"/>
            <w:r w:rsidRPr="00106000">
              <w:rPr>
                <w:rFonts w:ascii="Times New Roman" w:eastAsia="Times New Roman" w:hAnsi="Times New Roman" w:cs="Times New Roman"/>
                <w:color w:val="22272F"/>
                <w:sz w:val="20"/>
                <w:szCs w:val="20"/>
                <w:shd w:val="clear" w:color="auto" w:fill="FFFFFF"/>
                <w:lang w:eastAsia="ru-RU"/>
              </w:rPr>
              <w:t xml:space="preserve"> </w:t>
            </w:r>
            <w:r w:rsidRPr="00106000">
              <w:rPr>
                <w:rFonts w:ascii="Times New Roman" w:eastAsia="Times New Roman" w:hAnsi="Times New Roman" w:cs="Times New Roman"/>
                <w:sz w:val="20"/>
                <w:szCs w:val="20"/>
                <w:shd w:val="clear" w:color="auto" w:fill="FFFFFF"/>
                <w:lang w:eastAsia="ru-RU"/>
              </w:rPr>
              <w:t xml:space="preserve"> </w:t>
            </w:r>
            <w:r w:rsidRPr="00106000">
              <w:rPr>
                <w:rFonts w:ascii="Times New Roman" w:eastAsia="Times New Roman" w:hAnsi="Times New Roman" w:cs="Times New Roman"/>
                <w:sz w:val="20"/>
                <w:szCs w:val="20"/>
                <w:lang w:eastAsia="ru-RU"/>
              </w:rPr>
              <w:t xml:space="preserve">– </w:t>
            </w:r>
            <w:r w:rsidRPr="00106000">
              <w:rPr>
                <w:rFonts w:ascii="Times New Roman" w:eastAsia="Times New Roman" w:hAnsi="Times New Roman" w:cs="Times New Roman"/>
                <w:sz w:val="20"/>
                <w:szCs w:val="20"/>
                <w:shd w:val="clear" w:color="auto" w:fill="FFFFFF"/>
                <w:lang w:eastAsia="ru-RU"/>
              </w:rPr>
              <w:t>1900 кв. м</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подлежит установлению</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Высота гаражей – до 5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жилого дома до:</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проездов – </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3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 xml:space="preserve">от подсобных сооружений до: </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w:t>
            </w:r>
            <w:r w:rsidRPr="00106000">
              <w:rPr>
                <w:rFonts w:ascii="Times New Roman" w:eastAsia="Times New Roman" w:hAnsi="Times New Roman" w:cs="Times New Roman"/>
                <w:sz w:val="20"/>
                <w:szCs w:val="20"/>
                <w:lang w:eastAsia="ru-RU"/>
              </w:rPr>
              <w:br/>
              <w:t xml:space="preserve">проездов – </w:t>
            </w:r>
            <w:r w:rsidRPr="00106000">
              <w:rPr>
                <w:rFonts w:ascii="Times New Roman" w:eastAsia="Times New Roman" w:hAnsi="Times New Roman" w:cs="Times New Roman"/>
                <w:sz w:val="20"/>
                <w:szCs w:val="20"/>
                <w:lang w:eastAsia="ru-RU"/>
              </w:rPr>
              <w:br/>
              <w:t>3 м;</w:t>
            </w:r>
          </w:p>
          <w:p w:rsidR="00106000" w:rsidRPr="00106000" w:rsidRDefault="00106000" w:rsidP="00106000">
            <w:pPr>
              <w:widowControl w:val="0"/>
              <w:autoSpaceDE w:val="0"/>
              <w:autoSpaceDN w:val="0"/>
              <w:adjustRightInd w:val="0"/>
              <w:spacing w:after="0" w:line="240" w:lineRule="auto"/>
              <w:ind w:right="84"/>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границы соседнего земельного участка – 1 м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bookmarkEnd w:id="10"/>
      <w:tr w:rsidR="00106000" w:rsidRPr="00106000" w:rsidTr="00DD709D">
        <w:trPr>
          <w:trHeight w:val="606"/>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w:t>
            </w:r>
            <w:r w:rsidRPr="00106000">
              <w:rPr>
                <w:rFonts w:ascii="Times New Roman" w:eastAsia="Times New Roman" w:hAnsi="Times New Roman" w:cs="Times New Roman"/>
                <w:sz w:val="20"/>
                <w:szCs w:val="20"/>
                <w:lang w:eastAsia="ru-RU"/>
              </w:rPr>
              <w:br/>
              <w:t xml:space="preserve">и сооружений, обеспечивающих поставку воды, тепла, электричества, газа, отвод канализационных стоков, очистку </w:t>
            </w:r>
            <w:r w:rsidRPr="00106000">
              <w:rPr>
                <w:rFonts w:ascii="Times New Roman" w:eastAsia="Times New Roman" w:hAnsi="Times New Roman" w:cs="Times New Roman"/>
                <w:sz w:val="20"/>
                <w:szCs w:val="20"/>
                <w:lang w:eastAsia="ru-RU"/>
              </w:rPr>
              <w:br/>
              <w:t xml:space="preserve">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106000">
              <w:rPr>
                <w:rFonts w:ascii="Times New Roman" w:eastAsia="Times New Roman" w:hAnsi="Times New Roman" w:cs="Times New Roman"/>
                <w:sz w:val="20"/>
                <w:szCs w:val="20"/>
                <w:lang w:eastAsia="ru-RU"/>
              </w:rPr>
              <w:lastRenderedPageBreak/>
              <w:t>техники, сооружений, необходимых для сбора и плавки снега)</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933"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20"/>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площадок для занятия спортом </w:t>
            </w:r>
            <w:r w:rsidRPr="00106000">
              <w:rPr>
                <w:rFonts w:ascii="Times New Roman" w:eastAsia="Calibri" w:hAnsi="Times New Roman" w:cs="Times New Roman"/>
                <w:sz w:val="20"/>
                <w:szCs w:val="20"/>
                <w:lang w:eastAsia="ru-RU"/>
              </w:rPr>
              <w:br/>
              <w:t xml:space="preserve">и физкультурой </w:t>
            </w:r>
            <w:r w:rsidRPr="00106000">
              <w:rPr>
                <w:rFonts w:ascii="Times New Roman" w:eastAsia="Calibri" w:hAnsi="Times New Roman" w:cs="Times New Roman"/>
                <w:sz w:val="20"/>
                <w:szCs w:val="20"/>
                <w:lang w:eastAsia="ru-RU"/>
              </w:rPr>
              <w:br/>
              <w:t>на открытом воздухе (физкультурные площадки, беговые дорожки, поля для спортивной игры)</w:t>
            </w:r>
          </w:p>
        </w:tc>
        <w:tc>
          <w:tcPr>
            <w:tcW w:w="3118" w:type="pct"/>
            <w:gridSpan w:val="6"/>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438" w:type="pct"/>
            <w:tcBorders>
              <w:top w:val="single" w:sz="4" w:space="0" w:color="auto"/>
              <w:left w:val="single" w:sz="4" w:space="0" w:color="auto"/>
              <w:bottom w:val="single" w:sz="4" w:space="0" w:color="auto"/>
              <w:right w:val="single" w:sz="4" w:space="0" w:color="auto"/>
            </w:tcBorders>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751" w:type="pct"/>
            <w:tcBorders>
              <w:top w:val="single" w:sz="4" w:space="0" w:color="auto"/>
              <w:left w:val="single" w:sz="4" w:space="0" w:color="auto"/>
              <w:bottom w:val="single" w:sz="4" w:space="0" w:color="auto"/>
              <w:right w:val="single" w:sz="4" w:space="0" w:color="auto"/>
            </w:tcBorders>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106000">
              <w:rPr>
                <w:rFonts w:ascii="Times New Roman" w:eastAsia="Calibri" w:hAnsi="Times New Roman" w:cs="Times New Roman"/>
                <w:color w:val="22272F"/>
                <w:sz w:val="20"/>
                <w:szCs w:val="20"/>
                <w:shd w:val="clear" w:color="auto" w:fill="FFFFFF"/>
                <w:lang w:eastAsia="ru-RU"/>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118" w:type="pct"/>
            <w:gridSpan w:val="6"/>
            <w:tcBorders>
              <w:top w:val="single" w:sz="4" w:space="0" w:color="auto"/>
              <w:left w:val="single" w:sz="4" w:space="0" w:color="auto"/>
              <w:bottom w:val="single" w:sz="4" w:space="0" w:color="auto"/>
              <w:right w:val="single" w:sz="4" w:space="0" w:color="auto"/>
            </w:tcBorders>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3118" w:type="pct"/>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Ж1 не устанавливаются</w:t>
            </w:r>
          </w:p>
        </w:tc>
      </w:tr>
      <w:tr w:rsidR="00106000" w:rsidRPr="00106000" w:rsidTr="00DD709D">
        <w:tblPrEx>
          <w:jc w:val="center"/>
        </w:tblPrEx>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Ж1</w:t>
            </w:r>
          </w:p>
        </w:tc>
      </w:tr>
      <w:tr w:rsidR="00106000" w:rsidRPr="00106000" w:rsidTr="00DD709D">
        <w:tblPrEx>
          <w:jc w:val="center"/>
        </w:tblPrEx>
        <w:trPr>
          <w:trHeight w:val="3469"/>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Блокированная жилая застройка</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w:t>
              </w:r>
            </w:hyperlink>
            <w:r w:rsidRPr="00106000">
              <w:rPr>
                <w:rFonts w:ascii="Times New Roman" w:eastAsia="Calibri" w:hAnsi="Times New Roman" w:cs="Times New Roman"/>
                <w:sz w:val="20"/>
                <w:szCs w:val="20"/>
                <w:lang w:eastAsia="ru-RU"/>
              </w:rPr>
              <w:t>3</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жилого дома, блокированного </w:t>
            </w:r>
            <w:r w:rsidRPr="00106000">
              <w:rPr>
                <w:rFonts w:ascii="Times New Roman" w:eastAsia="Calibri" w:hAnsi="Times New Roman" w:cs="Times New Roman"/>
                <w:color w:val="22272F"/>
                <w:sz w:val="20"/>
                <w:szCs w:val="20"/>
                <w:shd w:val="clear" w:color="auto" w:fill="FFFFFF"/>
                <w:lang w:eastAsia="ru-RU"/>
              </w:rPr>
              <w:br/>
              <w:t>с другим жилым домом (другими жилыми домами) в одном ряду общей боковой стеной (общими боковыми стенами) без проемов</w:t>
            </w:r>
            <w:r w:rsidRPr="00106000">
              <w:rPr>
                <w:rFonts w:ascii="Times New Roman" w:eastAsia="Calibri" w:hAnsi="Times New Roman" w:cs="Times New Roman"/>
                <w:color w:val="22272F"/>
                <w:sz w:val="20"/>
                <w:szCs w:val="20"/>
                <w:shd w:val="clear" w:color="auto" w:fill="FFFFFF"/>
                <w:lang w:eastAsia="ru-RU"/>
              </w:rPr>
              <w:br/>
              <w:t xml:space="preserve">и имеющего отдельный выход на земельный участок; разведение декоративных </w:t>
            </w:r>
            <w:r w:rsidRPr="00106000">
              <w:rPr>
                <w:rFonts w:ascii="Times New Roman" w:eastAsia="Calibri" w:hAnsi="Times New Roman" w:cs="Times New Roman"/>
                <w:color w:val="22272F"/>
                <w:sz w:val="20"/>
                <w:szCs w:val="20"/>
                <w:shd w:val="clear" w:color="auto" w:fill="FFFFFF"/>
                <w:lang w:eastAsia="ru-RU"/>
              </w:rPr>
              <w:br/>
              <w:t xml:space="preserve">и плодовых деревьев, овощных и ягодных культур; размещение гаражей для собственных нужд </w:t>
            </w:r>
            <w:r w:rsidRPr="00106000">
              <w:rPr>
                <w:rFonts w:ascii="Times New Roman" w:eastAsia="Calibri" w:hAnsi="Times New Roman" w:cs="Times New Roman"/>
                <w:color w:val="22272F"/>
                <w:sz w:val="20"/>
                <w:szCs w:val="20"/>
                <w:shd w:val="clear" w:color="auto" w:fill="FFFFFF"/>
                <w:lang w:eastAsia="ru-RU"/>
              </w:rPr>
              <w:br/>
              <w:t>и иных вспомогательных сооружений; обустройство спортивных и детских площадок, площадок для отдыха</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подлежит установлению</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Высота гаражей – до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жилого дома до:</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проездов – </w:t>
            </w:r>
            <w:r w:rsidRPr="00106000">
              <w:rPr>
                <w:rFonts w:ascii="Times New Roman" w:eastAsia="Times New Roman" w:hAnsi="Times New Roman" w:cs="Times New Roman"/>
                <w:sz w:val="20"/>
                <w:szCs w:val="20"/>
                <w:lang w:eastAsia="ru-RU"/>
              </w:rPr>
              <w:br/>
              <w:t>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 xml:space="preserve">от подсобных сооружений до: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проездов – </w:t>
            </w:r>
            <w:r w:rsidRPr="00106000">
              <w:rPr>
                <w:rFonts w:ascii="Times New Roman" w:eastAsia="Times New Roman" w:hAnsi="Times New Roman" w:cs="Times New Roman"/>
                <w:sz w:val="20"/>
                <w:szCs w:val="20"/>
                <w:lang w:eastAsia="ru-RU"/>
              </w:rPr>
              <w:br/>
              <w:t>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1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blPrEx>
          <w:jc w:val="center"/>
        </w:tblPrEx>
        <w:trPr>
          <w:trHeight w:val="741"/>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Pr="00106000">
              <w:rPr>
                <w:rFonts w:ascii="Times New Roman" w:eastAsia="Times New Roman" w:hAnsi="Times New Roman" w:cs="Times New Roman"/>
                <w:color w:val="22272F"/>
                <w:sz w:val="20"/>
                <w:szCs w:val="20"/>
                <w:lang w:eastAsia="ru-RU"/>
              </w:rPr>
              <w:lastRenderedPageBreak/>
              <w:t>ателье, бани, парикмахерские, прачечные, химчистки, похоронные бюро)</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20 %</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115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Дошкольное, начальное и среднее общее образование</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3.5.1</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color w:val="22272F"/>
                <w:sz w:val="20"/>
                <w:szCs w:val="20"/>
                <w:shd w:val="clear" w:color="auto" w:fill="FFFFFF"/>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w:t>
            </w:r>
            <w:r w:rsidRPr="00106000">
              <w:rPr>
                <w:rFonts w:ascii="Times New Roman" w:eastAsia="Times New Roman" w:hAnsi="Times New Roman" w:cs="Times New Roman"/>
                <w:color w:val="22272F"/>
                <w:sz w:val="20"/>
                <w:szCs w:val="20"/>
                <w:shd w:val="clear" w:color="auto" w:fill="FFFFFF"/>
                <w:lang w:eastAsia="ru-RU"/>
              </w:rPr>
              <w:lastRenderedPageBreak/>
              <w:t>физической культурой и спортом</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детского сада – 50 %.</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школы – 60 %.</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19</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красной линии – 25 м</w:t>
            </w:r>
          </w:p>
        </w:tc>
      </w:tr>
      <w:tr w:rsidR="00106000" w:rsidRPr="00106000" w:rsidTr="00DD709D">
        <w:tblPrEx>
          <w:jc w:val="center"/>
        </w:tblPrEx>
        <w:trPr>
          <w:trHeight w:val="69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Амбулаторное ветеринарное обслуживание</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3.10.1</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311"/>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ascii="Times New Roman" w:eastAsia="Calibri" w:hAnsi="Times New Roman" w:cs="Times New Roman"/>
                <w:sz w:val="20"/>
                <w:szCs w:val="20"/>
                <w:lang w:eastAsia="ru-RU"/>
              </w:rPr>
              <w:lastRenderedPageBreak/>
              <w:t>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Торговая площадь – до 1 000 кв. м</w:t>
            </w:r>
          </w:p>
        </w:tc>
      </w:tr>
      <w:tr w:rsidR="00106000" w:rsidRPr="00106000" w:rsidTr="00DD709D">
        <w:tblPrEx>
          <w:jc w:val="center"/>
        </w:tblPrEx>
        <w:trPr>
          <w:trHeight w:val="115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546"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Стоянка транспортных средств</w:t>
            </w:r>
          </w:p>
        </w:tc>
        <w:tc>
          <w:tcPr>
            <w:tcW w:w="438"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4.9.2</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shd w:val="clear" w:color="auto" w:fill="FFFFFF"/>
                <w:lang w:eastAsia="ru-RU"/>
              </w:rPr>
              <w:t xml:space="preserve">Размещение стоянок (парковок) легковых автомобилей и других </w:t>
            </w:r>
            <w:proofErr w:type="spellStart"/>
            <w:r w:rsidRPr="00106000">
              <w:rPr>
                <w:rFonts w:ascii="Times New Roman" w:eastAsia="Calibri" w:hAnsi="Times New Roman" w:cs="Times New Roman"/>
                <w:sz w:val="20"/>
                <w:szCs w:val="20"/>
                <w:shd w:val="clear" w:color="auto" w:fill="FFFFFF"/>
                <w:lang w:eastAsia="ru-RU"/>
              </w:rPr>
              <w:t>мототранспортных</w:t>
            </w:r>
            <w:proofErr w:type="spellEnd"/>
            <w:r w:rsidRPr="00106000">
              <w:rPr>
                <w:rFonts w:ascii="Times New Roman" w:eastAsia="Calibri" w:hAnsi="Times New Roman" w:cs="Times New Roman"/>
                <w:sz w:val="20"/>
                <w:szCs w:val="20"/>
                <w:shd w:val="clear" w:color="auto" w:fill="FFFFFF"/>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14"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204" w:type="pct"/>
            <w:gridSpan w:val="4"/>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7"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751"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90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bl>
    <w:p w:rsidR="00106000" w:rsidRPr="00106000" w:rsidRDefault="00106000" w:rsidP="0010600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Иные предельные параметры разрешенного строительства, реконструкции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3.1. 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09"/>
        <w:gridCol w:w="3256"/>
        <w:gridCol w:w="3118"/>
        <w:gridCol w:w="2977"/>
        <w:gridCol w:w="4257"/>
      </w:tblGrid>
      <w:tr w:rsidR="00106000" w:rsidRPr="00106000" w:rsidTr="00DD709D">
        <w:trPr>
          <w:trHeight w:val="20"/>
          <w:tblHeader/>
        </w:trPr>
        <w:tc>
          <w:tcPr>
            <w:tcW w:w="709" w:type="dxa"/>
            <w:vAlign w:val="center"/>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 xml:space="preserve">№ </w:t>
            </w:r>
          </w:p>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п/п</w:t>
            </w:r>
          </w:p>
        </w:tc>
        <w:tc>
          <w:tcPr>
            <w:tcW w:w="3256" w:type="dxa"/>
            <w:vAlign w:val="center"/>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Наименование объекта</w:t>
            </w:r>
          </w:p>
        </w:tc>
        <w:tc>
          <w:tcPr>
            <w:tcW w:w="3118" w:type="dxa"/>
            <w:vAlign w:val="center"/>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Минимальные отступы от границ земельного участка (м)</w:t>
            </w:r>
          </w:p>
        </w:tc>
        <w:tc>
          <w:tcPr>
            <w:tcW w:w="2977" w:type="dxa"/>
            <w:vAlign w:val="center"/>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Предельная высота зданий (м)</w:t>
            </w:r>
          </w:p>
        </w:tc>
        <w:tc>
          <w:tcPr>
            <w:tcW w:w="4257" w:type="dxa"/>
            <w:vAlign w:val="center"/>
          </w:tcPr>
          <w:p w:rsidR="00106000" w:rsidRPr="00106000" w:rsidRDefault="00106000" w:rsidP="00106000">
            <w:pPr>
              <w:spacing w:after="0" w:line="240" w:lineRule="auto"/>
              <w:ind w:right="-213"/>
              <w:jc w:val="center"/>
              <w:rPr>
                <w:rFonts w:ascii="Times New Roman" w:eastAsia="Calibri" w:hAnsi="Times New Roman" w:cs="Times New Roman"/>
                <w:lang w:eastAsia="ru-RU"/>
              </w:rPr>
            </w:pPr>
            <w:r w:rsidRPr="00106000">
              <w:rPr>
                <w:rFonts w:ascii="Times New Roman" w:eastAsia="Calibri" w:hAnsi="Times New Roman" w:cs="Times New Roman"/>
                <w:lang w:eastAsia="ru-RU"/>
              </w:rPr>
              <w:t>Примечание</w:t>
            </w:r>
          </w:p>
        </w:tc>
      </w:tr>
      <w:tr w:rsidR="00106000" w:rsidRPr="00106000" w:rsidTr="00DD709D">
        <w:trPr>
          <w:trHeight w:val="20"/>
        </w:trPr>
        <w:tc>
          <w:tcPr>
            <w:tcW w:w="709"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1.</w:t>
            </w:r>
          </w:p>
        </w:tc>
        <w:tc>
          <w:tcPr>
            <w:tcW w:w="3256" w:type="dxa"/>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r w:rsidRPr="00106000">
              <w:rPr>
                <w:rFonts w:ascii="Times New Roman" w:eastAsia="Calibri" w:hAnsi="Times New Roman" w:cs="Times New Roman"/>
                <w:lang w:eastAsia="ru-RU"/>
              </w:rPr>
              <w:t>Хозяйственные постройки: беседки, навесы, веранды, террасы</w:t>
            </w:r>
          </w:p>
        </w:tc>
        <w:tc>
          <w:tcPr>
            <w:tcW w:w="3118"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1</w:t>
            </w:r>
          </w:p>
        </w:tc>
        <w:tc>
          <w:tcPr>
            <w:tcW w:w="2977"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4</w:t>
            </w:r>
          </w:p>
        </w:tc>
        <w:tc>
          <w:tcPr>
            <w:tcW w:w="4257" w:type="dxa"/>
            <w:vMerge w:val="restart"/>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zh-CN"/>
              </w:rPr>
            </w:pPr>
            <w:r w:rsidRPr="00106000">
              <w:rPr>
                <w:rFonts w:ascii="Times New Roman" w:eastAsia="Calibri" w:hAnsi="Times New Roman" w:cs="Times New Roman"/>
                <w:lang w:eastAsia="zh-CN"/>
              </w:rPr>
              <w:t xml:space="preserve">Хозяйственные постройки должны быть обеспечены системами водоотведения </w:t>
            </w:r>
            <w:r w:rsidRPr="00106000">
              <w:rPr>
                <w:rFonts w:ascii="Times New Roman" w:eastAsia="Calibri" w:hAnsi="Times New Roman" w:cs="Times New Roman"/>
                <w:lang w:eastAsia="zh-CN"/>
              </w:rPr>
              <w:br/>
              <w:t xml:space="preserve">с кровли, с целью предотвращения подтопления соседних земельных участков и строений. Допускается не выполнять </w:t>
            </w:r>
            <w:r w:rsidRPr="00106000">
              <w:rPr>
                <w:rFonts w:ascii="Times New Roman" w:eastAsia="Calibri" w:hAnsi="Times New Roman" w:cs="Times New Roman"/>
                <w:lang w:eastAsia="zh-CN"/>
              </w:rPr>
              <w:lastRenderedPageBreak/>
              <w:t xml:space="preserve">организованный сток воды с кровли </w:t>
            </w:r>
            <w:r w:rsidRPr="00106000">
              <w:rPr>
                <w:rFonts w:ascii="Times New Roman" w:eastAsia="Calibri" w:hAnsi="Times New Roman" w:cs="Times New Roman"/>
                <w:lang w:eastAsia="zh-CN"/>
              </w:rPr>
              <w:br/>
              <w:t xml:space="preserve">при условии, когда смежные земельные участки находятся на одном уровне </w:t>
            </w:r>
            <w:r w:rsidRPr="00106000">
              <w:rPr>
                <w:rFonts w:ascii="Times New Roman" w:eastAsia="Calibri" w:hAnsi="Times New Roman" w:cs="Times New Roman"/>
                <w:lang w:eastAsia="zh-CN"/>
              </w:rPr>
              <w:br/>
              <w:t xml:space="preserve">и между строениями, расположенными </w:t>
            </w:r>
            <w:r w:rsidRPr="00106000">
              <w:rPr>
                <w:rFonts w:ascii="Times New Roman" w:eastAsia="Calibri" w:hAnsi="Times New Roman" w:cs="Times New Roman"/>
                <w:lang w:eastAsia="zh-CN"/>
              </w:rPr>
              <w:br/>
              <w:t>на соседних земельных участках, расстояние не менее 4 м.</w:t>
            </w:r>
          </w:p>
          <w:p w:rsidR="00106000" w:rsidRPr="00106000" w:rsidRDefault="00106000" w:rsidP="00106000">
            <w:pPr>
              <w:spacing w:after="0" w:line="240" w:lineRule="auto"/>
              <w:jc w:val="both"/>
              <w:rPr>
                <w:rFonts w:ascii="Times New Roman" w:eastAsia="Calibri" w:hAnsi="Times New Roman" w:cs="Times New Roman"/>
                <w:lang w:eastAsia="zh-CN"/>
              </w:rPr>
            </w:pPr>
            <w:r w:rsidRPr="00106000">
              <w:rPr>
                <w:rFonts w:ascii="Times New Roman" w:eastAsia="Calibri" w:hAnsi="Times New Roman" w:cs="Times New Roman"/>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tc>
      </w:tr>
      <w:tr w:rsidR="00106000" w:rsidRPr="00106000" w:rsidTr="00DD709D">
        <w:trPr>
          <w:trHeight w:val="20"/>
        </w:trPr>
        <w:tc>
          <w:tcPr>
            <w:tcW w:w="709"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2.</w:t>
            </w:r>
          </w:p>
        </w:tc>
        <w:tc>
          <w:tcPr>
            <w:tcW w:w="3256" w:type="dxa"/>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r w:rsidRPr="00106000">
              <w:rPr>
                <w:rFonts w:ascii="Times New Roman" w:eastAsia="Calibri" w:hAnsi="Times New Roman" w:cs="Times New Roman"/>
                <w:lang w:eastAsia="ru-RU"/>
              </w:rPr>
              <w:t>Бассейны, бани и сауны индивидуального использования</w:t>
            </w:r>
          </w:p>
        </w:tc>
        <w:tc>
          <w:tcPr>
            <w:tcW w:w="3118"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1</w:t>
            </w:r>
          </w:p>
        </w:tc>
        <w:tc>
          <w:tcPr>
            <w:tcW w:w="2977"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6</w:t>
            </w:r>
          </w:p>
        </w:tc>
        <w:tc>
          <w:tcPr>
            <w:tcW w:w="4257"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p>
        </w:tc>
      </w:tr>
      <w:tr w:rsidR="00106000" w:rsidRPr="00106000" w:rsidTr="00DD709D">
        <w:trPr>
          <w:trHeight w:val="20"/>
        </w:trPr>
        <w:tc>
          <w:tcPr>
            <w:tcW w:w="709"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lastRenderedPageBreak/>
              <w:t>3.</w:t>
            </w:r>
          </w:p>
        </w:tc>
        <w:tc>
          <w:tcPr>
            <w:tcW w:w="3256" w:type="dxa"/>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r w:rsidRPr="00106000">
              <w:rPr>
                <w:rFonts w:ascii="Times New Roman" w:eastAsia="Calibri" w:hAnsi="Times New Roman" w:cs="Times New Roman"/>
                <w:lang w:eastAsia="ru-RU"/>
              </w:rPr>
              <w:t xml:space="preserve">Отдельно стоящие, встроенные или пристроенные в жилые дома гаражи на одно-два </w:t>
            </w:r>
            <w:proofErr w:type="spellStart"/>
            <w:r w:rsidRPr="00106000">
              <w:rPr>
                <w:rFonts w:ascii="Times New Roman" w:eastAsia="Calibri" w:hAnsi="Times New Roman" w:cs="Times New Roman"/>
                <w:lang w:eastAsia="ru-RU"/>
              </w:rPr>
              <w:t>машиноместа</w:t>
            </w:r>
            <w:proofErr w:type="spellEnd"/>
            <w:r w:rsidRPr="00106000">
              <w:rPr>
                <w:rFonts w:ascii="Times New Roman" w:eastAsia="Calibri" w:hAnsi="Times New Roman" w:cs="Times New Roman"/>
                <w:lang w:eastAsia="ru-RU"/>
              </w:rPr>
              <w:t xml:space="preserve"> на индивидуальный участок</w:t>
            </w:r>
          </w:p>
        </w:tc>
        <w:tc>
          <w:tcPr>
            <w:tcW w:w="3118"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1</w:t>
            </w:r>
          </w:p>
        </w:tc>
        <w:tc>
          <w:tcPr>
            <w:tcW w:w="2977"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5</w:t>
            </w:r>
          </w:p>
        </w:tc>
        <w:tc>
          <w:tcPr>
            <w:tcW w:w="4257"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p>
        </w:tc>
      </w:tr>
      <w:tr w:rsidR="00106000" w:rsidRPr="00106000" w:rsidTr="00DD709D">
        <w:trPr>
          <w:trHeight w:val="584"/>
        </w:trPr>
        <w:tc>
          <w:tcPr>
            <w:tcW w:w="709"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4.</w:t>
            </w:r>
          </w:p>
        </w:tc>
        <w:tc>
          <w:tcPr>
            <w:tcW w:w="3256" w:type="dxa"/>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r w:rsidRPr="00106000">
              <w:rPr>
                <w:rFonts w:ascii="Times New Roman" w:eastAsia="Calibri" w:hAnsi="Times New Roman" w:cs="Times New Roman"/>
                <w:lang w:eastAsia="ru-RU"/>
              </w:rPr>
              <w:t>Теплицы, оранжереи индивидуального пользования</w:t>
            </w:r>
          </w:p>
        </w:tc>
        <w:tc>
          <w:tcPr>
            <w:tcW w:w="3118"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1</w:t>
            </w:r>
          </w:p>
        </w:tc>
        <w:tc>
          <w:tcPr>
            <w:tcW w:w="2977" w:type="dxa"/>
            <w:shd w:val="clear" w:color="auto" w:fill="auto"/>
          </w:tcPr>
          <w:p w:rsidR="00106000" w:rsidRPr="00106000" w:rsidRDefault="00106000" w:rsidP="00106000">
            <w:pPr>
              <w:spacing w:after="0" w:line="240" w:lineRule="auto"/>
              <w:jc w:val="center"/>
              <w:rPr>
                <w:rFonts w:ascii="Times New Roman" w:eastAsia="Calibri" w:hAnsi="Times New Roman" w:cs="Times New Roman"/>
                <w:lang w:eastAsia="ru-RU"/>
              </w:rPr>
            </w:pPr>
            <w:r w:rsidRPr="00106000">
              <w:rPr>
                <w:rFonts w:ascii="Times New Roman" w:eastAsia="Calibri" w:hAnsi="Times New Roman" w:cs="Times New Roman"/>
                <w:lang w:eastAsia="ru-RU"/>
              </w:rPr>
              <w:t>3</w:t>
            </w:r>
          </w:p>
        </w:tc>
        <w:tc>
          <w:tcPr>
            <w:tcW w:w="4257"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lang w:eastAsia="ru-RU"/>
              </w:rPr>
            </w:pP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sidRPr="00106000">
        <w:rPr>
          <w:rFonts w:ascii="Times New Roman" w:eastAsia="Times New Roman" w:hAnsi="Times New Roman" w:cs="Times New Roman"/>
          <w:sz w:val="28"/>
          <w:szCs w:val="28"/>
          <w:lang w:eastAsia="zh-CN"/>
        </w:rPr>
        <w:t>3.2. На земельном участке</w:t>
      </w:r>
      <w:r w:rsidRPr="00106000">
        <w:rPr>
          <w:rFonts w:ascii="Times New Roman" w:eastAsia="Times New Roman" w:hAnsi="Times New Roman" w:cs="Times New Roman"/>
          <w:sz w:val="28"/>
          <w:szCs w:val="28"/>
          <w:lang w:eastAsia="ru-RU"/>
        </w:rPr>
        <w:t xml:space="preserve"> с видом разрешенного использования 2.1 «Для индивидуального жилищного строительства»</w:t>
      </w:r>
      <w:r w:rsidRPr="00106000">
        <w:rPr>
          <w:rFonts w:ascii="Times New Roman" w:eastAsia="Times New Roman" w:hAnsi="Times New Roman" w:cs="Times New Roman"/>
          <w:sz w:val="28"/>
          <w:szCs w:val="28"/>
          <w:lang w:eastAsia="zh-CN"/>
        </w:rPr>
        <w:t xml:space="preserve"> разрешается размещать не более одного объекта индивидуального жилищного строительства.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Calibri" w:hAnsi="Times New Roman" w:cs="Times New Roman"/>
          <w:sz w:val="28"/>
          <w:szCs w:val="28"/>
          <w:lang w:eastAsia="zh-CN"/>
        </w:rPr>
        <w:t>3.3. При размещении зданий, строений и сооружений должны соблюдаться, установленные законодательством</w:t>
      </w:r>
      <w:r w:rsidRPr="00106000">
        <w:rPr>
          <w:rFonts w:ascii="Times New Roman" w:eastAsia="Calibri" w:hAnsi="Times New Roman" w:cs="Times New Roman"/>
          <w:sz w:val="28"/>
          <w:szCs w:val="28"/>
          <w:lang w:eastAsia="zh-CN"/>
        </w:rPr>
        <w:br/>
        <w:t xml:space="preserve">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3.4. Максимальная высота ограждения между земельными участками, а также между земельными участками </w:t>
      </w:r>
      <w:r w:rsidRPr="00106000">
        <w:rPr>
          <w:rFonts w:ascii="Times New Roman" w:eastAsia="Times New Roman" w:hAnsi="Times New Roman" w:cs="Times New Roman"/>
          <w:sz w:val="28"/>
          <w:szCs w:val="28"/>
          <w:lang w:eastAsia="ru-RU"/>
        </w:rPr>
        <w:br/>
        <w:t>и территориями общего пользования: 2 метра.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3.5. Допускается блокировка зданий, строений и сооружений, расположенных на смежных земельных участках, по письменному согласию правообладателей смежных земельных участков и (или) объектов капитального строительства, подпись которых должна быть удостоверена нотариально, с учетом предоставления разрешения </w:t>
      </w:r>
      <w:r w:rsidRPr="00106000">
        <w:rPr>
          <w:rFonts w:ascii="Times New Roman" w:eastAsia="Times New Roman" w:hAnsi="Times New Roman" w:cs="Times New Roman"/>
          <w:sz w:val="28"/>
          <w:szCs w:val="28"/>
          <w:lang w:eastAsia="ru-RU"/>
        </w:rPr>
        <w:br/>
        <w:t xml:space="preserve">на отклонение от предельных параметров разрешенного строительства, реконструкции объектов капитального </w:t>
      </w:r>
      <w:r w:rsidRPr="00106000">
        <w:rPr>
          <w:rFonts w:ascii="Times New Roman" w:eastAsia="Times New Roman" w:hAnsi="Times New Roman" w:cs="Times New Roman"/>
          <w:sz w:val="28"/>
          <w:szCs w:val="28"/>
          <w:lang w:eastAsia="ru-RU"/>
        </w:rPr>
        <w:lastRenderedPageBreak/>
        <w:t>строительства в установленном законодательством порядке.</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_Hlk96958770"/>
      <w:bookmarkStart w:id="12" w:name="_Hlk97056679"/>
      <w:r w:rsidRPr="00106000">
        <w:rPr>
          <w:rFonts w:ascii="Times New Roman" w:eastAsia="Times New Roman" w:hAnsi="Times New Roman" w:cs="Times New Roman"/>
          <w:sz w:val="28"/>
          <w:szCs w:val="28"/>
          <w:lang w:eastAsia="ru-RU"/>
        </w:rPr>
        <w:t xml:space="preserve">3.6. </w:t>
      </w:r>
      <w:r w:rsidRPr="00106000">
        <w:rPr>
          <w:rFonts w:ascii="Times New Roman" w:eastAsia="Calibri" w:hAnsi="Times New Roman" w:cs="Times New Roman"/>
          <w:sz w:val="28"/>
          <w:szCs w:val="28"/>
          <w:lang w:eastAsia="zh-CN"/>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допускается только при условии выполнения мероприятий </w:t>
      </w:r>
      <w:r w:rsidRPr="00106000">
        <w:rPr>
          <w:rFonts w:ascii="Times New Roman" w:eastAsia="Calibri" w:hAnsi="Times New Roman" w:cs="Times New Roman"/>
          <w:sz w:val="28"/>
          <w:szCs w:val="28"/>
          <w:lang w:eastAsia="zh-CN"/>
        </w:rPr>
        <w:br/>
        <w:t xml:space="preserve">по недопущению подтопления соседних земельных участков и строений и возможных негативных последствий. </w:t>
      </w:r>
      <w:r w:rsidRPr="00106000">
        <w:rPr>
          <w:rFonts w:ascii="Times New Roman" w:eastAsia="Times New Roman" w:hAnsi="Times New Roman" w:cs="Times New Roman"/>
          <w:sz w:val="28"/>
          <w:szCs w:val="28"/>
          <w:lang w:eastAsia="ru-RU"/>
        </w:rPr>
        <w:t>Работы, связанные с изменением естественного рельефа местности (подсыпка грунта, срез грунта), относится к вертикальной планировке территории и является основным элементом благоустройства застраиваемого земельного участка, которое выполняется на основании проектной документации. При выполнении проектной документации нельзя организовывать сток (дождевой и талой воды) на соседний участок.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3.7. </w:t>
      </w:r>
      <w:proofErr w:type="spellStart"/>
      <w:r w:rsidRPr="00106000">
        <w:rPr>
          <w:rFonts w:ascii="Times New Roman" w:eastAsia="Times New Roman" w:hAnsi="Times New Roman" w:cs="Times New Roman"/>
          <w:sz w:val="28"/>
          <w:szCs w:val="28"/>
          <w:lang w:eastAsia="ru-RU"/>
        </w:rPr>
        <w:t>Отмостка</w:t>
      </w:r>
      <w:proofErr w:type="spellEnd"/>
      <w:r w:rsidRPr="00106000">
        <w:rPr>
          <w:rFonts w:ascii="Times New Roman" w:eastAsia="Times New Roman" w:hAnsi="Times New Roman" w:cs="Times New Roman"/>
          <w:sz w:val="28"/>
          <w:szCs w:val="28"/>
          <w:lang w:eastAsia="ru-RU"/>
        </w:rPr>
        <w:t xml:space="preserve"> должна располагаться в пределах отведенного (предоставленного) земельного участка. </w:t>
      </w:r>
      <w:r w:rsidRPr="00106000">
        <w:rPr>
          <w:rFonts w:ascii="Times New Roman" w:eastAsia="Times New Roman" w:hAnsi="Times New Roman" w:cs="Times New Roman"/>
          <w:sz w:val="28"/>
          <w:szCs w:val="28"/>
          <w:lang w:eastAsia="ru-RU"/>
        </w:rPr>
        <w:br/>
        <w:t xml:space="preserve">Ширина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зданий должна быть не менее 0,8 м. Уклон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рекомендуется принимать не менее 10 % </w:t>
      </w:r>
      <w:r w:rsidRPr="00106000">
        <w:rPr>
          <w:rFonts w:ascii="Times New Roman" w:eastAsia="Times New Roman" w:hAnsi="Times New Roman" w:cs="Times New Roman"/>
          <w:sz w:val="28"/>
          <w:szCs w:val="28"/>
          <w:lang w:eastAsia="ru-RU"/>
        </w:rPr>
        <w:br/>
        <w:t>в сторону от здания.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3.8.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3.9. 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3.10.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3.11.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_Hlk168508631"/>
      <w:bookmarkEnd w:id="11"/>
      <w:bookmarkEnd w:id="12"/>
      <w:r w:rsidRPr="00106000">
        <w:rPr>
          <w:rFonts w:ascii="Times New Roman" w:eastAsia="Times New Roman" w:hAnsi="Times New Roman" w:cs="Times New Roman"/>
          <w:sz w:val="28"/>
          <w:szCs w:val="28"/>
          <w:lang w:eastAsia="ru-RU"/>
        </w:rPr>
        <w:t>3.12. Иные показатели по параметрам застройки зоны Ж1, не установленные настоящими</w:t>
      </w:r>
      <w:r w:rsidRPr="00106000">
        <w:rPr>
          <w:rFonts w:ascii="Times New Roman" w:eastAsia="Times New Roman" w:hAnsi="Times New Roman" w:cs="Times New Roman"/>
          <w:color w:val="000000"/>
          <w:sz w:val="28"/>
          <w:szCs w:val="28"/>
          <w:shd w:val="clear" w:color="auto" w:fill="FFFFFF"/>
          <w:lang w:eastAsia="ru-RU"/>
        </w:rPr>
        <w:t xml:space="preserve"> Градостроительными регламентами </w:t>
      </w:r>
      <w:r w:rsidRPr="00106000">
        <w:rPr>
          <w:rFonts w:ascii="Times New Roman" w:eastAsia="Times New Roman" w:hAnsi="Times New Roman" w:cs="Times New Roman"/>
          <w:sz w:val="28"/>
          <w:szCs w:val="28"/>
          <w:lang w:eastAsia="ru-RU"/>
        </w:rPr>
        <w:t xml:space="preserve">(территории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bookmarkEnd w:id="13"/>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6. 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20.1.2. Ж2. Зона застройки малоэтажными жилыми домами</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Территориальная зона Ж2 выделена для формирования жилых районов с размещением малоэтажных многоквартирных жилых домов, блокированных жилых домов, объектов обслуживания жилой застройки, спорта, хранения автотранспорта, территорий общего пользования.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Ж2:</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26"/>
        <w:gridCol w:w="1734"/>
        <w:gridCol w:w="1125"/>
        <w:gridCol w:w="1962"/>
        <w:gridCol w:w="1241"/>
        <w:gridCol w:w="1301"/>
        <w:gridCol w:w="1371"/>
        <w:gridCol w:w="1292"/>
        <w:gridCol w:w="1059"/>
        <w:gridCol w:w="3043"/>
      </w:tblGrid>
      <w:tr w:rsidR="00106000" w:rsidRPr="00106000" w:rsidTr="00DD709D">
        <w:trPr>
          <w:trHeight w:val="20"/>
          <w:tblHeader/>
        </w:trPr>
        <w:tc>
          <w:tcPr>
            <w:tcW w:w="0" w:type="auto"/>
            <w:vMerge w:val="restart"/>
            <w:tcBorders>
              <w:righ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14" w:name="_Hlk181176877"/>
            <w:r w:rsidRPr="00106000">
              <w:rPr>
                <w:rFonts w:ascii="Times New Roman" w:eastAsia="Calibri" w:hAnsi="Times New Roman" w:cs="Times New Roman"/>
                <w:sz w:val="20"/>
                <w:szCs w:val="20"/>
                <w:lang w:eastAsia="ru-RU"/>
              </w:rPr>
              <w:t>№ п/п</w:t>
            </w:r>
          </w:p>
        </w:tc>
        <w:tc>
          <w:tcPr>
            <w:tcW w:w="0" w:type="auto"/>
            <w:vMerge w:val="restart"/>
            <w:tcBorders>
              <w:top w:val="single" w:sz="4" w:space="0" w:color="auto"/>
              <w:left w:val="single" w:sz="4" w:space="0" w:color="auto"/>
              <w:right w:val="single" w:sz="4" w:space="0" w:color="auto"/>
            </w:tcBorders>
            <w:vAlign w:val="center"/>
          </w:tcPr>
          <w:p w:rsidR="00106000" w:rsidRPr="00106000" w:rsidRDefault="00106000" w:rsidP="00106000">
            <w:pPr>
              <w:spacing w:after="0" w:line="240" w:lineRule="auto"/>
              <w:ind w:left="-183" w:firstLine="183"/>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0" w:type="auto"/>
            <w:vMerge w:val="restart"/>
            <w:tcBorders>
              <w:left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0" w:type="auto"/>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0" w:type="auto"/>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 (кв. м)</w:t>
            </w:r>
          </w:p>
        </w:tc>
        <w:tc>
          <w:tcPr>
            <w:tcW w:w="0" w:type="auto"/>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Максимальный процент застройки в границах земельного участка</w:t>
            </w:r>
          </w:p>
        </w:tc>
        <w:tc>
          <w:tcPr>
            <w:tcW w:w="0" w:type="auto"/>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 отступы от границ земельного участка (м)</w:t>
            </w:r>
          </w:p>
        </w:tc>
        <w:tc>
          <w:tcPr>
            <w:tcW w:w="0" w:type="auto"/>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3043"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w:t>
            </w:r>
          </w:p>
        </w:tc>
      </w:tr>
      <w:tr w:rsidR="00106000" w:rsidRPr="00106000" w:rsidTr="00DD709D">
        <w:trPr>
          <w:trHeight w:val="20"/>
        </w:trPr>
        <w:tc>
          <w:tcPr>
            <w:tcW w:w="0" w:type="auto"/>
            <w:vMerge/>
            <w:tcBorders>
              <w:right w:val="single" w:sz="4" w:space="0" w:color="auto"/>
            </w:tcBorders>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vMerge/>
            <w:tcBorders>
              <w:lef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0" w:type="auto"/>
          </w:tcPr>
          <w:p w:rsidR="00106000" w:rsidRPr="00106000" w:rsidRDefault="00106000" w:rsidP="00106000">
            <w:pPr>
              <w:spacing w:after="0" w:line="240" w:lineRule="auto"/>
              <w:ind w:left="-33" w:firstLine="33"/>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0" w:type="auto"/>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3043"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14454" w:type="dxa"/>
            <w:gridSpan w:val="10"/>
          </w:tcPr>
          <w:p w:rsidR="00106000" w:rsidRPr="00106000" w:rsidRDefault="00106000" w:rsidP="00106000">
            <w:pPr>
              <w:spacing w:after="0" w:line="240" w:lineRule="auto"/>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Ж2</w:t>
            </w:r>
          </w:p>
        </w:tc>
      </w:tr>
      <w:tr w:rsidR="00106000" w:rsidRPr="00106000" w:rsidTr="00DD709D">
        <w:trPr>
          <w:trHeight w:val="4535"/>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0" w:type="auto"/>
            <w:tcBorders>
              <w:top w:val="single" w:sz="4" w:space="0" w:color="auto"/>
            </w:tcBorders>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Малоэтажная многоквартирная жилая застройка</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2.1</w:t>
              </w:r>
            </w:hyperlink>
            <w:r w:rsidRPr="00106000">
              <w:rPr>
                <w:rFonts w:ascii="Times New Roman" w:eastAsia="Calibri" w:hAnsi="Times New Roman" w:cs="Times New Roman"/>
                <w:sz w:val="20"/>
                <w:szCs w:val="20"/>
                <w:lang w:eastAsia="ru-RU"/>
              </w:rPr>
              <w:t>.1</w:t>
            </w:r>
          </w:p>
        </w:tc>
        <w:tc>
          <w:tcPr>
            <w:tcW w:w="0" w:type="auto"/>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w:t>
            </w:r>
            <w:r w:rsidRPr="00106000">
              <w:rPr>
                <w:rFonts w:ascii="Times New Roman" w:eastAsia="Times New Roman" w:hAnsi="Times New Roman" w:cs="Times New Roman"/>
                <w:color w:val="22272F"/>
                <w:sz w:val="20"/>
                <w:szCs w:val="20"/>
                <w:lang w:eastAsia="ru-RU"/>
              </w:rPr>
              <w:lastRenderedPageBreak/>
              <w:t>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tc>
        <w:tc>
          <w:tcPr>
            <w:tcW w:w="0" w:type="auto"/>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304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Минимальный отступ от красной линии – 5 м</w:t>
            </w:r>
          </w:p>
        </w:tc>
      </w:tr>
      <w:tr w:rsidR="00106000" w:rsidRPr="00106000" w:rsidTr="00DD709D">
        <w:trPr>
          <w:trHeight w:val="3831"/>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2.</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Блокированная жилая застройка</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w:t>
              </w:r>
            </w:hyperlink>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shd w:val="clear" w:color="auto" w:fill="FFFFFF"/>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установлению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Высота гаражей – до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Минимальный отступ от жилого дома до:</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проездов – 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w:t>
            </w:r>
            <w:r w:rsidRPr="00106000">
              <w:rPr>
                <w:rFonts w:ascii="Times New Roman" w:eastAsia="Times New Roman" w:hAnsi="Times New Roman" w:cs="Times New Roman"/>
                <w:sz w:val="20"/>
                <w:szCs w:val="20"/>
                <w:u w:val="single"/>
                <w:lang w:eastAsia="ru-RU"/>
              </w:rPr>
              <w:t xml:space="preserve"> </w:t>
            </w:r>
            <w:r w:rsidRPr="00106000">
              <w:rPr>
                <w:rFonts w:ascii="Times New Roman" w:eastAsia="Times New Roman" w:hAnsi="Times New Roman" w:cs="Times New Roman"/>
                <w:sz w:val="20"/>
                <w:szCs w:val="20"/>
                <w:lang w:eastAsia="ru-RU"/>
              </w:rPr>
              <w:t>участка – 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от подсобных сооружений до: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проездов – 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1 м</w:t>
            </w:r>
          </w:p>
        </w:tc>
      </w:tr>
      <w:tr w:rsidR="00106000" w:rsidRPr="00106000" w:rsidTr="00DD709D">
        <w:trPr>
          <w:trHeight w:val="20"/>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0" w:type="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зданий и сооружений, обеспечивающих поставку воды, тепла, электричества, газа, отвод </w:t>
            </w:r>
            <w:r w:rsidRPr="00106000">
              <w:rPr>
                <w:rFonts w:ascii="Times New Roman" w:eastAsia="Calibri" w:hAnsi="Times New Roman" w:cs="Times New Roman"/>
                <w:color w:val="22272F"/>
                <w:sz w:val="20"/>
                <w:szCs w:val="20"/>
                <w:shd w:val="clear" w:color="auto" w:fill="FFFFFF"/>
                <w:lang w:eastAsia="ru-RU"/>
              </w:rPr>
              <w:lastRenderedPageBreak/>
              <w:t xml:space="preserve">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w:t>
            </w:r>
            <w:r w:rsidRPr="00106000">
              <w:rPr>
                <w:rFonts w:ascii="Times New Roman" w:eastAsia="Calibri" w:hAnsi="Times New Roman" w:cs="Times New Roman"/>
                <w:color w:val="22272F"/>
                <w:sz w:val="20"/>
                <w:szCs w:val="20"/>
                <w:shd w:val="clear" w:color="auto" w:fill="FFFFFF"/>
                <w:lang w:eastAsia="ru-RU"/>
              </w:rPr>
              <w:br/>
              <w:t>и аварийной техники, сооружений, необходимых для сбора и плавки снега)</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920"/>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0" w:type="auto"/>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rsidRPr="00106000">
              <w:rPr>
                <w:rFonts w:ascii="Times New Roman" w:eastAsia="Times New Roman" w:hAnsi="Times New Roman" w:cs="Times New Roman"/>
                <w:color w:val="22272F"/>
                <w:sz w:val="20"/>
                <w:szCs w:val="20"/>
                <w:lang w:eastAsia="ru-RU"/>
              </w:rPr>
              <w:lastRenderedPageBreak/>
              <w:t>ремонта, ателье, бани, парикмахерские, прачечные, химчистки, похоронные бюро)</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w:t>
            </w:r>
            <w:r w:rsidRPr="00106000">
              <w:rPr>
                <w:rFonts w:ascii="Times New Roman" w:eastAsia="Calibri" w:hAnsi="Times New Roman" w:cs="Times New Roman"/>
                <w:sz w:val="20"/>
                <w:szCs w:val="20"/>
                <w:lang w:eastAsia="ru-RU"/>
              </w:rPr>
              <w:lastRenderedPageBreak/>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300"/>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Амбулаторно-поликлиническое обслуживание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3.4.1</w:t>
              </w:r>
            </w:hyperlink>
          </w:p>
        </w:tc>
        <w:tc>
          <w:tcPr>
            <w:tcW w:w="0" w:type="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shd w:val="clear" w:color="auto" w:fill="FFFFFF"/>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w:t>
            </w:r>
            <w:r w:rsidRPr="00106000">
              <w:rPr>
                <w:rFonts w:ascii="Times New Roman" w:eastAsia="Calibri" w:hAnsi="Times New Roman" w:cs="Times New Roman"/>
                <w:sz w:val="20"/>
                <w:szCs w:val="20"/>
                <w:lang w:eastAsia="ru-RU"/>
              </w:rPr>
              <w:br/>
              <w:t>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3043" w:type="dxa"/>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 xml:space="preserve">от поликлиники до красной </w:t>
            </w:r>
            <w:r w:rsidRPr="00106000">
              <w:rPr>
                <w:rFonts w:ascii="Times New Roman" w:eastAsia="Times New Roman" w:hAnsi="Times New Roman" w:cs="Times New Roman"/>
                <w:sz w:val="20"/>
                <w:szCs w:val="20"/>
                <w:lang w:eastAsia="ru-RU"/>
              </w:rPr>
              <w:br/>
              <w:t>линии – 15 м</w:t>
            </w:r>
          </w:p>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blPrEx>
          <w:jc w:val="center"/>
        </w:tblPrEx>
        <w:trPr>
          <w:trHeight w:val="1076"/>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Дошкольное, начальное и среднее общее образование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3.5.1</w:t>
              </w:r>
            </w:hyperlink>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shd w:val="clear" w:color="auto" w:fill="FFFFFF"/>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детского </w:t>
            </w:r>
            <w:r w:rsidRPr="00106000">
              <w:rPr>
                <w:rFonts w:ascii="Times New Roman" w:eastAsia="Times New Roman" w:hAnsi="Times New Roman" w:cs="Times New Roman"/>
                <w:sz w:val="20"/>
                <w:szCs w:val="20"/>
                <w:lang w:eastAsia="ru-RU"/>
              </w:rPr>
              <w:br/>
              <w:t>сада – 50 %;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школы – 60 %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19</w:t>
            </w:r>
          </w:p>
        </w:tc>
        <w:tc>
          <w:tcPr>
            <w:tcW w:w="304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Минимальный отступ от красной линии – 25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shd w:val="clear" w:color="auto" w:fill="FFFFFF"/>
                <w:lang w:eastAsia="ru-RU"/>
              </w:rPr>
              <w:t xml:space="preserve">Размещение зданий, предназначенных для размещения музеев, выставочных залов, </w:t>
            </w:r>
            <w:r w:rsidRPr="00106000">
              <w:rPr>
                <w:rFonts w:ascii="Times New Roman" w:eastAsia="Calibri" w:hAnsi="Times New Roman" w:cs="Times New Roman"/>
                <w:sz w:val="20"/>
                <w:szCs w:val="20"/>
                <w:shd w:val="clear" w:color="auto" w:fill="FFFFFF"/>
                <w:lang w:eastAsia="ru-RU"/>
              </w:rPr>
              <w:lastRenderedPageBreak/>
              <w:t>художественных галерей, домов культуры, библиотек, кинотеатров и кинозалов, театров, филармоний, концертных залов, планетариев</w:t>
            </w:r>
          </w:p>
        </w:tc>
        <w:tc>
          <w:tcPr>
            <w:tcW w:w="0" w:type="auto"/>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w:t>
            </w:r>
            <w:r w:rsidRPr="00106000">
              <w:rPr>
                <w:rFonts w:ascii="Times New Roman" w:eastAsia="Calibri" w:hAnsi="Times New Roman" w:cs="Times New Roman"/>
                <w:sz w:val="20"/>
                <w:szCs w:val="20"/>
                <w:lang w:eastAsia="ru-RU"/>
              </w:rPr>
              <w:lastRenderedPageBreak/>
              <w:t xml:space="preserve">нормативами градостроительного проектирования Ханты-Мансийского автономного округа – Югры, </w:t>
            </w:r>
            <w:r w:rsidRPr="00106000">
              <w:rPr>
                <w:rFonts w:ascii="Times New Roman" w:eastAsia="Calibri" w:hAnsi="Times New Roman" w:cs="Times New Roman"/>
                <w:sz w:val="20"/>
                <w:szCs w:val="20"/>
                <w:lang w:eastAsia="ru-RU"/>
              </w:rPr>
              <w:br/>
              <w:t xml:space="preserve">местными нормативами градостроительного проектирования </w:t>
            </w:r>
            <w:r w:rsidRPr="00106000">
              <w:rPr>
                <w:rFonts w:ascii="Times New Roman" w:eastAsia="Calibri" w:hAnsi="Times New Roman" w:cs="Times New Roman"/>
                <w:sz w:val="20"/>
                <w:szCs w:val="20"/>
                <w:lang w:eastAsia="ru-RU"/>
              </w:rPr>
              <w:br/>
              <w:t>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3043" w:type="dxa"/>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Обеспечение занятий спортом </w:t>
            </w:r>
            <w:r w:rsidRPr="00106000">
              <w:rPr>
                <w:rFonts w:ascii="Times New Roman" w:eastAsia="Calibri" w:hAnsi="Times New Roman" w:cs="Times New Roman"/>
                <w:sz w:val="20"/>
                <w:szCs w:val="20"/>
                <w:lang w:eastAsia="ru-RU"/>
              </w:rPr>
              <w:br/>
              <w:t>в помещениях</w:t>
            </w:r>
          </w:p>
        </w:tc>
        <w:tc>
          <w:tcPr>
            <w:tcW w:w="0" w:type="auto"/>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0" w:type="auto"/>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color w:val="22272F"/>
                <w:sz w:val="20"/>
                <w:szCs w:val="20"/>
                <w:shd w:val="clear" w:color="auto" w:fill="FFFFFF"/>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0" w:type="auto"/>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 xml:space="preserve">участков определяются </w:t>
            </w:r>
            <w:r w:rsidRPr="00106000">
              <w:rPr>
                <w:rFonts w:ascii="Times New Roman" w:eastAsia="Times New Roman" w:hAnsi="Times New Roman" w:cs="Times New Roman"/>
                <w:sz w:val="20"/>
                <w:szCs w:val="20"/>
                <w:lang w:eastAsia="ru-RU"/>
              </w:rPr>
              <w:br/>
              <w:t xml:space="preserve">в соответствии </w:t>
            </w:r>
            <w:r w:rsidRPr="00106000">
              <w:rPr>
                <w:rFonts w:ascii="Times New Roman" w:eastAsia="Times New Roman" w:hAnsi="Times New Roman" w:cs="Times New Roman"/>
                <w:sz w:val="20"/>
                <w:szCs w:val="20"/>
                <w:lang w:eastAsia="ru-RU"/>
              </w:rPr>
              <w:br/>
              <w:t>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0" w:type="auto"/>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59"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304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rPr>
                <w:rFonts w:ascii="Times New Roman" w:eastAsia="Times New Roman" w:hAnsi="Times New Roman" w:cs="Times New Roman"/>
                <w:sz w:val="20"/>
                <w:szCs w:val="20"/>
                <w:lang w:eastAsia="ru-RU"/>
              </w:rPr>
            </w:pPr>
          </w:p>
        </w:tc>
      </w:tr>
      <w:tr w:rsidR="00106000" w:rsidRPr="00106000" w:rsidTr="00DD709D">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площадок для занятия спортом и физкультурой на </w:t>
            </w:r>
            <w:r w:rsidRPr="00106000">
              <w:rPr>
                <w:rFonts w:ascii="Times New Roman" w:eastAsia="Calibri" w:hAnsi="Times New Roman" w:cs="Times New Roman"/>
                <w:color w:val="22272F"/>
                <w:sz w:val="20"/>
                <w:szCs w:val="20"/>
                <w:shd w:val="clear" w:color="auto" w:fill="FFFFFF"/>
                <w:lang w:eastAsia="ru-RU"/>
              </w:rPr>
              <w:lastRenderedPageBreak/>
              <w:t>открытом воздухе (физкультурные площадки, беговые дорожки, поля для спортивной игры)</w:t>
            </w:r>
          </w:p>
        </w:tc>
        <w:tc>
          <w:tcPr>
            <w:tcW w:w="9307" w:type="dxa"/>
            <w:gridSpan w:val="6"/>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blPrEx>
          <w:jc w:val="center"/>
        </w:tblPrEx>
        <w:trPr>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w:t>
            </w:r>
            <w:r w:rsidRPr="00106000">
              <w:rPr>
                <w:rFonts w:ascii="Times New Roman" w:eastAsia="Calibri" w:hAnsi="Times New Roman" w:cs="Times New Roman"/>
                <w:color w:val="22272F"/>
                <w:sz w:val="20"/>
                <w:szCs w:val="20"/>
                <w:shd w:val="clear" w:color="auto" w:fill="FFFFFF"/>
                <w:lang w:eastAsia="ru-RU"/>
              </w:rPr>
              <w:br/>
              <w:t xml:space="preserve">бытования исторических промыслов, производств </w:t>
            </w:r>
            <w:r w:rsidRPr="00106000">
              <w:rPr>
                <w:rFonts w:ascii="Times New Roman" w:eastAsia="Calibri" w:hAnsi="Times New Roman" w:cs="Times New Roman"/>
                <w:color w:val="22272F"/>
                <w:sz w:val="20"/>
                <w:szCs w:val="20"/>
                <w:shd w:val="clear" w:color="auto" w:fill="FFFFFF"/>
                <w:lang w:eastAsia="ru-RU"/>
              </w:rPr>
              <w:br/>
              <w:t xml:space="preserve">и ремесел, исторических поселений, недействующих военных </w:t>
            </w:r>
            <w:r w:rsidRPr="00106000">
              <w:rPr>
                <w:rFonts w:ascii="Times New Roman" w:eastAsia="Calibri" w:hAnsi="Times New Roman" w:cs="Times New Roman"/>
                <w:color w:val="22272F"/>
                <w:sz w:val="20"/>
                <w:szCs w:val="20"/>
                <w:shd w:val="clear" w:color="auto" w:fill="FFFFFF"/>
                <w:lang w:eastAsia="ru-RU"/>
              </w:rPr>
              <w:br/>
              <w:t xml:space="preserve">и гражданских захоронений, объектов культурного наследия, хозяйственная деятельность, </w:t>
            </w:r>
            <w:r w:rsidRPr="00106000">
              <w:rPr>
                <w:rFonts w:ascii="Times New Roman" w:eastAsia="Calibri" w:hAnsi="Times New Roman" w:cs="Times New Roman"/>
                <w:color w:val="22272F"/>
                <w:sz w:val="20"/>
                <w:szCs w:val="20"/>
                <w:shd w:val="clear" w:color="auto" w:fill="FFFFFF"/>
                <w:lang w:eastAsia="ru-RU"/>
              </w:rPr>
              <w:lastRenderedPageBreak/>
              <w:t xml:space="preserve">являющаяся историческим промыслом </w:t>
            </w:r>
            <w:r w:rsidRPr="00106000">
              <w:rPr>
                <w:rFonts w:ascii="Times New Roman" w:eastAsia="Calibri" w:hAnsi="Times New Roman" w:cs="Times New Roman"/>
                <w:color w:val="22272F"/>
                <w:sz w:val="20"/>
                <w:szCs w:val="20"/>
                <w:shd w:val="clear" w:color="auto" w:fill="FFFFFF"/>
                <w:lang w:eastAsia="ru-RU"/>
              </w:rPr>
              <w:br/>
              <w:t>или ремеслом, а также хозяйственная деятельность, обеспечивающая познавательный туризм</w:t>
            </w:r>
          </w:p>
        </w:tc>
        <w:tc>
          <w:tcPr>
            <w:tcW w:w="9307"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blPrEx>
          <w:jc w:val="center"/>
        </w:tblPrEx>
        <w:trPr>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106000">
              <w:rPr>
                <w:rFonts w:ascii="Times New Roman" w:eastAsia="Calibri" w:hAnsi="Times New Roman" w:cs="Times New Roman"/>
                <w:sz w:val="20"/>
                <w:szCs w:val="20"/>
                <w:lang w:eastAsia="ru-RU"/>
              </w:rPr>
              <w:br/>
              <w:t>с кодами 12.0.1 – 12.0.2</w:t>
            </w:r>
          </w:p>
        </w:tc>
        <w:tc>
          <w:tcPr>
            <w:tcW w:w="9307"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454" w:type="dxa"/>
            <w:gridSpan w:val="10"/>
          </w:tcPr>
          <w:p w:rsidR="00106000" w:rsidRPr="00106000" w:rsidRDefault="00106000" w:rsidP="00106000">
            <w:pPr>
              <w:spacing w:after="0" w:line="240" w:lineRule="auto"/>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Ж2 не устанавливаются</w:t>
            </w:r>
          </w:p>
        </w:tc>
      </w:tr>
      <w:tr w:rsidR="00106000" w:rsidRPr="00106000" w:rsidTr="00DD709D">
        <w:tblPrEx>
          <w:jc w:val="center"/>
        </w:tblPrEx>
        <w:trPr>
          <w:trHeight w:val="20"/>
          <w:jc w:val="center"/>
        </w:trPr>
        <w:tc>
          <w:tcPr>
            <w:tcW w:w="14454" w:type="dxa"/>
            <w:gridSpan w:val="10"/>
          </w:tcPr>
          <w:p w:rsidR="00106000" w:rsidRPr="00106000" w:rsidRDefault="00106000" w:rsidP="00106000">
            <w:pPr>
              <w:spacing w:after="0" w:line="240" w:lineRule="auto"/>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Ж2</w:t>
            </w:r>
          </w:p>
        </w:tc>
      </w:tr>
      <w:tr w:rsidR="00106000" w:rsidRPr="00106000" w:rsidTr="00DD709D">
        <w:tblPrEx>
          <w:jc w:val="center"/>
        </w:tblPrEx>
        <w:trPr>
          <w:trHeight w:val="736"/>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Административные здания организаций, обеспечивающих предоставление коммунальных услуг</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.2</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зданий, предназначенных для приема физических </w:t>
            </w:r>
            <w:r w:rsidRPr="00106000">
              <w:rPr>
                <w:rFonts w:ascii="Times New Roman" w:eastAsia="Calibri" w:hAnsi="Times New Roman" w:cs="Times New Roman"/>
                <w:color w:val="22272F"/>
                <w:sz w:val="20"/>
                <w:szCs w:val="20"/>
                <w:shd w:val="clear" w:color="auto" w:fill="FFFFFF"/>
                <w:lang w:eastAsia="ru-RU"/>
              </w:rPr>
              <w:br/>
              <w:t xml:space="preserve">и юридических лиц </w:t>
            </w:r>
            <w:r w:rsidRPr="00106000">
              <w:rPr>
                <w:rFonts w:ascii="Times New Roman" w:eastAsia="Calibri" w:hAnsi="Times New Roman" w:cs="Times New Roman"/>
                <w:color w:val="22272F"/>
                <w:sz w:val="20"/>
                <w:szCs w:val="20"/>
                <w:shd w:val="clear" w:color="auto" w:fill="FFFFFF"/>
                <w:lang w:eastAsia="ru-RU"/>
              </w:rPr>
              <w:br/>
              <w:t xml:space="preserve">в связи </w:t>
            </w:r>
            <w:r w:rsidRPr="00106000">
              <w:rPr>
                <w:rFonts w:ascii="Times New Roman" w:eastAsia="Calibri" w:hAnsi="Times New Roman" w:cs="Times New Roman"/>
                <w:color w:val="22272F"/>
                <w:sz w:val="20"/>
                <w:szCs w:val="20"/>
                <w:shd w:val="clear" w:color="auto" w:fill="FFFFFF"/>
                <w:lang w:eastAsia="ru-RU"/>
              </w:rPr>
              <w:br/>
              <w:t xml:space="preserve">с предоставлением </w:t>
            </w:r>
            <w:r w:rsidRPr="00106000">
              <w:rPr>
                <w:rFonts w:ascii="Times New Roman" w:eastAsia="Calibri" w:hAnsi="Times New Roman" w:cs="Times New Roman"/>
                <w:color w:val="22272F"/>
                <w:sz w:val="20"/>
                <w:szCs w:val="20"/>
                <w:shd w:val="clear" w:color="auto" w:fill="FFFFFF"/>
                <w:lang w:eastAsia="ru-RU"/>
              </w:rPr>
              <w:br/>
              <w:t>им коммунальных услуг</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w:t>
            </w:r>
            <w:r w:rsidRPr="00106000">
              <w:rPr>
                <w:rFonts w:ascii="Times New Roman" w:eastAsia="Calibri" w:hAnsi="Times New Roman" w:cs="Times New Roman"/>
                <w:sz w:val="20"/>
                <w:szCs w:val="20"/>
                <w:lang w:eastAsia="ru-RU"/>
              </w:rPr>
              <w:lastRenderedPageBreak/>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3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blPrEx>
          <w:jc w:val="center"/>
        </w:tblPrEx>
        <w:trPr>
          <w:trHeight w:val="311"/>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0" w:type="auto"/>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социальной помощи населению</w:t>
            </w:r>
          </w:p>
        </w:tc>
        <w:tc>
          <w:tcPr>
            <w:tcW w:w="0" w:type="auto"/>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2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3.2</w:t>
              </w:r>
            </w:hyperlink>
            <w:r w:rsidRPr="00106000">
              <w:rPr>
                <w:rFonts w:ascii="Times New Roman" w:eastAsia="Calibri" w:hAnsi="Times New Roman" w:cs="Times New Roman"/>
                <w:sz w:val="20"/>
                <w:szCs w:val="20"/>
                <w:lang w:eastAsia="ru-RU"/>
              </w:rPr>
              <w:t>.2</w:t>
            </w:r>
          </w:p>
        </w:tc>
        <w:tc>
          <w:tcPr>
            <w:tcW w:w="0" w:type="auto"/>
            <w:shd w:val="clear" w:color="auto" w:fill="FFFFFF"/>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w:t>
            </w:r>
          </w:p>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размещения общественных некоммерческих организаций: </w:t>
            </w:r>
            <w:r w:rsidRPr="00106000">
              <w:rPr>
                <w:rFonts w:ascii="Times New Roman" w:eastAsia="Times New Roman" w:hAnsi="Times New Roman" w:cs="Times New Roman"/>
                <w:color w:val="22272F"/>
                <w:sz w:val="20"/>
                <w:szCs w:val="20"/>
                <w:lang w:eastAsia="ru-RU"/>
              </w:rPr>
              <w:lastRenderedPageBreak/>
              <w:t>некоммерческих фондов, благотворительных организаций, клубов по интересам</w:t>
            </w:r>
          </w:p>
        </w:tc>
        <w:tc>
          <w:tcPr>
            <w:tcW w:w="0" w:type="auto"/>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0" w:type="auto"/>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999"/>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услуг связи</w:t>
            </w:r>
          </w:p>
        </w:tc>
        <w:tc>
          <w:tcPr>
            <w:tcW w:w="0" w:type="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3.2.3</w:t>
            </w:r>
          </w:p>
        </w:tc>
        <w:tc>
          <w:tcPr>
            <w:tcW w:w="0" w:type="auto"/>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w:t>
            </w:r>
            <w:r w:rsidRPr="00106000">
              <w:rPr>
                <w:rFonts w:ascii="Times New Roman" w:eastAsia="Times New Roman" w:hAnsi="Times New Roman" w:cs="Times New Roman"/>
                <w:sz w:val="20"/>
                <w:szCs w:val="20"/>
                <w:lang w:eastAsia="ru-RU"/>
              </w:rPr>
              <w:br/>
              <w:t>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 смежных земельных участков – 3 метра (за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w:t>
            </w:r>
            <w:r w:rsidRPr="00106000">
              <w:rPr>
                <w:rFonts w:ascii="Times New Roman" w:eastAsia="Times New Roman" w:hAnsi="Times New Roman" w:cs="Times New Roman"/>
                <w:sz w:val="20"/>
                <w:szCs w:val="20"/>
                <w:lang w:eastAsia="ru-RU"/>
              </w:rPr>
              <w:br/>
              <w:t>от границ смежных земельных участков – 1 метр</w:t>
            </w:r>
          </w:p>
        </w:tc>
      </w:tr>
      <w:tr w:rsidR="00106000" w:rsidRPr="00106000" w:rsidTr="00DD709D">
        <w:tblPrEx>
          <w:jc w:val="center"/>
        </w:tblPrEx>
        <w:trPr>
          <w:trHeight w:val="2862"/>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Амбулаторное ветеринарное обслуживание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3.10.1</w:t>
              </w:r>
            </w:hyperlink>
          </w:p>
        </w:tc>
        <w:tc>
          <w:tcPr>
            <w:tcW w:w="0" w:type="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3043" w:type="dxa"/>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blPrEx>
          <w:jc w:val="center"/>
        </w:tblPrEx>
        <w:trPr>
          <w:trHeight w:val="690"/>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Торговая площадь – до 1 000 кв.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690"/>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w:t>
            </w:r>
            <w:r w:rsidRPr="00106000">
              <w:rPr>
                <w:rFonts w:ascii="Times New Roman" w:eastAsia="Calibri" w:hAnsi="Times New Roman" w:cs="Times New Roman"/>
                <w:sz w:val="20"/>
                <w:szCs w:val="20"/>
                <w:lang w:eastAsia="ru-RU"/>
              </w:rPr>
              <w:br/>
              <w:t>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777"/>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Гостиничное обслуживание</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4.7</w:t>
              </w:r>
            </w:hyperlink>
          </w:p>
        </w:tc>
        <w:tc>
          <w:tcPr>
            <w:tcW w:w="0" w:type="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436"/>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Стоянка транспортных средств</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4.9.2</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стоянок (парковок) легковых автомобилей и других </w:t>
            </w:r>
            <w:proofErr w:type="spellStart"/>
            <w:r w:rsidRPr="00106000">
              <w:rPr>
                <w:rFonts w:ascii="Times New Roman" w:eastAsia="Calibri" w:hAnsi="Times New Roman" w:cs="Times New Roman"/>
                <w:color w:val="22272F"/>
                <w:sz w:val="20"/>
                <w:szCs w:val="20"/>
                <w:shd w:val="clear" w:color="auto" w:fill="FFFFFF"/>
                <w:lang w:eastAsia="ru-RU"/>
              </w:rPr>
              <w:t>мототранспортных</w:t>
            </w:r>
            <w:proofErr w:type="spellEnd"/>
            <w:r w:rsidRPr="00106000">
              <w:rPr>
                <w:rFonts w:ascii="Times New Roman" w:eastAsia="Calibri" w:hAnsi="Times New Roman" w:cs="Times New Roman"/>
                <w:color w:val="22272F"/>
                <w:sz w:val="20"/>
                <w:szCs w:val="20"/>
                <w:shd w:val="clear" w:color="auto" w:fill="FFFFFF"/>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6765" w:type="dxa"/>
            <w:gridSpan w:val="4"/>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518"/>
          <w:jc w:val="center"/>
        </w:trPr>
        <w:tc>
          <w:tcPr>
            <w:tcW w:w="0" w:type="auto"/>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объектов капитального строительства, необходимых для подготовки </w:t>
            </w:r>
            <w:r w:rsidRPr="00106000">
              <w:rPr>
                <w:rFonts w:ascii="Times New Roman" w:eastAsia="Calibri" w:hAnsi="Times New Roman" w:cs="Times New Roman"/>
                <w:color w:val="22272F"/>
                <w:sz w:val="20"/>
                <w:szCs w:val="20"/>
                <w:shd w:val="clear" w:color="auto" w:fill="FFFFFF"/>
                <w:lang w:eastAsia="ru-RU"/>
              </w:rPr>
              <w:br/>
              <w:t xml:space="preserve">и поддержания </w:t>
            </w:r>
            <w:r w:rsidRPr="00106000">
              <w:rPr>
                <w:rFonts w:ascii="Times New Roman" w:eastAsia="Calibri" w:hAnsi="Times New Roman" w:cs="Times New Roman"/>
                <w:color w:val="22272F"/>
                <w:sz w:val="20"/>
                <w:szCs w:val="20"/>
                <w:shd w:val="clear" w:color="auto" w:fill="FFFFFF"/>
                <w:lang w:eastAsia="ru-RU"/>
              </w:rPr>
              <w:br/>
              <w:t xml:space="preserve">в готовности органов внутренних дел, </w:t>
            </w:r>
            <w:proofErr w:type="spellStart"/>
            <w:r w:rsidRPr="00106000">
              <w:rPr>
                <w:rFonts w:ascii="Times New Roman" w:eastAsia="Calibri" w:hAnsi="Times New Roman" w:cs="Times New Roman"/>
                <w:color w:val="22272F"/>
                <w:sz w:val="20"/>
                <w:szCs w:val="20"/>
                <w:shd w:val="clear" w:color="auto" w:fill="FFFFFF"/>
                <w:lang w:eastAsia="ru-RU"/>
              </w:rPr>
              <w:t>Росгвардии</w:t>
            </w:r>
            <w:proofErr w:type="spellEnd"/>
            <w:r w:rsidRPr="00106000">
              <w:rPr>
                <w:rFonts w:ascii="Times New Roman" w:eastAsia="Calibri" w:hAnsi="Times New Roman" w:cs="Times New Roman"/>
                <w:color w:val="22272F"/>
                <w:sz w:val="20"/>
                <w:szCs w:val="20"/>
                <w:shd w:val="clear" w:color="auto" w:fill="FFFFFF"/>
                <w:lang w:eastAsia="ru-RU"/>
              </w:rPr>
              <w:t xml:space="preserve"> </w:t>
            </w:r>
            <w:r w:rsidRPr="00106000">
              <w:rPr>
                <w:rFonts w:ascii="Times New Roman" w:eastAsia="Calibri" w:hAnsi="Times New Roman" w:cs="Times New Roman"/>
                <w:color w:val="22272F"/>
                <w:sz w:val="20"/>
                <w:szCs w:val="20"/>
                <w:shd w:val="clear" w:color="auto" w:fill="FFFFFF"/>
                <w:lang w:eastAsia="ru-RU"/>
              </w:rPr>
              <w:br/>
              <w:t xml:space="preserve">и спасательных служб, в которых существует военизированная служба; размещение объектов гражданской обороны, за </w:t>
            </w:r>
            <w:r w:rsidRPr="00106000">
              <w:rPr>
                <w:rFonts w:ascii="Times New Roman" w:eastAsia="Calibri" w:hAnsi="Times New Roman" w:cs="Times New Roman"/>
                <w:color w:val="22272F"/>
                <w:sz w:val="20"/>
                <w:szCs w:val="20"/>
                <w:shd w:val="clear" w:color="auto" w:fill="FFFFFF"/>
                <w:lang w:eastAsia="ru-RU"/>
              </w:rPr>
              <w:lastRenderedPageBreak/>
              <w:t>исключением объектов гражданской обороны, являющихся частями производственных зданий</w:t>
            </w:r>
          </w:p>
        </w:tc>
        <w:tc>
          <w:tcPr>
            <w:tcW w:w="0" w:type="auto"/>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w:t>
            </w:r>
            <w:r w:rsidRPr="00106000">
              <w:rPr>
                <w:rFonts w:ascii="Times New Roman" w:eastAsia="Times New Roman" w:hAnsi="Times New Roman" w:cs="Times New Roman"/>
                <w:sz w:val="20"/>
                <w:szCs w:val="20"/>
                <w:lang w:eastAsia="ru-RU"/>
              </w:rPr>
              <w:br/>
              <w:t>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w:t>
            </w:r>
            <w:r w:rsidRPr="00106000">
              <w:rPr>
                <w:rFonts w:ascii="Times New Roman" w:eastAsia="Calibri" w:hAnsi="Times New Roman" w:cs="Times New Roman"/>
                <w:sz w:val="20"/>
                <w:szCs w:val="20"/>
                <w:lang w:eastAsia="ru-RU"/>
              </w:rPr>
              <w:br/>
              <w:t>на территории муниципального образования городской округ Сургут</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0" w:type="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30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bl>
    <w:bookmarkEnd w:id="14"/>
    <w:p w:rsidR="00106000" w:rsidRPr="00106000" w:rsidRDefault="00106000" w:rsidP="00106000">
      <w:pPr>
        <w:widowControl w:val="0"/>
        <w:autoSpaceDE w:val="0"/>
        <w:autoSpaceDN w:val="0"/>
        <w:adjustRightInd w:val="0"/>
        <w:spacing w:before="160"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Иные предельные параметры разрешенного строительства, реконструкции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Calibri" w:hAnsi="Times New Roman" w:cs="Times New Roman"/>
          <w:sz w:val="28"/>
          <w:szCs w:val="28"/>
          <w:lang w:eastAsia="zh-CN"/>
        </w:rPr>
        <w:t xml:space="preserve">3.1. При размещении зданий, строений и сооружений должны соблюдаться установленные законодательством </w:t>
      </w:r>
      <w:r w:rsidRPr="00106000">
        <w:rPr>
          <w:rFonts w:ascii="Times New Roman" w:eastAsia="Calibri" w:hAnsi="Times New Roman" w:cs="Times New Roman"/>
          <w:sz w:val="28"/>
          <w:szCs w:val="28"/>
          <w:lang w:eastAsia="zh-CN"/>
        </w:rPr>
        <w:br/>
        <w:t>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trike/>
          <w:sz w:val="28"/>
          <w:szCs w:val="28"/>
          <w:lang w:eastAsia="ru-RU"/>
        </w:rPr>
      </w:pPr>
      <w:r w:rsidRPr="00106000">
        <w:rPr>
          <w:rFonts w:ascii="Times New Roman" w:eastAsia="Times New Roman" w:hAnsi="Times New Roman" w:cs="Times New Roman"/>
          <w:sz w:val="28"/>
          <w:szCs w:val="28"/>
          <w:lang w:eastAsia="ru-RU"/>
        </w:rPr>
        <w:t xml:space="preserve">3.2. </w:t>
      </w:r>
      <w:r w:rsidRPr="00106000">
        <w:rPr>
          <w:rFonts w:ascii="Times New Roman" w:eastAsia="Calibri" w:hAnsi="Times New Roman" w:cs="Times New Roman"/>
          <w:sz w:val="28"/>
          <w:szCs w:val="28"/>
          <w:lang w:eastAsia="zh-CN"/>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допускается только при условии выполнения мероприятий </w:t>
      </w:r>
      <w:r w:rsidRPr="00106000">
        <w:rPr>
          <w:rFonts w:ascii="Times New Roman" w:eastAsia="Calibri" w:hAnsi="Times New Roman" w:cs="Times New Roman"/>
          <w:sz w:val="28"/>
          <w:szCs w:val="28"/>
          <w:lang w:eastAsia="zh-CN"/>
        </w:rPr>
        <w:br/>
        <w:t xml:space="preserve">по недопущению подтопления соседних земельных участков и строений и возможных негативных последствий. </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Работы, связанные с изменением естественного рельефа местности (подсыпка грунта, срез грунта), относятся </w:t>
      </w:r>
      <w:r w:rsidRPr="00106000">
        <w:rPr>
          <w:rFonts w:ascii="Times New Roman" w:eastAsia="Times New Roman" w:hAnsi="Times New Roman" w:cs="Times New Roman"/>
          <w:sz w:val="28"/>
          <w:szCs w:val="28"/>
          <w:lang w:eastAsia="ru-RU"/>
        </w:rPr>
        <w:br/>
        <w:t>к вертикальной планировке территории и являются основным элементом благоустройства застраиваемого земельного участка, которое выполняется на основании проектной документации. При выполнении проектной документации нельзя организовывать сток (дождевой и талой воды) на соседний участок.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3.3. </w:t>
      </w:r>
      <w:proofErr w:type="spellStart"/>
      <w:r w:rsidRPr="00106000">
        <w:rPr>
          <w:rFonts w:ascii="Times New Roman" w:eastAsia="Times New Roman" w:hAnsi="Times New Roman" w:cs="Times New Roman"/>
          <w:sz w:val="28"/>
          <w:szCs w:val="28"/>
          <w:lang w:eastAsia="ru-RU"/>
        </w:rPr>
        <w:t>Отмостка</w:t>
      </w:r>
      <w:proofErr w:type="spellEnd"/>
      <w:r w:rsidRPr="00106000">
        <w:rPr>
          <w:rFonts w:ascii="Times New Roman" w:eastAsia="Times New Roman" w:hAnsi="Times New Roman" w:cs="Times New Roman"/>
          <w:sz w:val="28"/>
          <w:szCs w:val="28"/>
          <w:lang w:eastAsia="ru-RU"/>
        </w:rPr>
        <w:t xml:space="preserve"> должна располагаться в пределах отведенного (предоставленного) земельного участка. </w:t>
      </w:r>
      <w:r w:rsidRPr="00106000">
        <w:rPr>
          <w:rFonts w:ascii="Times New Roman" w:eastAsia="Times New Roman" w:hAnsi="Times New Roman" w:cs="Times New Roman"/>
          <w:sz w:val="28"/>
          <w:szCs w:val="28"/>
          <w:lang w:eastAsia="ru-RU"/>
        </w:rPr>
        <w:br/>
        <w:t xml:space="preserve">Ширина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зданий должна быть не менее 0,8 м. Уклон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рекомендуется принимать не менее 10 % </w:t>
      </w:r>
      <w:r w:rsidRPr="00106000">
        <w:rPr>
          <w:rFonts w:ascii="Times New Roman" w:eastAsia="Times New Roman" w:hAnsi="Times New Roman" w:cs="Times New Roman"/>
          <w:sz w:val="28"/>
          <w:szCs w:val="28"/>
          <w:lang w:eastAsia="ru-RU"/>
        </w:rPr>
        <w:br/>
        <w:t>в сторону от здания.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 xml:space="preserve">3.4. Все строения должны быть обеспечены системами водоотведения с кровли и </w:t>
      </w:r>
      <w:proofErr w:type="spellStart"/>
      <w:r w:rsidRPr="00106000">
        <w:rPr>
          <w:rFonts w:ascii="Times New Roman" w:eastAsia="Times New Roman" w:hAnsi="Times New Roman" w:cs="Times New Roman"/>
          <w:sz w:val="28"/>
          <w:szCs w:val="28"/>
          <w:lang w:eastAsia="ru-RU"/>
        </w:rPr>
        <w:t>снегозадержателями</w:t>
      </w:r>
      <w:proofErr w:type="spellEnd"/>
      <w:r w:rsidRPr="00106000">
        <w:rPr>
          <w:rFonts w:ascii="Times New Roman" w:eastAsia="Times New Roman" w:hAnsi="Times New Roman" w:cs="Times New Roman"/>
          <w:sz w:val="28"/>
          <w:szCs w:val="28"/>
          <w:lang w:eastAsia="ru-RU"/>
        </w:rPr>
        <w:t xml:space="preserve"> с целью предотвращения подтопления соседних земельных участков и строений.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3.5. 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3.6.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3.7.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3.8. Иные показатели по параметрам застройки зоны Ж2: не установленные настоящими</w:t>
      </w:r>
      <w:r w:rsidRPr="00106000">
        <w:rPr>
          <w:rFonts w:ascii="Times New Roman" w:eastAsia="Times New Roman" w:hAnsi="Times New Roman" w:cs="Times New Roman"/>
          <w:color w:val="000000"/>
          <w:sz w:val="28"/>
          <w:szCs w:val="28"/>
          <w:shd w:val="clear" w:color="auto" w:fill="FFFFFF"/>
          <w:lang w:eastAsia="ru-RU"/>
        </w:rPr>
        <w:t xml:space="preserve"> Градостроительными регламентами</w:t>
      </w:r>
      <w:r w:rsidRPr="00106000">
        <w:rPr>
          <w:rFonts w:ascii="Times New Roman" w:eastAsia="Times New Roman" w:hAnsi="Times New Roman" w:cs="Times New Roman"/>
          <w:sz w:val="28"/>
          <w:szCs w:val="28"/>
          <w:lang w:eastAsia="ru-RU"/>
        </w:rPr>
        <w:t xml:space="preserve">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По красной линии допускается размещение жилого дома с встроенными в первый этаж или пристроенными помещениями общественного назначения, кроме объектов образования и просвещения.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(нежилого) назначения.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Размещение встроенных, пристроенных и встроенно-пристроенных объектов осуществлять в соответствии </w:t>
      </w:r>
      <w:r w:rsidRPr="00106000">
        <w:rPr>
          <w:rFonts w:ascii="Times New Roman" w:eastAsia="Times New Roman" w:hAnsi="Times New Roman" w:cs="Times New Roman"/>
          <w:sz w:val="28"/>
          <w:szCs w:val="28"/>
          <w:lang w:eastAsia="ru-RU"/>
        </w:rPr>
        <w:br/>
        <w:t>с требованиями Свод правил СП 54.13330.2022 «СНиП 31-01-2003 Здания жилые многоквартирные».</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Размещение объектов общественного назначения во встроенных, пристроенных и встроенно-пристроенных помещениях многоквартирного дома допускается только со стороны красных линий.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 xml:space="preserve">Статья 20.1.3. Ж3. Зона застройки </w:t>
      </w:r>
      <w:proofErr w:type="spellStart"/>
      <w:r w:rsidRPr="00106000">
        <w:rPr>
          <w:rFonts w:ascii="Times New Roman" w:eastAsia="Times New Roman" w:hAnsi="Times New Roman" w:cs="Times New Roman"/>
          <w:b/>
          <w:bCs/>
          <w:sz w:val="28"/>
          <w:szCs w:val="28"/>
          <w:lang w:eastAsia="ru-RU"/>
        </w:rPr>
        <w:t>среднеэтажными</w:t>
      </w:r>
      <w:proofErr w:type="spellEnd"/>
      <w:r w:rsidRPr="00106000">
        <w:rPr>
          <w:rFonts w:ascii="Times New Roman" w:eastAsia="Times New Roman" w:hAnsi="Times New Roman" w:cs="Times New Roman"/>
          <w:b/>
          <w:bCs/>
          <w:sz w:val="28"/>
          <w:szCs w:val="28"/>
          <w:lang w:eastAsia="ru-RU"/>
        </w:rPr>
        <w:t xml:space="preserve"> жилыми домами</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Территориальная зона Ж3 выделена для обеспечения правовых условий формирования районов размещения </w:t>
      </w:r>
      <w:proofErr w:type="spellStart"/>
      <w:r w:rsidRPr="00106000">
        <w:rPr>
          <w:rFonts w:ascii="Times New Roman" w:eastAsia="Times New Roman" w:hAnsi="Times New Roman" w:cs="Times New Roman"/>
          <w:sz w:val="28"/>
          <w:szCs w:val="28"/>
          <w:lang w:eastAsia="ru-RU"/>
        </w:rPr>
        <w:t>среднеэтажной</w:t>
      </w:r>
      <w:proofErr w:type="spellEnd"/>
      <w:r w:rsidRPr="00106000">
        <w:rPr>
          <w:rFonts w:ascii="Times New Roman" w:eastAsia="Times New Roman" w:hAnsi="Times New Roman" w:cs="Times New Roman"/>
          <w:sz w:val="28"/>
          <w:szCs w:val="28"/>
          <w:lang w:eastAsia="ru-RU"/>
        </w:rPr>
        <w:t xml:space="preserve"> жилой застройки, объектов обслуживания жилой застройки, объектов дошкольного, начального </w:t>
      </w:r>
      <w:r w:rsidRPr="00106000">
        <w:rPr>
          <w:rFonts w:ascii="Times New Roman" w:eastAsia="Times New Roman" w:hAnsi="Times New Roman" w:cs="Times New Roman"/>
          <w:sz w:val="28"/>
          <w:szCs w:val="28"/>
          <w:lang w:eastAsia="ru-RU"/>
        </w:rPr>
        <w:br/>
        <w:t>и среднего общего образования, культурно-досуговой деятельности, спорта, хранения автотранспорта, территорий общего пользования.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Ж3:</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16"/>
        <w:gridCol w:w="2027"/>
        <w:gridCol w:w="1117"/>
        <w:gridCol w:w="2350"/>
        <w:gridCol w:w="1031"/>
        <w:gridCol w:w="1134"/>
        <w:gridCol w:w="1418"/>
        <w:gridCol w:w="1117"/>
        <w:gridCol w:w="1151"/>
        <w:gridCol w:w="2515"/>
      </w:tblGrid>
      <w:tr w:rsidR="00106000" w:rsidRPr="00106000" w:rsidTr="00DD709D">
        <w:trPr>
          <w:tblHeader/>
        </w:trPr>
        <w:tc>
          <w:tcPr>
            <w:tcW w:w="416"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15" w:name="_Hlk157778698"/>
            <w:r w:rsidRPr="00106000">
              <w:rPr>
                <w:rFonts w:ascii="Times New Roman" w:eastAsia="Calibri" w:hAnsi="Times New Roman" w:cs="Times New Roman"/>
                <w:sz w:val="20"/>
                <w:szCs w:val="20"/>
                <w:lang w:eastAsia="ru-RU"/>
              </w:rPr>
              <w:t>№ п/п</w:t>
            </w:r>
          </w:p>
        </w:tc>
        <w:tc>
          <w:tcPr>
            <w:tcW w:w="202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11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Код (числовое </w:t>
            </w:r>
            <w:proofErr w:type="spellStart"/>
            <w:r w:rsidRPr="00106000">
              <w:rPr>
                <w:rFonts w:ascii="Times New Roman" w:eastAsia="Calibri" w:hAnsi="Times New Roman" w:cs="Times New Roman"/>
                <w:sz w:val="20"/>
                <w:szCs w:val="20"/>
                <w:lang w:eastAsia="ru-RU"/>
              </w:rPr>
              <w:t>обозначе-ние</w:t>
            </w:r>
            <w:proofErr w:type="spellEnd"/>
            <w:r w:rsidRPr="00106000">
              <w:rPr>
                <w:rFonts w:ascii="Times New Roman" w:eastAsia="Calibri" w:hAnsi="Times New Roman" w:cs="Times New Roman"/>
                <w:sz w:val="20"/>
                <w:szCs w:val="20"/>
                <w:lang w:eastAsia="ru-RU"/>
              </w:rPr>
              <w:t xml:space="preserve"> ВРИ)</w:t>
            </w:r>
          </w:p>
        </w:tc>
        <w:tc>
          <w:tcPr>
            <w:tcW w:w="2350"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2165" w:type="dxa"/>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w:t>
            </w:r>
          </w:p>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(кв. м)</w:t>
            </w:r>
          </w:p>
        </w:tc>
        <w:tc>
          <w:tcPr>
            <w:tcW w:w="1418"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Максимальный процент застройки в границах земельного участка</w:t>
            </w:r>
          </w:p>
        </w:tc>
        <w:tc>
          <w:tcPr>
            <w:tcW w:w="1117"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r w:rsidRPr="00106000">
              <w:rPr>
                <w:rFonts w:ascii="Times New Roman" w:eastAsia="Calibri" w:hAnsi="Times New Roman" w:cs="Times New Roman"/>
                <w:sz w:val="20"/>
                <w:szCs w:val="20"/>
                <w:lang w:eastAsia="ru-RU"/>
              </w:rPr>
              <w:t xml:space="preserve"> отступы </w:t>
            </w:r>
            <w:r w:rsidRPr="00106000">
              <w:rPr>
                <w:rFonts w:ascii="Times New Roman" w:eastAsia="Calibri" w:hAnsi="Times New Roman" w:cs="Times New Roman"/>
                <w:sz w:val="20"/>
                <w:szCs w:val="20"/>
                <w:lang w:eastAsia="ru-RU"/>
              </w:rPr>
              <w:br/>
              <w:t>от границ земельного участка (м)</w:t>
            </w:r>
          </w:p>
        </w:tc>
        <w:tc>
          <w:tcPr>
            <w:tcW w:w="1151"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2515"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w:t>
            </w:r>
          </w:p>
        </w:tc>
      </w:tr>
      <w:tr w:rsidR="00106000" w:rsidRPr="00106000" w:rsidTr="00DD709D">
        <w:trPr>
          <w:tblHeader/>
        </w:trPr>
        <w:tc>
          <w:tcPr>
            <w:tcW w:w="416" w:type="dxa"/>
            <w:vMerge/>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202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1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350" w:type="dxa"/>
            <w:vMerge/>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1031"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134"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максималь-ные</w:t>
            </w:r>
            <w:proofErr w:type="spellEnd"/>
          </w:p>
        </w:tc>
        <w:tc>
          <w:tcPr>
            <w:tcW w:w="1418"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17"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51"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515"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14276" w:type="dxa"/>
            <w:gridSpan w:val="10"/>
          </w:tcPr>
          <w:p w:rsidR="00106000" w:rsidRPr="00106000" w:rsidRDefault="00106000" w:rsidP="00106000">
            <w:pPr>
              <w:tabs>
                <w:tab w:val="center" w:pos="7766"/>
                <w:tab w:val="right" w:pos="15532"/>
              </w:tabs>
              <w:spacing w:after="0" w:line="240" w:lineRule="auto"/>
              <w:jc w:val="both"/>
              <w:rPr>
                <w:rFonts w:ascii="Times New Roman" w:eastAsia="Calibri" w:hAnsi="Times New Roman" w:cs="Times New Roman"/>
                <w:b/>
                <w:sz w:val="20"/>
                <w:szCs w:val="20"/>
                <w:lang w:eastAsia="ru-RU"/>
              </w:rPr>
            </w:pPr>
            <w:bookmarkStart w:id="16" w:name="_Hlk147255006"/>
            <w:r w:rsidRPr="00106000">
              <w:rPr>
                <w:rFonts w:ascii="Times New Roman" w:eastAsia="Calibri" w:hAnsi="Times New Roman" w:cs="Times New Roman"/>
                <w:b/>
                <w:sz w:val="20"/>
                <w:szCs w:val="20"/>
                <w:lang w:eastAsia="ru-RU"/>
              </w:rPr>
              <w:t>Основные виды разрешенного использования зоны Ж3</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202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Среднеэтажная</w:t>
            </w:r>
            <w:proofErr w:type="spellEnd"/>
            <w:r w:rsidRPr="00106000">
              <w:rPr>
                <w:rFonts w:ascii="Times New Roman" w:eastAsia="Calibri" w:hAnsi="Times New Roman" w:cs="Times New Roman"/>
                <w:sz w:val="20"/>
                <w:szCs w:val="20"/>
                <w:lang w:eastAsia="ru-RU"/>
              </w:rPr>
              <w:t xml:space="preserve"> жилая застройка</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w:t>
              </w:r>
            </w:hyperlink>
            <w:r w:rsidRPr="00106000">
              <w:rPr>
                <w:rFonts w:ascii="Times New Roman" w:eastAsia="Calibri" w:hAnsi="Times New Roman" w:cs="Times New Roman"/>
                <w:sz w:val="20"/>
                <w:szCs w:val="20"/>
                <w:lang w:eastAsia="ru-RU"/>
              </w:rPr>
              <w:t>5</w:t>
            </w:r>
          </w:p>
        </w:tc>
        <w:tc>
          <w:tcPr>
            <w:tcW w:w="2350"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w:t>
            </w:r>
            <w:r w:rsidRPr="00106000">
              <w:rPr>
                <w:rFonts w:ascii="Times New Roman" w:eastAsia="Times New Roman" w:hAnsi="Times New Roman" w:cs="Times New Roman"/>
                <w:sz w:val="20"/>
                <w:szCs w:val="20"/>
                <w:lang w:eastAsia="ru-RU"/>
              </w:rPr>
              <w:lastRenderedPageBreak/>
              <w:t>если общая площадь таких помещений в многоквартирном доме не составляет более 20% общей площади помещений дома</w:t>
            </w:r>
          </w:p>
        </w:tc>
        <w:tc>
          <w:tcPr>
            <w:tcW w:w="2165"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в границах земельного участка для объектов </w:t>
            </w:r>
            <w:proofErr w:type="spellStart"/>
            <w:r w:rsidRPr="00106000">
              <w:rPr>
                <w:rFonts w:ascii="Times New Roman" w:eastAsia="Times New Roman" w:hAnsi="Times New Roman" w:cs="Times New Roman"/>
                <w:sz w:val="20"/>
                <w:szCs w:val="20"/>
                <w:lang w:eastAsia="ru-RU"/>
              </w:rPr>
              <w:t>среднеэтажной</w:t>
            </w:r>
            <w:proofErr w:type="spellEnd"/>
            <w:r w:rsidRPr="00106000">
              <w:rPr>
                <w:rFonts w:ascii="Times New Roman" w:eastAsia="Times New Roman" w:hAnsi="Times New Roman" w:cs="Times New Roman"/>
                <w:sz w:val="20"/>
                <w:szCs w:val="20"/>
                <w:lang w:eastAsia="ru-RU"/>
              </w:rPr>
              <w:t xml:space="preserve"> жилой застройки </w:t>
            </w:r>
            <w:r w:rsidRPr="00106000">
              <w:rPr>
                <w:rFonts w:ascii="Times New Roman" w:eastAsia="Times New Roman" w:hAnsi="Times New Roman" w:cs="Times New Roman"/>
                <w:sz w:val="20"/>
                <w:szCs w:val="20"/>
                <w:lang w:eastAsia="ru-RU"/>
              </w:rPr>
              <w:br/>
              <w:t xml:space="preserve">5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 – 36 %.</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в границах земельного участка для объектов </w:t>
            </w:r>
            <w:proofErr w:type="spellStart"/>
            <w:r w:rsidRPr="00106000">
              <w:rPr>
                <w:rFonts w:ascii="Times New Roman" w:eastAsia="Times New Roman" w:hAnsi="Times New Roman" w:cs="Times New Roman"/>
                <w:sz w:val="20"/>
                <w:szCs w:val="20"/>
                <w:lang w:eastAsia="ru-RU"/>
              </w:rPr>
              <w:lastRenderedPageBreak/>
              <w:t>среднеэтажной</w:t>
            </w:r>
            <w:proofErr w:type="spellEnd"/>
            <w:r w:rsidRPr="00106000">
              <w:rPr>
                <w:rFonts w:ascii="Times New Roman" w:eastAsia="Times New Roman" w:hAnsi="Times New Roman" w:cs="Times New Roman"/>
                <w:sz w:val="20"/>
                <w:szCs w:val="20"/>
                <w:lang w:eastAsia="ru-RU"/>
              </w:rPr>
              <w:t xml:space="preserve"> жилой застройки </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8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 – 27 %</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w:t>
            </w:r>
          </w:p>
        </w:tc>
        <w:tc>
          <w:tcPr>
            <w:tcW w:w="115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28</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красной линии – 5 м</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202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Хранение автотранспорта</w:t>
            </w:r>
          </w:p>
        </w:tc>
        <w:tc>
          <w:tcPr>
            <w:tcW w:w="111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3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2.7.1</w:t>
              </w:r>
            </w:hyperlink>
          </w:p>
        </w:tc>
        <w:tc>
          <w:tcPr>
            <w:tcW w:w="2350"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000">
              <w:rPr>
                <w:rFonts w:ascii="Times New Roman" w:eastAsia="Calibri" w:hAnsi="Times New Roman" w:cs="Times New Roman"/>
                <w:color w:val="22272F"/>
                <w:sz w:val="20"/>
                <w:szCs w:val="20"/>
                <w:shd w:val="clear" w:color="auto" w:fill="FFFFFF"/>
                <w:lang w:eastAsia="ru-RU"/>
              </w:rPr>
              <w:t>машино</w:t>
            </w:r>
            <w:proofErr w:type="spellEnd"/>
            <w:r w:rsidRPr="00106000">
              <w:rPr>
                <w:rFonts w:ascii="Times New Roman" w:eastAsia="Calibri" w:hAnsi="Times New Roman" w:cs="Times New Roman"/>
                <w:color w:val="22272F"/>
                <w:sz w:val="20"/>
                <w:szCs w:val="20"/>
                <w:shd w:val="clear" w:color="auto" w:fill="FFFFFF"/>
                <w:lang w:eastAsia="ru-RU"/>
              </w:rPr>
              <w:t>-места, за исключением гаражей, размещение которых предусмотрено содержанием видов разрешенного использования с </w:t>
            </w:r>
            <w:r w:rsidRPr="00106000">
              <w:rPr>
                <w:rFonts w:ascii="Times New Roman" w:eastAsia="Calibri" w:hAnsi="Times New Roman" w:cs="Times New Roman"/>
                <w:sz w:val="20"/>
                <w:szCs w:val="20"/>
                <w:shd w:val="clear" w:color="auto" w:fill="FFFFFF"/>
                <w:lang w:eastAsia="ru-RU"/>
              </w:rPr>
              <w:t>кодами 2.7.2</w:t>
            </w:r>
            <w:r w:rsidRPr="00106000">
              <w:rPr>
                <w:rFonts w:ascii="Times New Roman" w:eastAsia="Calibri" w:hAnsi="Times New Roman" w:cs="Times New Roman"/>
                <w:color w:val="22272F"/>
                <w:sz w:val="20"/>
                <w:szCs w:val="20"/>
                <w:shd w:val="clear" w:color="auto" w:fill="FFFFFF"/>
                <w:lang w:eastAsia="ru-RU"/>
              </w:rPr>
              <w:t>, 4.9</w:t>
            </w:r>
          </w:p>
        </w:tc>
        <w:tc>
          <w:tcPr>
            <w:tcW w:w="2165" w:type="dxa"/>
            <w:gridSpan w:val="2"/>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70 %</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106000">
              <w:rPr>
                <w:rFonts w:ascii="Times New Roman" w:eastAsia="Calibri" w:hAnsi="Times New Roman" w:cs="Times New Roman"/>
                <w:sz w:val="20"/>
                <w:szCs w:val="20"/>
                <w:lang w:eastAsia="ru-RU"/>
              </w:rPr>
              <w:lastRenderedPageBreak/>
              <w:t>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ascii="Times New Roman" w:eastAsia="Calibri" w:hAnsi="Times New Roman" w:cs="Times New Roman"/>
                <w:sz w:val="20"/>
                <w:szCs w:val="20"/>
                <w:lang w:eastAsia="ru-RU"/>
              </w:rPr>
              <w:lastRenderedPageBreak/>
              <w:t>образования городской округ Сургут</w:t>
            </w:r>
          </w:p>
        </w:tc>
        <w:tc>
          <w:tcPr>
            <w:tcW w:w="2535"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151"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услуг связи</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3.2.3</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Амбулаторно-поликлиническое обслуживание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3.4.1</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Минимальный отступ </w:t>
            </w:r>
            <w:r w:rsidRPr="00106000">
              <w:rPr>
                <w:rFonts w:ascii="Times New Roman" w:eastAsia="Calibri" w:hAnsi="Times New Roman" w:cs="Times New Roman"/>
                <w:sz w:val="20"/>
                <w:szCs w:val="20"/>
                <w:lang w:eastAsia="ru-RU"/>
              </w:rPr>
              <w:br/>
              <w:t>от поликлиники до красной линии – 15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Дошкольное, начальное и среднее общее образование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3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3.5.1</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w:t>
            </w:r>
            <w:r w:rsidRPr="00106000">
              <w:rPr>
                <w:rFonts w:ascii="Times New Roman" w:eastAsia="Calibri" w:hAnsi="Times New Roman" w:cs="Times New Roman"/>
                <w:sz w:val="20"/>
                <w:szCs w:val="20"/>
                <w:lang w:eastAsia="ru-RU"/>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участков определяются в соответствии с региональными </w:t>
            </w:r>
            <w:r w:rsidRPr="00106000">
              <w:rPr>
                <w:rFonts w:ascii="Times New Roman" w:eastAsia="Times New Roman" w:hAnsi="Times New Roman" w:cs="Times New Roman"/>
                <w:sz w:val="20"/>
                <w:szCs w:val="20"/>
                <w:lang w:eastAsia="ru-RU"/>
              </w:rPr>
              <w:lastRenderedPageBreak/>
              <w:t>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детского сада – 50 %;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школы – 60 %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19</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Минимальный отступ </w:t>
            </w:r>
            <w:r w:rsidRPr="00106000">
              <w:rPr>
                <w:rFonts w:ascii="Times New Roman" w:eastAsia="Calibri" w:hAnsi="Times New Roman" w:cs="Times New Roman"/>
                <w:sz w:val="20"/>
                <w:szCs w:val="20"/>
                <w:lang w:eastAsia="ru-RU"/>
              </w:rPr>
              <w:br/>
              <w:t>от красной линии – 25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9.</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202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66" w:type="dxa"/>
            <w:gridSpan w:val="6"/>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w:t>
            </w:r>
          </w:p>
        </w:tc>
        <w:tc>
          <w:tcPr>
            <w:tcW w:w="202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11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235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r w:rsidRPr="00106000">
              <w:rPr>
                <w:rFonts w:ascii="Times New Roman" w:eastAsia="Calibri" w:hAnsi="Times New Roman" w:cs="Times New Roman"/>
                <w:sz w:val="20"/>
                <w:szCs w:val="20"/>
                <w:lang w:eastAsia="ru-RU"/>
              </w:rPr>
              <w:lastRenderedPageBreak/>
              <w:t>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366" w:type="dxa"/>
            <w:gridSpan w:val="6"/>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8366"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Ж3 не устанавливаются</w:t>
            </w:r>
          </w:p>
        </w:tc>
      </w:tr>
      <w:tr w:rsidR="00106000" w:rsidRPr="00106000" w:rsidTr="00DD709D">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Ж3</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2027" w:type="dxa"/>
            <w:shd w:val="clear" w:color="auto" w:fill="auto"/>
          </w:tcPr>
          <w:p w:rsidR="00106000" w:rsidRPr="00106000" w:rsidRDefault="00106000" w:rsidP="00106000">
            <w:pPr>
              <w:spacing w:after="0" w:line="240" w:lineRule="auto"/>
              <w:jc w:val="both"/>
              <w:rPr>
                <w:rFonts w:ascii="Times New Roman" w:eastAsia="Calibri" w:hAnsi="Times New Roman" w:cs="Times New Roman"/>
                <w:b/>
                <w:sz w:val="20"/>
                <w:szCs w:val="20"/>
                <w:u w:val="single"/>
                <w:lang w:eastAsia="ru-RU"/>
              </w:rPr>
            </w:pPr>
            <w:r w:rsidRPr="00106000">
              <w:rPr>
                <w:rFonts w:ascii="Times New Roman" w:eastAsia="Calibri" w:hAnsi="Times New Roman" w:cs="Times New Roman"/>
                <w:sz w:val="20"/>
                <w:szCs w:val="20"/>
                <w:lang w:eastAsia="ru-RU"/>
              </w:rPr>
              <w:t>Малоэтажная многоквартирная жилая застройка</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2.1</w:t>
              </w:r>
            </w:hyperlink>
            <w:r w:rsidRPr="00106000">
              <w:rPr>
                <w:rFonts w:ascii="Times New Roman" w:eastAsia="Calibri" w:hAnsi="Times New Roman" w:cs="Times New Roman"/>
                <w:sz w:val="20"/>
                <w:szCs w:val="20"/>
                <w:lang w:eastAsia="ru-RU"/>
              </w:rPr>
              <w:t>.1</w:t>
            </w:r>
          </w:p>
        </w:tc>
        <w:tc>
          <w:tcPr>
            <w:tcW w:w="2350" w:type="dxa"/>
          </w:tcPr>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Размещение малоэтажных многоквартирных домов (многоквартирные дома высотой до 4 этажей, включая мансардный);</w:t>
            </w:r>
          </w:p>
          <w:p w:rsidR="00106000" w:rsidRPr="00106000" w:rsidRDefault="00106000" w:rsidP="00106000">
            <w:pPr>
              <w:spacing w:after="0" w:line="240" w:lineRule="auto"/>
              <w:jc w:val="both"/>
              <w:rPr>
                <w:rFonts w:ascii="Times New Roman" w:eastAsia="Times New Roman" w:hAnsi="Times New Roman" w:cs="Times New Roman"/>
                <w:color w:val="22272F"/>
                <w:sz w:val="20"/>
                <w:szCs w:val="20"/>
                <w:lang w:eastAsia="ru-RU"/>
              </w:rPr>
            </w:pPr>
            <w:r w:rsidRPr="00106000">
              <w:rPr>
                <w:rFonts w:ascii="Times New Roman" w:eastAsia="Times New Roman" w:hAnsi="Times New Roman" w:cs="Times New Roman"/>
                <w:color w:val="22272F"/>
                <w:sz w:val="20"/>
                <w:szCs w:val="20"/>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w:t>
            </w:r>
            <w:r w:rsidRPr="00106000">
              <w:rPr>
                <w:rFonts w:ascii="Times New Roman" w:eastAsia="Times New Roman" w:hAnsi="Times New Roman" w:cs="Times New Roman"/>
                <w:color w:val="22272F"/>
                <w:sz w:val="20"/>
                <w:szCs w:val="20"/>
                <w:lang w:eastAsia="ru-RU"/>
              </w:rPr>
              <w:lastRenderedPageBreak/>
              <w:t xml:space="preserve">малоэтажного многоквартирного дома, если общая площадь таких помещений в малоэтажном многоквартирном доме </w:t>
            </w:r>
            <w:r w:rsidRPr="00106000">
              <w:rPr>
                <w:rFonts w:ascii="Times New Roman" w:eastAsia="Times New Roman" w:hAnsi="Times New Roman" w:cs="Times New Roman"/>
                <w:color w:val="22272F"/>
                <w:sz w:val="20"/>
                <w:szCs w:val="20"/>
                <w:lang w:eastAsia="ru-RU"/>
              </w:rPr>
              <w:br/>
              <w:t xml:space="preserve">не составляет более </w:t>
            </w:r>
            <w:r w:rsidRPr="00106000">
              <w:rPr>
                <w:rFonts w:ascii="Times New Roman" w:eastAsia="Times New Roman" w:hAnsi="Times New Roman" w:cs="Times New Roman"/>
                <w:color w:val="22272F"/>
                <w:sz w:val="20"/>
                <w:szCs w:val="20"/>
                <w:lang w:eastAsia="ru-RU"/>
              </w:rPr>
              <w:br/>
              <w:t>15 % общей площади помещений дома</w:t>
            </w:r>
          </w:p>
        </w:tc>
        <w:tc>
          <w:tcPr>
            <w:tcW w:w="2165" w:type="dxa"/>
            <w:gridSpan w:val="2"/>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41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40 %</w:t>
            </w:r>
          </w:p>
        </w:tc>
        <w:tc>
          <w:tcPr>
            <w:tcW w:w="111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красной линии – 5 м</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2027" w:type="dxa"/>
          </w:tcPr>
          <w:p w:rsidR="00106000" w:rsidRPr="00106000" w:rsidRDefault="00106000" w:rsidP="00106000">
            <w:pPr>
              <w:spacing w:after="0" w:line="240" w:lineRule="auto"/>
              <w:jc w:val="both"/>
              <w:rPr>
                <w:rFonts w:ascii="Times New Roman" w:eastAsia="Calibri" w:hAnsi="Times New Roman" w:cs="Times New Roman"/>
                <w:b/>
                <w:color w:val="FF0000"/>
                <w:sz w:val="20"/>
                <w:szCs w:val="20"/>
                <w:u w:val="single"/>
                <w:lang w:eastAsia="ru-RU"/>
              </w:rPr>
            </w:pPr>
            <w:r w:rsidRPr="00106000">
              <w:rPr>
                <w:rFonts w:ascii="Times New Roman" w:eastAsia="Calibri" w:hAnsi="Times New Roman" w:cs="Times New Roman"/>
                <w:sz w:val="20"/>
                <w:szCs w:val="20"/>
                <w:lang w:eastAsia="ru-RU"/>
              </w:rPr>
              <w:t>Блокированная жилая застройка</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w:t>
              </w:r>
            </w:hyperlink>
            <w:r w:rsidRPr="00106000">
              <w:rPr>
                <w:rFonts w:ascii="Times New Roman" w:eastAsia="Calibri" w:hAnsi="Times New Roman" w:cs="Times New Roman"/>
                <w:sz w:val="20"/>
                <w:szCs w:val="20"/>
                <w:lang w:eastAsia="ru-RU"/>
              </w:rPr>
              <w:t>3</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Высота гаражей – до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от жилого дома до:</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проездов – </w:t>
            </w:r>
            <w:r w:rsidRPr="00106000">
              <w:rPr>
                <w:rFonts w:ascii="Times New Roman" w:eastAsia="Times New Roman" w:hAnsi="Times New Roman" w:cs="Times New Roman"/>
                <w:sz w:val="20"/>
                <w:szCs w:val="20"/>
                <w:lang w:eastAsia="ru-RU"/>
              </w:rPr>
              <w:br/>
              <w:t>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 xml:space="preserve">от подсобных сооружений до: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красной линии улиц – 5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красной линии проездов – </w:t>
            </w:r>
            <w:r w:rsidRPr="00106000">
              <w:rPr>
                <w:rFonts w:ascii="Times New Roman" w:eastAsia="Times New Roman" w:hAnsi="Times New Roman" w:cs="Times New Roman"/>
                <w:sz w:val="20"/>
                <w:szCs w:val="20"/>
                <w:lang w:eastAsia="ru-RU"/>
              </w:rPr>
              <w:br/>
              <w:t>3 м;</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границы соседнего земельного участка – 1 м</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Административные здания организаций, обеспечивающих предоставление коммунальных услуг</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.2</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w:t>
            </w:r>
            <w:r w:rsidRPr="00106000">
              <w:rPr>
                <w:rFonts w:ascii="Times New Roman" w:eastAsia="Calibri" w:hAnsi="Times New Roman" w:cs="Times New Roman"/>
                <w:sz w:val="20"/>
                <w:szCs w:val="20"/>
                <w:lang w:eastAsia="ru-RU"/>
              </w:rPr>
              <w:lastRenderedPageBreak/>
              <w:t>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социальной помощи населению</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3.2</w:t>
              </w:r>
            </w:hyperlink>
            <w:r w:rsidRPr="00106000">
              <w:rPr>
                <w:rFonts w:ascii="Times New Roman" w:eastAsia="Calibri" w:hAnsi="Times New Roman" w:cs="Times New Roman"/>
                <w:sz w:val="20"/>
                <w:szCs w:val="20"/>
                <w:lang w:eastAsia="ru-RU"/>
              </w:rPr>
              <w:t>.2</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размещения общественных некоммерческих организаций: некоммерческих фондов, благотворительных организаций, клубов по интересам</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17" w:name="_Hlk168587919"/>
            <w:r w:rsidRPr="00106000">
              <w:rPr>
                <w:rFonts w:ascii="Times New Roman" w:eastAsia="Calibri" w:hAnsi="Times New Roman" w:cs="Times New Roman"/>
                <w:sz w:val="20"/>
                <w:szCs w:val="20"/>
                <w:lang w:eastAsia="ru-RU"/>
              </w:rPr>
              <w:t>5.</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Государственное управление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3.8.1</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для размещения государственных органов, государственного </w:t>
            </w:r>
            <w:r w:rsidRPr="00106000">
              <w:rPr>
                <w:rFonts w:ascii="Times New Roman" w:eastAsia="Calibri" w:hAnsi="Times New Roman" w:cs="Times New Roman"/>
                <w:sz w:val="20"/>
                <w:szCs w:val="20"/>
                <w:lang w:eastAsia="ru-RU"/>
              </w:rPr>
              <w:lastRenderedPageBreak/>
              <w:t>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bookmarkEnd w:id="17"/>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Амбулаторное ветеринарное обслуживание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3.10.1</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Деловое управление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4.1</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106000">
              <w:rPr>
                <w:rFonts w:ascii="Times New Roman" w:eastAsia="Calibri" w:hAnsi="Times New Roman" w:cs="Times New Roman"/>
                <w:sz w:val="20"/>
                <w:szCs w:val="20"/>
                <w:lang w:eastAsia="ru-RU"/>
              </w:rPr>
              <w:lastRenderedPageBreak/>
              <w:t xml:space="preserve">управлением и оказанием услуг, а также с целью обеспечения совершения сделок, не требующих передачи товара в момент их совершения между организациями, </w:t>
            </w:r>
            <w:r w:rsidRPr="00106000">
              <w:rPr>
                <w:rFonts w:ascii="Times New Roman" w:eastAsia="Calibri" w:hAnsi="Times New Roman" w:cs="Times New Roman"/>
                <w:sz w:val="20"/>
                <w:szCs w:val="20"/>
                <w:lang w:eastAsia="ru-RU"/>
              </w:rPr>
              <w:br/>
              <w:t>в том числе биржевая деятельность (за исключением банковской и страховой деятельности)</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w:t>
            </w:r>
            <w:r w:rsidRPr="00106000">
              <w:rPr>
                <w:rFonts w:ascii="Times New Roman" w:eastAsia="Calibri" w:hAnsi="Times New Roman" w:cs="Times New Roman"/>
                <w:sz w:val="20"/>
                <w:szCs w:val="20"/>
                <w:lang w:eastAsia="ru-RU"/>
              </w:rPr>
              <w:lastRenderedPageBreak/>
              <w:t>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Торговая площадь – </w:t>
            </w:r>
            <w:r w:rsidRPr="00106000">
              <w:rPr>
                <w:rFonts w:ascii="Times New Roman" w:eastAsia="Times New Roman" w:hAnsi="Times New Roman" w:cs="Times New Roman"/>
                <w:sz w:val="20"/>
                <w:szCs w:val="20"/>
                <w:lang w:eastAsia="ru-RU"/>
              </w:rPr>
              <w:br/>
              <w:t>до 1 000 кв. м</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Банковская и страховая деятельность</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4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4.5</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5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Гостиничное обслуживание</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5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4.7</w:t>
              </w:r>
            </w:hyperlink>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216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Стоянка транспортных средств</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4.9.2</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стоянок (парковок) легковых автомобилей и других </w:t>
            </w:r>
            <w:proofErr w:type="spellStart"/>
            <w:r w:rsidRPr="00106000">
              <w:rPr>
                <w:rFonts w:ascii="Times New Roman" w:eastAsia="Calibri" w:hAnsi="Times New Roman" w:cs="Times New Roman"/>
                <w:sz w:val="20"/>
                <w:szCs w:val="20"/>
                <w:lang w:eastAsia="ru-RU"/>
              </w:rPr>
              <w:t>мототранспортных</w:t>
            </w:r>
            <w:proofErr w:type="spellEnd"/>
            <w:r w:rsidRPr="00106000">
              <w:rPr>
                <w:rFonts w:ascii="Times New Roman" w:eastAsia="Calibri"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6201" w:type="dxa"/>
            <w:gridSpan w:val="4"/>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c>
          <w:tcPr>
            <w:tcW w:w="416"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13.</w:t>
            </w:r>
          </w:p>
        </w:tc>
        <w:tc>
          <w:tcPr>
            <w:tcW w:w="202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235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65"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11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5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51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bl>
    <w:bookmarkEnd w:id="15"/>
    <w:bookmarkEnd w:id="16"/>
    <w:p w:rsidR="00106000" w:rsidRPr="00106000" w:rsidRDefault="00106000" w:rsidP="0010600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zh-CN"/>
        </w:rPr>
      </w:pPr>
      <w:r w:rsidRPr="00106000">
        <w:rPr>
          <w:rFonts w:ascii="Times New Roman" w:eastAsia="Calibri" w:hAnsi="Times New Roman" w:cs="Times New Roman"/>
          <w:sz w:val="28"/>
          <w:szCs w:val="28"/>
          <w:lang w:eastAsia="zh-CN"/>
        </w:rPr>
        <w:lastRenderedPageBreak/>
        <w:t xml:space="preserve">3. При размещении зданий, строений и сооружений должны соблюдаться установленные законодательством </w:t>
      </w:r>
      <w:r w:rsidRPr="00106000">
        <w:rPr>
          <w:rFonts w:ascii="Times New Roman" w:eastAsia="Calibri" w:hAnsi="Times New Roman" w:cs="Times New Roman"/>
          <w:sz w:val="28"/>
          <w:szCs w:val="28"/>
          <w:lang w:eastAsia="zh-CN"/>
        </w:rPr>
        <w:br/>
        <w:t>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Размещение встроенных, пристроенных и встроенно-пристроенных объектов осуществлять в соответствии </w:t>
      </w:r>
      <w:r w:rsidRPr="00106000">
        <w:rPr>
          <w:rFonts w:ascii="Times New Roman" w:eastAsia="Times New Roman" w:hAnsi="Times New Roman" w:cs="Times New Roman"/>
          <w:sz w:val="28"/>
          <w:szCs w:val="28"/>
          <w:lang w:eastAsia="ru-RU"/>
        </w:rPr>
        <w:br/>
        <w:t>с требованиями Свод правил СП 54.13330.2022 «СНиП 31-01-2003 Здания жилые многоквартирные».</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Размещение объектов общественного назначения во встроенных, пристроенных и встроенно-пристроенных помещениях многоквартирного дома допускается только со стороны красных линий.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Times New Roman" w:hAnsi="Times New Roman" w:cs="Times New Roman"/>
          <w:sz w:val="28"/>
          <w:szCs w:val="28"/>
          <w:lang w:eastAsia="ru-RU"/>
        </w:rPr>
        <w:t xml:space="preserve">5. </w:t>
      </w:r>
      <w:r w:rsidRPr="00106000">
        <w:rPr>
          <w:rFonts w:ascii="Times New Roman" w:eastAsia="Calibri" w:hAnsi="Times New Roman" w:cs="Times New Roman"/>
          <w:sz w:val="28"/>
          <w:szCs w:val="28"/>
          <w:lang w:eastAsia="zh-CN"/>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допускается только при условии выполнении мероприятий </w:t>
      </w:r>
      <w:r w:rsidRPr="00106000">
        <w:rPr>
          <w:rFonts w:ascii="Times New Roman" w:eastAsia="Calibri" w:hAnsi="Times New Roman" w:cs="Times New Roman"/>
          <w:sz w:val="28"/>
          <w:szCs w:val="28"/>
          <w:lang w:eastAsia="zh-CN"/>
        </w:rPr>
        <w:br/>
        <w:t xml:space="preserve">по недопущению подтопления соседних земельных участков и строений и возможных негативных последствий. </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Работы, связанные с изменением естественного рельефа местности (подсыпка грунта, срез грунта), относятся </w:t>
      </w:r>
      <w:r w:rsidRPr="00106000">
        <w:rPr>
          <w:rFonts w:ascii="Times New Roman" w:eastAsia="Times New Roman" w:hAnsi="Times New Roman" w:cs="Times New Roman"/>
          <w:sz w:val="28"/>
          <w:szCs w:val="28"/>
          <w:lang w:eastAsia="ru-RU"/>
        </w:rPr>
        <w:br/>
        <w:t>к вертикальной планировке территории и являются основным элементом благоустройства застраиваемого земельного участка, которые выполняются на основании проектной документации. При выполнении проектной документации нельзя организовывать сток (дождевой и талой воды) на соседний участок.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w:t>
      </w:r>
      <w:proofErr w:type="spellStart"/>
      <w:r w:rsidRPr="00106000">
        <w:rPr>
          <w:rFonts w:ascii="Times New Roman" w:eastAsia="Times New Roman" w:hAnsi="Times New Roman" w:cs="Times New Roman"/>
          <w:sz w:val="28"/>
          <w:szCs w:val="28"/>
          <w:lang w:eastAsia="ru-RU"/>
        </w:rPr>
        <w:t>Отмостка</w:t>
      </w:r>
      <w:proofErr w:type="spellEnd"/>
      <w:r w:rsidRPr="00106000">
        <w:rPr>
          <w:rFonts w:ascii="Times New Roman" w:eastAsia="Times New Roman" w:hAnsi="Times New Roman" w:cs="Times New Roman"/>
          <w:sz w:val="28"/>
          <w:szCs w:val="28"/>
          <w:lang w:eastAsia="ru-RU"/>
        </w:rPr>
        <w:t xml:space="preserve"> должна располагаться в пределах отведенного (предоставленного) земельного участка. </w:t>
      </w:r>
      <w:r w:rsidRPr="00106000">
        <w:rPr>
          <w:rFonts w:ascii="Times New Roman" w:eastAsia="Times New Roman" w:hAnsi="Times New Roman" w:cs="Times New Roman"/>
          <w:sz w:val="28"/>
          <w:szCs w:val="28"/>
          <w:lang w:eastAsia="ru-RU"/>
        </w:rPr>
        <w:br/>
        <w:t xml:space="preserve">Ширина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зданий должна быть не менее 0,8 м. Уклон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рекомендуется принимать не менее 10 % </w:t>
      </w:r>
      <w:r w:rsidRPr="00106000">
        <w:rPr>
          <w:rFonts w:ascii="Times New Roman" w:eastAsia="Times New Roman" w:hAnsi="Times New Roman" w:cs="Times New Roman"/>
          <w:sz w:val="28"/>
          <w:szCs w:val="28"/>
          <w:lang w:eastAsia="ru-RU"/>
        </w:rPr>
        <w:br/>
        <w:t>в сторону от здания.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7. Все строения должны быть обеспечены системами водоотведения с кровли и </w:t>
      </w:r>
      <w:proofErr w:type="spellStart"/>
      <w:r w:rsidRPr="00106000">
        <w:rPr>
          <w:rFonts w:ascii="Times New Roman" w:eastAsia="Times New Roman" w:hAnsi="Times New Roman" w:cs="Times New Roman"/>
          <w:sz w:val="28"/>
          <w:szCs w:val="28"/>
          <w:lang w:eastAsia="ru-RU"/>
        </w:rPr>
        <w:t>снегозадержателями</w:t>
      </w:r>
      <w:proofErr w:type="spellEnd"/>
      <w:r w:rsidRPr="00106000">
        <w:rPr>
          <w:rFonts w:ascii="Times New Roman" w:eastAsia="Times New Roman" w:hAnsi="Times New Roman" w:cs="Times New Roman"/>
          <w:sz w:val="28"/>
          <w:szCs w:val="28"/>
          <w:lang w:eastAsia="ru-RU"/>
        </w:rPr>
        <w:t xml:space="preserve"> с целью предотвращения подтопления соседних земельных участков и строений.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8. 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9.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w:t>
      </w:r>
      <w:r w:rsidRPr="00106000">
        <w:rPr>
          <w:rFonts w:ascii="Times New Roman" w:eastAsia="Times New Roman" w:hAnsi="Times New Roman" w:cs="Times New Roman"/>
          <w:sz w:val="28"/>
          <w:szCs w:val="28"/>
          <w:lang w:eastAsia="ru-RU"/>
        </w:rPr>
        <w:lastRenderedPageBreak/>
        <w:t>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10.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11. Иные показатели по параметрам застройки зоны Ж3, не установленные настоящими</w:t>
      </w:r>
      <w:r w:rsidRPr="00106000">
        <w:rPr>
          <w:rFonts w:ascii="Times New Roman" w:eastAsia="Times New Roman" w:hAnsi="Times New Roman" w:cs="Times New Roman"/>
          <w:color w:val="000000"/>
          <w:sz w:val="28"/>
          <w:szCs w:val="28"/>
          <w:shd w:val="clear" w:color="auto" w:fill="FFFFFF"/>
          <w:lang w:eastAsia="ru-RU"/>
        </w:rPr>
        <w:t xml:space="preserve"> Градостроительными регламентами </w:t>
      </w:r>
      <w:r w:rsidRPr="00106000">
        <w:rPr>
          <w:rFonts w:ascii="Times New Roman" w:eastAsia="Times New Roman" w:hAnsi="Times New Roman" w:cs="Times New Roman"/>
          <w:sz w:val="28"/>
          <w:szCs w:val="28"/>
          <w:lang w:eastAsia="ru-RU"/>
        </w:rPr>
        <w:t>(территории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12.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главой 2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13. В случае если земельный участок или объект капитального строительства находится в границах зоны </w:t>
      </w:r>
      <w:r w:rsidRPr="00106000">
        <w:rPr>
          <w:rFonts w:ascii="Times New Roman" w:eastAsia="Times New Roman" w:hAnsi="Times New Roman" w:cs="Times New Roman"/>
          <w:sz w:val="28"/>
          <w:szCs w:val="28"/>
          <w:lang w:eastAsia="ru-RU"/>
        </w:rPr>
        <w:br/>
        <w:t xml:space="preserve">с особыми условиями использования территорий, на них устанавливаются ограничения использования земельного участка 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p>
    <w:p w:rsidR="00106000" w:rsidRPr="00106000" w:rsidRDefault="00106000" w:rsidP="00106000">
      <w:pPr>
        <w:keepNext/>
        <w:spacing w:before="60" w:after="6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br w:type="page"/>
      </w:r>
    </w:p>
    <w:p w:rsidR="00106000" w:rsidRPr="00106000" w:rsidRDefault="00106000" w:rsidP="00106000">
      <w:pPr>
        <w:keepNext/>
        <w:spacing w:after="0" w:line="240" w:lineRule="atLeast"/>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20.1.4. Ж4. Зона застройки многоэтажными жилыми домами</w:t>
      </w:r>
    </w:p>
    <w:p w:rsidR="00106000" w:rsidRPr="00106000" w:rsidRDefault="00106000" w:rsidP="00106000">
      <w:pPr>
        <w:keepNext/>
        <w:spacing w:after="0" w:line="240" w:lineRule="atLeast"/>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tLeast"/>
        <w:ind w:firstLine="720"/>
        <w:jc w:val="both"/>
        <w:rPr>
          <w:rFonts w:ascii="Times New Roman" w:eastAsia="Times New Roman" w:hAnsi="Times New Roman" w:cs="Times New Roman"/>
          <w:color w:val="000000"/>
          <w:sz w:val="28"/>
          <w:szCs w:val="28"/>
          <w:shd w:val="clear" w:color="auto" w:fill="FFFFFF"/>
          <w:lang w:eastAsia="ru-RU"/>
        </w:rPr>
      </w:pPr>
      <w:bookmarkStart w:id="18" w:name="_Hlk97895455"/>
      <w:r w:rsidRPr="00106000">
        <w:rPr>
          <w:rFonts w:ascii="Times New Roman" w:eastAsia="Times New Roman" w:hAnsi="Times New Roman" w:cs="Times New Roman"/>
          <w:color w:val="000000"/>
          <w:sz w:val="28"/>
          <w:szCs w:val="28"/>
          <w:shd w:val="clear" w:color="auto" w:fill="FFFFFF"/>
          <w:lang w:eastAsia="ru-RU"/>
        </w:rPr>
        <w:t>1. Территориальная зона Ж4 выделена для обеспечения правовых условий застройки многоэтажными жилыми домами, объектов обслуживания жилой застройки, объектов дошкольного, начального и среднего общего образования, культурно-досуговой деятельности, спорта, хранения автотранспорта, территорий общего пользования.</w:t>
      </w:r>
    </w:p>
    <w:p w:rsidR="00106000" w:rsidRPr="00106000" w:rsidRDefault="00106000" w:rsidP="0010600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2. В территориальной зоне Ж4 устанавливается дифференцированные требования по этажности многоэтажной застройки:</w:t>
      </w:r>
    </w:p>
    <w:p w:rsidR="00106000" w:rsidRPr="00106000" w:rsidRDefault="00106000" w:rsidP="0010600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9 – 12 этажей на не менее 65 % площади застройки жилыми домами;</w:t>
      </w:r>
    </w:p>
    <w:p w:rsidR="00106000" w:rsidRPr="00106000" w:rsidRDefault="00106000" w:rsidP="0010600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от 13 – 26 этажей на 25 % площади застройки жилыми домами. </w:t>
      </w:r>
    </w:p>
    <w:p w:rsidR="00106000" w:rsidRPr="00106000" w:rsidRDefault="00106000" w:rsidP="0010600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Ж4:</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1112"/>
        <w:tblW w:w="5000" w:type="pct"/>
        <w:tblLayout w:type="fixed"/>
        <w:tblLook w:val="0000" w:firstRow="0" w:lastRow="0" w:firstColumn="0" w:lastColumn="0" w:noHBand="0" w:noVBand="0"/>
      </w:tblPr>
      <w:tblGrid>
        <w:gridCol w:w="419"/>
        <w:gridCol w:w="1633"/>
        <w:gridCol w:w="1062"/>
        <w:gridCol w:w="2692"/>
        <w:gridCol w:w="1271"/>
        <w:gridCol w:w="991"/>
        <w:gridCol w:w="1231"/>
        <w:gridCol w:w="1610"/>
        <w:gridCol w:w="1134"/>
        <w:gridCol w:w="2233"/>
      </w:tblGrid>
      <w:tr w:rsidR="00106000" w:rsidRPr="00106000" w:rsidTr="00DD709D">
        <w:trPr>
          <w:trHeight w:val="20"/>
        </w:trPr>
        <w:tc>
          <w:tcPr>
            <w:tcW w:w="147" w:type="pct"/>
            <w:vMerge w:val="restart"/>
          </w:tcPr>
          <w:p w:rsidR="00106000" w:rsidRPr="00106000" w:rsidRDefault="00106000" w:rsidP="00106000">
            <w:pPr>
              <w:ind w:left="-110" w:right="-113"/>
              <w:jc w:val="center"/>
              <w:rPr>
                <w:rFonts w:eastAsia="Calibri"/>
              </w:rPr>
            </w:pPr>
            <w:r w:rsidRPr="00106000">
              <w:rPr>
                <w:rFonts w:eastAsia="Calibri"/>
              </w:rPr>
              <w:t>№ п/п</w:t>
            </w:r>
          </w:p>
        </w:tc>
        <w:tc>
          <w:tcPr>
            <w:tcW w:w="572" w:type="pct"/>
            <w:vMerge w:val="restart"/>
          </w:tcPr>
          <w:p w:rsidR="00106000" w:rsidRPr="00106000" w:rsidRDefault="00106000" w:rsidP="00106000">
            <w:pPr>
              <w:jc w:val="center"/>
              <w:rPr>
                <w:rFonts w:eastAsia="Calibri"/>
              </w:rPr>
            </w:pPr>
            <w:r w:rsidRPr="00106000">
              <w:rPr>
                <w:rFonts w:eastAsia="Calibri"/>
              </w:rPr>
              <w:t>Наименование ВРИ</w:t>
            </w:r>
          </w:p>
        </w:tc>
        <w:tc>
          <w:tcPr>
            <w:tcW w:w="372" w:type="pct"/>
            <w:vMerge w:val="restart"/>
          </w:tcPr>
          <w:p w:rsidR="00106000" w:rsidRPr="00106000" w:rsidRDefault="00106000" w:rsidP="00106000">
            <w:pPr>
              <w:jc w:val="center"/>
              <w:rPr>
                <w:rFonts w:eastAsia="Calibri"/>
              </w:rPr>
            </w:pPr>
            <w:r w:rsidRPr="00106000">
              <w:rPr>
                <w:rFonts w:eastAsia="Calibri"/>
              </w:rPr>
              <w:t xml:space="preserve">Код (числовое </w:t>
            </w:r>
            <w:proofErr w:type="spellStart"/>
            <w:r w:rsidRPr="00106000">
              <w:rPr>
                <w:rFonts w:eastAsia="Calibri"/>
              </w:rPr>
              <w:t>обозна-чение</w:t>
            </w:r>
            <w:proofErr w:type="spellEnd"/>
            <w:r w:rsidRPr="00106000">
              <w:rPr>
                <w:rFonts w:eastAsia="Calibri"/>
              </w:rPr>
              <w:t xml:space="preserve"> ВРИ)</w:t>
            </w:r>
          </w:p>
        </w:tc>
        <w:tc>
          <w:tcPr>
            <w:tcW w:w="943" w:type="pct"/>
            <w:vMerge w:val="restart"/>
          </w:tcPr>
          <w:p w:rsidR="00106000" w:rsidRPr="00106000" w:rsidRDefault="00106000" w:rsidP="00106000">
            <w:pPr>
              <w:jc w:val="center"/>
              <w:rPr>
                <w:rFonts w:eastAsia="Calibri"/>
              </w:rPr>
            </w:pPr>
            <w:r w:rsidRPr="00106000">
              <w:rPr>
                <w:rFonts w:eastAsia="Calibri"/>
              </w:rPr>
              <w:t>Описание ВРИ</w:t>
            </w:r>
          </w:p>
        </w:tc>
        <w:tc>
          <w:tcPr>
            <w:tcW w:w="792" w:type="pct"/>
            <w:gridSpan w:val="2"/>
          </w:tcPr>
          <w:p w:rsidR="00106000" w:rsidRPr="00106000" w:rsidRDefault="00106000" w:rsidP="00106000">
            <w:pPr>
              <w:jc w:val="center"/>
              <w:rPr>
                <w:rFonts w:eastAsia="Calibri"/>
              </w:rPr>
            </w:pPr>
            <w:r w:rsidRPr="00106000">
              <w:rPr>
                <w:rFonts w:eastAsia="Calibri"/>
              </w:rPr>
              <w:t>Предельные размеры земельных участков (кв. м)</w:t>
            </w:r>
          </w:p>
        </w:tc>
        <w:tc>
          <w:tcPr>
            <w:tcW w:w="431" w:type="pct"/>
            <w:vMerge w:val="restart"/>
          </w:tcPr>
          <w:p w:rsidR="00106000" w:rsidRPr="00106000" w:rsidRDefault="00106000" w:rsidP="00106000">
            <w:pPr>
              <w:ind w:left="-107" w:right="-152"/>
              <w:jc w:val="center"/>
              <w:rPr>
                <w:rFonts w:eastAsia="Calibri"/>
              </w:rPr>
            </w:pPr>
            <w:proofErr w:type="spellStart"/>
            <w:r w:rsidRPr="00106000">
              <w:rPr>
                <w:rFonts w:eastAsia="Calibri"/>
              </w:rPr>
              <w:t>Максималь-ный</w:t>
            </w:r>
            <w:proofErr w:type="spellEnd"/>
            <w:r w:rsidRPr="00106000">
              <w:rPr>
                <w:rFonts w:eastAsia="Calibri"/>
              </w:rPr>
              <w:t xml:space="preserve"> процент застройки в границах земельного участка</w:t>
            </w:r>
          </w:p>
        </w:tc>
        <w:tc>
          <w:tcPr>
            <w:tcW w:w="564" w:type="pct"/>
            <w:vMerge w:val="restart"/>
          </w:tcPr>
          <w:p w:rsidR="00106000" w:rsidRPr="00106000" w:rsidRDefault="00106000" w:rsidP="00106000">
            <w:pPr>
              <w:jc w:val="center"/>
              <w:rPr>
                <w:rFonts w:eastAsia="Calibri"/>
              </w:rPr>
            </w:pPr>
            <w:r w:rsidRPr="00106000">
              <w:rPr>
                <w:rFonts w:eastAsia="Calibri"/>
              </w:rPr>
              <w:t>Минимальные отступы от границ земельного участка (м)</w:t>
            </w:r>
          </w:p>
        </w:tc>
        <w:tc>
          <w:tcPr>
            <w:tcW w:w="397" w:type="pct"/>
            <w:vMerge w:val="restart"/>
          </w:tcPr>
          <w:p w:rsidR="00106000" w:rsidRPr="00106000" w:rsidRDefault="00106000" w:rsidP="00106000">
            <w:pPr>
              <w:jc w:val="center"/>
              <w:rPr>
                <w:rFonts w:eastAsia="Calibri"/>
              </w:rPr>
            </w:pPr>
            <w:proofErr w:type="spellStart"/>
            <w:r w:rsidRPr="00106000">
              <w:rPr>
                <w:rFonts w:eastAsia="Calibri"/>
              </w:rPr>
              <w:t>Предель-ная</w:t>
            </w:r>
            <w:proofErr w:type="spellEnd"/>
            <w:r w:rsidRPr="00106000">
              <w:rPr>
                <w:rFonts w:eastAsia="Calibri"/>
              </w:rPr>
              <w:t xml:space="preserve"> высота зданий (м)</w:t>
            </w:r>
          </w:p>
        </w:tc>
        <w:tc>
          <w:tcPr>
            <w:tcW w:w="782" w:type="pct"/>
            <w:vMerge w:val="restart"/>
          </w:tcPr>
          <w:p w:rsidR="00106000" w:rsidRPr="00106000" w:rsidRDefault="00106000" w:rsidP="00106000">
            <w:pPr>
              <w:jc w:val="center"/>
              <w:rPr>
                <w:rFonts w:eastAsia="Calibri"/>
              </w:rPr>
            </w:pPr>
            <w:r w:rsidRPr="00106000">
              <w:rPr>
                <w:rFonts w:eastAsia="Calibri"/>
              </w:rPr>
              <w:t>Иные предельные параметры</w:t>
            </w:r>
          </w:p>
        </w:tc>
      </w:tr>
      <w:tr w:rsidR="00106000" w:rsidRPr="00106000" w:rsidTr="00DD709D">
        <w:trPr>
          <w:trHeight w:val="20"/>
        </w:trPr>
        <w:tc>
          <w:tcPr>
            <w:tcW w:w="147" w:type="pct"/>
            <w:vMerge/>
          </w:tcPr>
          <w:p w:rsidR="00106000" w:rsidRPr="00106000" w:rsidRDefault="00106000" w:rsidP="00106000">
            <w:pPr>
              <w:jc w:val="center"/>
              <w:rPr>
                <w:rFonts w:eastAsia="Calibri"/>
              </w:rPr>
            </w:pPr>
          </w:p>
        </w:tc>
        <w:tc>
          <w:tcPr>
            <w:tcW w:w="572" w:type="pct"/>
            <w:vMerge/>
          </w:tcPr>
          <w:p w:rsidR="00106000" w:rsidRPr="00106000" w:rsidRDefault="00106000" w:rsidP="00106000">
            <w:pPr>
              <w:jc w:val="both"/>
              <w:rPr>
                <w:rFonts w:eastAsia="Calibri"/>
              </w:rPr>
            </w:pPr>
          </w:p>
        </w:tc>
        <w:tc>
          <w:tcPr>
            <w:tcW w:w="372" w:type="pct"/>
            <w:vMerge/>
          </w:tcPr>
          <w:p w:rsidR="00106000" w:rsidRPr="00106000" w:rsidRDefault="00106000" w:rsidP="00106000">
            <w:pPr>
              <w:jc w:val="both"/>
              <w:rPr>
                <w:rFonts w:eastAsia="Calibri"/>
              </w:rPr>
            </w:pPr>
          </w:p>
        </w:tc>
        <w:tc>
          <w:tcPr>
            <w:tcW w:w="943" w:type="pct"/>
            <w:vMerge/>
          </w:tcPr>
          <w:p w:rsidR="00106000" w:rsidRPr="00106000" w:rsidRDefault="00106000" w:rsidP="00106000">
            <w:pPr>
              <w:jc w:val="both"/>
              <w:rPr>
                <w:rFonts w:eastAsia="Calibri"/>
              </w:rPr>
            </w:pPr>
          </w:p>
        </w:tc>
        <w:tc>
          <w:tcPr>
            <w:tcW w:w="445" w:type="pct"/>
          </w:tcPr>
          <w:p w:rsidR="00106000" w:rsidRPr="00106000" w:rsidRDefault="00106000" w:rsidP="00106000">
            <w:pPr>
              <w:ind w:left="-181" w:right="-107"/>
              <w:jc w:val="center"/>
              <w:rPr>
                <w:rFonts w:eastAsia="Calibri"/>
              </w:rPr>
            </w:pPr>
            <w:r w:rsidRPr="00106000">
              <w:rPr>
                <w:rFonts w:eastAsia="Calibri"/>
              </w:rPr>
              <w:t>мини-</w:t>
            </w:r>
          </w:p>
          <w:p w:rsidR="00106000" w:rsidRPr="00106000" w:rsidRDefault="00106000" w:rsidP="00106000">
            <w:pPr>
              <w:ind w:left="-181" w:right="-107"/>
              <w:jc w:val="center"/>
              <w:rPr>
                <w:rFonts w:eastAsia="Calibri"/>
              </w:rPr>
            </w:pPr>
            <w:proofErr w:type="spellStart"/>
            <w:r w:rsidRPr="00106000">
              <w:rPr>
                <w:rFonts w:eastAsia="Calibri"/>
              </w:rPr>
              <w:t>мальные</w:t>
            </w:r>
            <w:proofErr w:type="spellEnd"/>
          </w:p>
        </w:tc>
        <w:tc>
          <w:tcPr>
            <w:tcW w:w="347" w:type="pct"/>
          </w:tcPr>
          <w:p w:rsidR="00106000" w:rsidRPr="00106000" w:rsidRDefault="00106000" w:rsidP="00106000">
            <w:pPr>
              <w:jc w:val="center"/>
              <w:rPr>
                <w:rFonts w:eastAsia="Calibri"/>
              </w:rPr>
            </w:pPr>
            <w:r w:rsidRPr="00106000">
              <w:rPr>
                <w:rFonts w:eastAsia="Calibri"/>
              </w:rPr>
              <w:t>макси-</w:t>
            </w:r>
            <w:proofErr w:type="spellStart"/>
            <w:r w:rsidRPr="00106000">
              <w:rPr>
                <w:rFonts w:eastAsia="Calibri"/>
              </w:rPr>
              <w:t>мальные</w:t>
            </w:r>
            <w:proofErr w:type="spellEnd"/>
          </w:p>
        </w:tc>
        <w:tc>
          <w:tcPr>
            <w:tcW w:w="431" w:type="pct"/>
            <w:vMerge/>
          </w:tcPr>
          <w:p w:rsidR="00106000" w:rsidRPr="00106000" w:rsidRDefault="00106000" w:rsidP="00106000">
            <w:pPr>
              <w:jc w:val="both"/>
              <w:rPr>
                <w:rFonts w:eastAsia="Calibri"/>
              </w:rPr>
            </w:pPr>
          </w:p>
        </w:tc>
        <w:tc>
          <w:tcPr>
            <w:tcW w:w="564" w:type="pct"/>
            <w:vMerge/>
          </w:tcPr>
          <w:p w:rsidR="00106000" w:rsidRPr="00106000" w:rsidRDefault="00106000" w:rsidP="00106000">
            <w:pPr>
              <w:jc w:val="both"/>
              <w:rPr>
                <w:rFonts w:eastAsia="Calibri"/>
              </w:rPr>
            </w:pPr>
          </w:p>
        </w:tc>
        <w:tc>
          <w:tcPr>
            <w:tcW w:w="397" w:type="pct"/>
            <w:vMerge/>
          </w:tcPr>
          <w:p w:rsidR="00106000" w:rsidRPr="00106000" w:rsidRDefault="00106000" w:rsidP="00106000">
            <w:pPr>
              <w:jc w:val="both"/>
              <w:rPr>
                <w:rFonts w:eastAsia="Calibri"/>
              </w:rPr>
            </w:pPr>
          </w:p>
        </w:tc>
        <w:tc>
          <w:tcPr>
            <w:tcW w:w="782" w:type="pct"/>
            <w:vMerge/>
          </w:tcPr>
          <w:p w:rsidR="00106000" w:rsidRPr="00106000" w:rsidRDefault="00106000" w:rsidP="00106000">
            <w:pPr>
              <w:jc w:val="both"/>
              <w:rPr>
                <w:rFonts w:eastAsia="Calibri"/>
              </w:rPr>
            </w:pPr>
          </w:p>
        </w:tc>
      </w:tr>
      <w:tr w:rsidR="00106000" w:rsidRPr="00106000" w:rsidTr="00DD709D">
        <w:trPr>
          <w:trHeight w:val="20"/>
        </w:trPr>
        <w:tc>
          <w:tcPr>
            <w:tcW w:w="5000" w:type="pct"/>
            <w:gridSpan w:val="10"/>
          </w:tcPr>
          <w:p w:rsidR="00106000" w:rsidRPr="00106000" w:rsidRDefault="00106000" w:rsidP="00106000">
            <w:pPr>
              <w:jc w:val="both"/>
              <w:rPr>
                <w:rFonts w:eastAsia="Calibri"/>
                <w:b/>
              </w:rPr>
            </w:pPr>
            <w:bookmarkStart w:id="19" w:name="_Hlk148382803"/>
            <w:r w:rsidRPr="00106000">
              <w:rPr>
                <w:rFonts w:eastAsia="Calibri"/>
                <w:b/>
              </w:rPr>
              <w:t>Основные виды разрешенного использования зоны Ж4</w:t>
            </w:r>
          </w:p>
        </w:tc>
      </w:tr>
      <w:tr w:rsidR="00106000" w:rsidRPr="00106000" w:rsidTr="00DD709D">
        <w:trPr>
          <w:trHeight w:val="838"/>
        </w:trPr>
        <w:tc>
          <w:tcPr>
            <w:tcW w:w="147" w:type="pct"/>
          </w:tcPr>
          <w:p w:rsidR="00106000" w:rsidRPr="00106000" w:rsidRDefault="00106000" w:rsidP="00106000">
            <w:pPr>
              <w:jc w:val="center"/>
              <w:rPr>
                <w:rFonts w:eastAsia="Calibri"/>
              </w:rPr>
            </w:pPr>
            <w:r w:rsidRPr="00106000">
              <w:rPr>
                <w:rFonts w:eastAsia="Calibri"/>
              </w:rPr>
              <w:t>1.</w:t>
            </w:r>
          </w:p>
        </w:tc>
        <w:tc>
          <w:tcPr>
            <w:tcW w:w="572" w:type="pct"/>
          </w:tcPr>
          <w:p w:rsidR="00106000" w:rsidRPr="00106000" w:rsidRDefault="00106000" w:rsidP="00106000">
            <w:pPr>
              <w:jc w:val="both"/>
              <w:rPr>
                <w:rFonts w:eastAsia="Calibri"/>
              </w:rPr>
            </w:pPr>
            <w:r w:rsidRPr="00106000">
              <w:rPr>
                <w:rFonts w:eastAsia="Calibri"/>
              </w:rPr>
              <w:t>Многоэтажная жилая застройка (высотная застройка)</w:t>
            </w:r>
          </w:p>
        </w:tc>
        <w:tc>
          <w:tcPr>
            <w:tcW w:w="372" w:type="pct"/>
          </w:tcPr>
          <w:p w:rsidR="00106000" w:rsidRPr="00106000" w:rsidRDefault="00106000" w:rsidP="00106000">
            <w:pPr>
              <w:jc w:val="both"/>
              <w:rPr>
                <w:rFonts w:eastAsia="Calibri"/>
              </w:rPr>
            </w:pPr>
            <w:hyperlink r:id="rId5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2.6</w:t>
              </w:r>
            </w:hyperlink>
          </w:p>
        </w:tc>
        <w:tc>
          <w:tcPr>
            <w:tcW w:w="943" w:type="pct"/>
          </w:tcPr>
          <w:p w:rsidR="00106000" w:rsidRPr="00106000" w:rsidRDefault="00106000" w:rsidP="00106000">
            <w:pPr>
              <w:jc w:val="both"/>
              <w:rPr>
                <w:rFonts w:eastAsia="Calibri"/>
              </w:rPr>
            </w:pPr>
            <w:r w:rsidRPr="00106000">
              <w:rPr>
                <w:rFonts w:eastAsia="Calibri"/>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w:t>
            </w:r>
            <w:r w:rsidRPr="00106000">
              <w:rPr>
                <w:rFonts w:eastAsia="Calibri"/>
              </w:rPr>
              <w:lastRenderedPageBreak/>
              <w:t>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tc>
        <w:tc>
          <w:tcPr>
            <w:tcW w:w="792" w:type="pct"/>
            <w:gridSpan w:val="2"/>
          </w:tcPr>
          <w:p w:rsidR="00106000" w:rsidRPr="00106000" w:rsidRDefault="00106000" w:rsidP="00106000">
            <w:pPr>
              <w:jc w:val="both"/>
              <w:rPr>
                <w:rFonts w:eastAsia="Calibri"/>
              </w:rPr>
            </w:pPr>
            <w:r w:rsidRPr="00106000">
              <w:lastRenderedPageBreak/>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eastAsia="Calibri"/>
              </w:rPr>
              <w:lastRenderedPageBreak/>
              <w:t>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lastRenderedPageBreak/>
              <w:t>45 %</w:t>
            </w:r>
          </w:p>
        </w:tc>
        <w:tc>
          <w:tcPr>
            <w:tcW w:w="564" w:type="pct"/>
          </w:tcPr>
          <w:p w:rsidR="00106000" w:rsidRPr="00106000" w:rsidRDefault="00106000" w:rsidP="00106000">
            <w:pPr>
              <w:jc w:val="both"/>
              <w:rPr>
                <w:rFonts w:eastAsia="Calibri"/>
              </w:rPr>
            </w:pPr>
            <w:r w:rsidRPr="00106000">
              <w:rPr>
                <w:sz w:val="28"/>
                <w:szCs w:val="28"/>
              </w:rPr>
              <w:t>–</w:t>
            </w:r>
          </w:p>
        </w:tc>
        <w:tc>
          <w:tcPr>
            <w:tcW w:w="397" w:type="pct"/>
          </w:tcPr>
          <w:p w:rsidR="00106000" w:rsidRPr="00106000" w:rsidRDefault="00106000" w:rsidP="00106000">
            <w:pPr>
              <w:jc w:val="both"/>
              <w:rPr>
                <w:rFonts w:eastAsia="Calibri"/>
              </w:rPr>
            </w:pPr>
            <w:r w:rsidRPr="00106000">
              <w:rPr>
                <w:rFonts w:eastAsia="Calibri"/>
              </w:rPr>
              <w:t>78</w:t>
            </w:r>
          </w:p>
        </w:tc>
        <w:tc>
          <w:tcPr>
            <w:tcW w:w="782" w:type="pct"/>
          </w:tcPr>
          <w:p w:rsidR="00106000" w:rsidRPr="00106000" w:rsidRDefault="00106000" w:rsidP="00106000">
            <w:pPr>
              <w:widowControl w:val="0"/>
              <w:jc w:val="both"/>
              <w:rPr>
                <w:rFonts w:eastAsia="Calibri"/>
              </w:rPr>
            </w:pPr>
            <w:r w:rsidRPr="00106000">
              <w:rPr>
                <w:rFonts w:eastAsia="Calibri"/>
              </w:rPr>
              <w:t xml:space="preserve">Минимальный отступ </w:t>
            </w:r>
            <w:r w:rsidRPr="00106000">
              <w:rPr>
                <w:rFonts w:eastAsia="Calibri"/>
              </w:rPr>
              <w:br/>
              <w:t xml:space="preserve">от красной линии </w:t>
            </w:r>
            <w:r w:rsidRPr="00106000">
              <w:rPr>
                <w:sz w:val="28"/>
                <w:szCs w:val="28"/>
              </w:rPr>
              <w:t xml:space="preserve">– </w:t>
            </w:r>
            <w:r w:rsidRPr="00106000">
              <w:rPr>
                <w:rFonts w:eastAsia="Calibri"/>
              </w:rPr>
              <w:t>5 м.</w:t>
            </w:r>
          </w:p>
          <w:p w:rsidR="00106000" w:rsidRPr="00106000" w:rsidRDefault="00106000" w:rsidP="00106000">
            <w:pPr>
              <w:widowControl w:val="0"/>
              <w:jc w:val="both"/>
              <w:rPr>
                <w:rFonts w:eastAsia="Calibri"/>
              </w:rPr>
            </w:pPr>
            <w:r w:rsidRPr="00106000">
              <w:rPr>
                <w:rFonts w:eastAsia="Calibri"/>
              </w:rPr>
              <w:t>По красной линии допускается размещение</w:t>
            </w:r>
          </w:p>
          <w:p w:rsidR="00106000" w:rsidRPr="00106000" w:rsidRDefault="00106000" w:rsidP="00106000">
            <w:pPr>
              <w:widowControl w:val="0"/>
              <w:jc w:val="both"/>
              <w:rPr>
                <w:rFonts w:eastAsia="Calibri"/>
              </w:rPr>
            </w:pPr>
            <w:r w:rsidRPr="00106000">
              <w:rPr>
                <w:rFonts w:eastAsia="Calibri"/>
              </w:rPr>
              <w:t>жилого дома с встроенными в первый этаж</w:t>
            </w:r>
          </w:p>
          <w:p w:rsidR="00106000" w:rsidRPr="00106000" w:rsidRDefault="00106000" w:rsidP="00106000">
            <w:pPr>
              <w:widowControl w:val="0"/>
              <w:jc w:val="both"/>
              <w:rPr>
                <w:rFonts w:eastAsia="Calibri"/>
              </w:rPr>
            </w:pPr>
            <w:r w:rsidRPr="00106000">
              <w:rPr>
                <w:rFonts w:eastAsia="Calibri"/>
              </w:rPr>
              <w:t>или пристроенными помещениями общественного назначения, кроме объектов образования</w:t>
            </w:r>
          </w:p>
          <w:p w:rsidR="00106000" w:rsidRPr="00106000" w:rsidRDefault="00106000" w:rsidP="00106000">
            <w:pPr>
              <w:widowControl w:val="0"/>
              <w:jc w:val="both"/>
              <w:rPr>
                <w:rFonts w:eastAsia="Calibri"/>
              </w:rPr>
            </w:pPr>
            <w:r w:rsidRPr="00106000">
              <w:rPr>
                <w:rFonts w:eastAsia="Calibri"/>
              </w:rPr>
              <w:t>и просвещения.</w:t>
            </w:r>
          </w:p>
          <w:p w:rsidR="00106000" w:rsidRPr="00106000" w:rsidRDefault="00106000" w:rsidP="00106000">
            <w:pPr>
              <w:jc w:val="both"/>
              <w:rPr>
                <w:rFonts w:eastAsia="Calibri"/>
              </w:rPr>
            </w:pPr>
            <w:r w:rsidRPr="00106000">
              <w:rPr>
                <w:rFonts w:eastAsia="Calibri"/>
              </w:rPr>
              <w:lastRenderedPageBreak/>
              <w:t xml:space="preserve">При размещении жилых домов вдоль магистральных улиц </w:t>
            </w:r>
            <w:r w:rsidRPr="00106000">
              <w:rPr>
                <w:rFonts w:eastAsia="Calibri"/>
              </w:rPr>
              <w:br/>
              <w:t>и дорог в первых этажах таких домов должны размещаться помещения исключительно объектов общественного (нежилого) назначения.</w:t>
            </w:r>
          </w:p>
          <w:p w:rsidR="00106000" w:rsidRPr="00106000" w:rsidRDefault="00106000" w:rsidP="00106000">
            <w:pPr>
              <w:jc w:val="both"/>
              <w:rPr>
                <w:rFonts w:eastAsia="Calibri"/>
              </w:rPr>
            </w:pPr>
            <w:r w:rsidRPr="00106000">
              <w:rPr>
                <w:rFonts w:eastAsia="Calibri"/>
              </w:rPr>
              <w:t>Размещение встроенных, пристроенных</w:t>
            </w:r>
          </w:p>
          <w:p w:rsidR="00106000" w:rsidRPr="00106000" w:rsidRDefault="00106000" w:rsidP="00106000">
            <w:pPr>
              <w:jc w:val="both"/>
              <w:rPr>
                <w:rFonts w:eastAsia="Calibri"/>
              </w:rPr>
            </w:pPr>
            <w:r w:rsidRPr="00106000">
              <w:rPr>
                <w:rFonts w:eastAsia="Calibri"/>
              </w:rPr>
              <w:t>и встроенно-пристроенных объектов</w:t>
            </w:r>
          </w:p>
          <w:p w:rsidR="00106000" w:rsidRPr="00106000" w:rsidRDefault="00106000" w:rsidP="00106000">
            <w:pPr>
              <w:jc w:val="both"/>
              <w:rPr>
                <w:rFonts w:eastAsia="Calibri"/>
              </w:rPr>
            </w:pPr>
            <w:r w:rsidRPr="00106000">
              <w:rPr>
                <w:rFonts w:eastAsia="Calibri"/>
              </w:rPr>
              <w:t>осуществлять в соответствии с требованиями</w:t>
            </w:r>
          </w:p>
          <w:p w:rsidR="00106000" w:rsidRPr="00106000" w:rsidRDefault="00106000" w:rsidP="00106000">
            <w:pPr>
              <w:jc w:val="both"/>
              <w:rPr>
                <w:rFonts w:eastAsia="Calibri"/>
              </w:rPr>
            </w:pPr>
            <w:r w:rsidRPr="00106000">
              <w:rPr>
                <w:rFonts w:eastAsia="Calibri"/>
              </w:rPr>
              <w:t>СП 54.13330.2022 Свод правил. Здания жилые многоквартирные</w:t>
            </w:r>
          </w:p>
        </w:tc>
      </w:tr>
      <w:tr w:rsidR="00106000" w:rsidRPr="00106000" w:rsidTr="00DD709D">
        <w:trPr>
          <w:trHeight w:val="572"/>
        </w:trPr>
        <w:tc>
          <w:tcPr>
            <w:tcW w:w="147" w:type="pct"/>
          </w:tcPr>
          <w:p w:rsidR="00106000" w:rsidRPr="00106000" w:rsidRDefault="00106000" w:rsidP="00106000">
            <w:pPr>
              <w:jc w:val="center"/>
              <w:rPr>
                <w:rFonts w:eastAsia="Calibri"/>
              </w:rPr>
            </w:pPr>
            <w:r w:rsidRPr="00106000">
              <w:rPr>
                <w:rFonts w:eastAsia="Calibri"/>
              </w:rPr>
              <w:lastRenderedPageBreak/>
              <w:t>2.</w:t>
            </w:r>
          </w:p>
        </w:tc>
        <w:tc>
          <w:tcPr>
            <w:tcW w:w="572" w:type="pct"/>
          </w:tcPr>
          <w:p w:rsidR="00106000" w:rsidRPr="00106000" w:rsidRDefault="00106000" w:rsidP="00106000">
            <w:pPr>
              <w:jc w:val="both"/>
              <w:rPr>
                <w:rFonts w:eastAsia="Calibri"/>
              </w:rPr>
            </w:pPr>
            <w:r w:rsidRPr="00106000">
              <w:rPr>
                <w:rFonts w:eastAsia="Calibri"/>
              </w:rPr>
              <w:t>Хранение автотранспорта</w:t>
            </w:r>
          </w:p>
        </w:tc>
        <w:tc>
          <w:tcPr>
            <w:tcW w:w="372" w:type="pct"/>
          </w:tcPr>
          <w:p w:rsidR="00106000" w:rsidRPr="00106000" w:rsidRDefault="00106000" w:rsidP="00106000">
            <w:pPr>
              <w:jc w:val="both"/>
              <w:rPr>
                <w:rFonts w:eastAsia="Calibri"/>
              </w:rPr>
            </w:pPr>
            <w:hyperlink r:id="rId5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2.7.1</w:t>
              </w:r>
            </w:hyperlink>
          </w:p>
        </w:tc>
        <w:tc>
          <w:tcPr>
            <w:tcW w:w="943" w:type="pct"/>
          </w:tcPr>
          <w:p w:rsidR="00106000" w:rsidRPr="00106000" w:rsidRDefault="00106000" w:rsidP="00106000">
            <w:pPr>
              <w:jc w:val="both"/>
              <w:rPr>
                <w:rFonts w:eastAsia="Calibri"/>
              </w:rPr>
            </w:pPr>
            <w:r w:rsidRPr="00106000">
              <w:rPr>
                <w:rFonts w:eastAsia="Calibri"/>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000">
              <w:rPr>
                <w:rFonts w:eastAsia="Calibri"/>
              </w:rPr>
              <w:t>машино</w:t>
            </w:r>
            <w:proofErr w:type="spellEnd"/>
            <w:r w:rsidRPr="00106000">
              <w:rPr>
                <w:rFonts w:eastAsia="Calibri"/>
              </w:rPr>
              <w:t>-места, за исключением гаражей, размещение которых предусмотрено содержанием видов разрешенного использования с кодами 2.7.2, 4.9</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eastAsia="Calibri"/>
              </w:rPr>
              <w:lastRenderedPageBreak/>
              <w:t>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lastRenderedPageBreak/>
              <w:t>70 %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20</w:t>
            </w:r>
          </w:p>
        </w:tc>
        <w:tc>
          <w:tcPr>
            <w:tcW w:w="782" w:type="pct"/>
          </w:tcPr>
          <w:p w:rsidR="00106000" w:rsidRPr="00106000" w:rsidRDefault="00106000" w:rsidP="00106000">
            <w:pPr>
              <w:jc w:val="both"/>
              <w:rPr>
                <w:rFonts w:eastAsia="Calibri"/>
              </w:rPr>
            </w:pPr>
          </w:p>
        </w:tc>
      </w:tr>
      <w:tr w:rsidR="00106000" w:rsidRPr="00106000" w:rsidTr="00DD709D">
        <w:trPr>
          <w:trHeight w:val="113"/>
        </w:trPr>
        <w:tc>
          <w:tcPr>
            <w:tcW w:w="147" w:type="pct"/>
          </w:tcPr>
          <w:p w:rsidR="00106000" w:rsidRPr="00106000" w:rsidRDefault="00106000" w:rsidP="00106000">
            <w:pPr>
              <w:jc w:val="center"/>
              <w:rPr>
                <w:rFonts w:eastAsia="Calibri"/>
              </w:rPr>
            </w:pPr>
            <w:r w:rsidRPr="00106000">
              <w:rPr>
                <w:rFonts w:eastAsia="Calibri"/>
              </w:rPr>
              <w:t>3.</w:t>
            </w:r>
          </w:p>
        </w:tc>
        <w:tc>
          <w:tcPr>
            <w:tcW w:w="572" w:type="pct"/>
          </w:tcPr>
          <w:p w:rsidR="00106000" w:rsidRPr="00106000" w:rsidRDefault="00106000" w:rsidP="00106000">
            <w:pPr>
              <w:jc w:val="both"/>
              <w:rPr>
                <w:rFonts w:eastAsia="Calibri"/>
              </w:rPr>
            </w:pPr>
            <w:r w:rsidRPr="00106000">
              <w:rPr>
                <w:rFonts w:eastAsia="Calibri"/>
              </w:rPr>
              <w:t>Предоставление коммунальных услуг</w:t>
            </w:r>
          </w:p>
        </w:tc>
        <w:tc>
          <w:tcPr>
            <w:tcW w:w="372" w:type="pct"/>
          </w:tcPr>
          <w:p w:rsidR="00106000" w:rsidRPr="00106000" w:rsidRDefault="00106000" w:rsidP="00106000">
            <w:pPr>
              <w:jc w:val="both"/>
              <w:rPr>
                <w:rFonts w:eastAsia="Calibri"/>
              </w:rPr>
            </w:pPr>
            <w:hyperlink r:id="rId5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3.1</w:t>
              </w:r>
            </w:hyperlink>
            <w:r w:rsidRPr="00106000">
              <w:rPr>
                <w:rFonts w:eastAsia="Calibri"/>
              </w:rPr>
              <w:t>.1</w:t>
            </w:r>
          </w:p>
        </w:tc>
        <w:tc>
          <w:tcPr>
            <w:tcW w:w="943" w:type="pct"/>
          </w:tcPr>
          <w:p w:rsidR="00106000" w:rsidRPr="00106000" w:rsidRDefault="00106000" w:rsidP="00106000">
            <w:pPr>
              <w:jc w:val="both"/>
            </w:pPr>
            <w:r w:rsidRPr="0010600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995" w:type="pct"/>
            <w:gridSpan w:val="2"/>
          </w:tcPr>
          <w:p w:rsidR="00106000" w:rsidRPr="00106000" w:rsidRDefault="00106000" w:rsidP="00106000">
            <w:pPr>
              <w:jc w:val="both"/>
            </w:pPr>
            <w:r w:rsidRPr="00106000">
              <w:rPr>
                <w:rFonts w:eastAsia="Calibri"/>
              </w:rPr>
              <w:t>Не подлежат установлению</w:t>
            </w:r>
          </w:p>
        </w:tc>
        <w:tc>
          <w:tcPr>
            <w:tcW w:w="397" w:type="pct"/>
          </w:tcPr>
          <w:p w:rsidR="00106000" w:rsidRPr="00106000" w:rsidRDefault="00106000" w:rsidP="00106000">
            <w:pPr>
              <w:widowControl w:val="0"/>
              <w:tabs>
                <w:tab w:val="left" w:pos="3204"/>
              </w:tabs>
              <w:autoSpaceDE w:val="0"/>
              <w:autoSpaceDN w:val="0"/>
              <w:adjustRightInd w:val="0"/>
              <w:jc w:val="both"/>
            </w:pPr>
            <w:r w:rsidRPr="00106000">
              <w:t>8</w:t>
            </w:r>
          </w:p>
        </w:tc>
        <w:tc>
          <w:tcPr>
            <w:tcW w:w="782" w:type="pct"/>
          </w:tcPr>
          <w:p w:rsidR="00106000" w:rsidRPr="00106000" w:rsidRDefault="00106000" w:rsidP="00106000">
            <w:pPr>
              <w:jc w:val="both"/>
              <w:rPr>
                <w:rFonts w:eastAsia="Calibri"/>
              </w:rPr>
            </w:pPr>
            <w:r w:rsidRPr="00106000">
              <w:t xml:space="preserve">Этажность – до 2 </w:t>
            </w:r>
            <w:proofErr w:type="spellStart"/>
            <w:r w:rsidRPr="00106000">
              <w:t>эт</w:t>
            </w:r>
            <w:proofErr w:type="spellEnd"/>
            <w:r w:rsidRPr="00106000">
              <w:t>.</w:t>
            </w:r>
          </w:p>
        </w:tc>
      </w:tr>
      <w:tr w:rsidR="00106000" w:rsidRPr="00106000" w:rsidTr="00DD709D">
        <w:trPr>
          <w:trHeight w:val="6209"/>
        </w:trPr>
        <w:tc>
          <w:tcPr>
            <w:tcW w:w="147" w:type="pct"/>
          </w:tcPr>
          <w:p w:rsidR="00106000" w:rsidRPr="00106000" w:rsidRDefault="00106000" w:rsidP="00106000">
            <w:pPr>
              <w:jc w:val="center"/>
              <w:rPr>
                <w:rFonts w:eastAsia="Calibri"/>
              </w:rPr>
            </w:pPr>
            <w:r w:rsidRPr="00106000">
              <w:rPr>
                <w:rFonts w:eastAsia="Calibri"/>
              </w:rPr>
              <w:lastRenderedPageBreak/>
              <w:t>4.</w:t>
            </w:r>
          </w:p>
        </w:tc>
        <w:tc>
          <w:tcPr>
            <w:tcW w:w="572" w:type="pct"/>
          </w:tcPr>
          <w:p w:rsidR="00106000" w:rsidRPr="00106000" w:rsidRDefault="00106000" w:rsidP="00106000">
            <w:pPr>
              <w:jc w:val="both"/>
              <w:rPr>
                <w:rFonts w:eastAsia="Calibri"/>
              </w:rPr>
            </w:pPr>
            <w:r w:rsidRPr="00106000">
              <w:rPr>
                <w:rFonts w:eastAsia="Calibri"/>
              </w:rPr>
              <w:t>Оказание услуг связи</w:t>
            </w:r>
          </w:p>
        </w:tc>
        <w:tc>
          <w:tcPr>
            <w:tcW w:w="372" w:type="pct"/>
          </w:tcPr>
          <w:p w:rsidR="00106000" w:rsidRPr="00106000" w:rsidRDefault="00106000" w:rsidP="00106000">
            <w:pPr>
              <w:jc w:val="both"/>
              <w:rPr>
                <w:rFonts w:eastAsia="Calibri"/>
              </w:rPr>
            </w:pPr>
            <w:r w:rsidRPr="00106000">
              <w:rPr>
                <w:rFonts w:eastAsia="Calibri"/>
              </w:rPr>
              <w:t>3.2.3</w:t>
            </w:r>
          </w:p>
        </w:tc>
        <w:tc>
          <w:tcPr>
            <w:tcW w:w="943" w:type="pct"/>
          </w:tcPr>
          <w:p w:rsidR="00106000" w:rsidRPr="00106000" w:rsidRDefault="00106000" w:rsidP="00106000">
            <w:pPr>
              <w:jc w:val="both"/>
              <w:rPr>
                <w:rFonts w:eastAsia="Calibri"/>
              </w:rPr>
            </w:pPr>
            <w:r w:rsidRPr="00106000">
              <w:rPr>
                <w:rFonts w:eastAsia="Calibri"/>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92" w:type="pct"/>
            <w:gridSpan w:val="2"/>
          </w:tcPr>
          <w:p w:rsidR="00106000" w:rsidRPr="00106000" w:rsidRDefault="00106000" w:rsidP="00106000">
            <w:pPr>
              <w:jc w:val="both"/>
              <w:rPr>
                <w:rFonts w:eastAsia="Calibri"/>
              </w:rPr>
            </w:pPr>
            <w:r w:rsidRPr="00106000">
              <w:t xml:space="preserve">Размеры </w:t>
            </w:r>
            <w:r w:rsidRPr="00106000">
              <w:br/>
              <w:t>земельных участков определяются</w:t>
            </w:r>
            <w:r w:rsidRPr="00106000">
              <w:rPr>
                <w:rFonts w:eastAsia="Calibri"/>
              </w:rPr>
              <w:t xml:space="preserve"> </w:t>
            </w:r>
            <w:r w:rsidRPr="00106000">
              <w:rPr>
                <w:rFonts w:eastAsia="Calibri"/>
              </w:rPr>
              <w:br/>
            </w:r>
            <w:r w:rsidRPr="00106000">
              <w:t xml:space="preserve">в соответствии </w:t>
            </w:r>
            <w:r w:rsidRPr="00106000">
              <w:br/>
              <w:t xml:space="preserve">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widowControl w:val="0"/>
              <w:autoSpaceDE w:val="0"/>
              <w:autoSpaceDN w:val="0"/>
              <w:adjustRightInd w:val="0"/>
              <w:jc w:val="both"/>
              <w:rPr>
                <w:rFonts w:eastAsia="Calibri"/>
              </w:rPr>
            </w:pPr>
            <w:r w:rsidRPr="00106000">
              <w:rPr>
                <w:sz w:val="24"/>
                <w:szCs w:val="24"/>
              </w:rPr>
              <w:t>–</w:t>
            </w:r>
            <w:r w:rsidRPr="00106000">
              <w:t xml:space="preserve"> минимальный отступ зданий, сооружений, строений от границы, отделяющей земельный участок от территории общего пользования (улицы) </w:t>
            </w:r>
            <w:r w:rsidRPr="00106000">
              <w:rPr>
                <w:sz w:val="24"/>
                <w:szCs w:val="24"/>
              </w:rPr>
              <w:t xml:space="preserve">– </w:t>
            </w:r>
            <w:r w:rsidRPr="00106000">
              <w:t xml:space="preserve">5 метров, проездов, переулков </w:t>
            </w:r>
            <w:r w:rsidRPr="00106000">
              <w:rPr>
                <w:sz w:val="24"/>
                <w:szCs w:val="24"/>
              </w:rPr>
              <w:t xml:space="preserve">– </w:t>
            </w:r>
            <w:r w:rsidRPr="00106000">
              <w:rPr>
                <w:sz w:val="24"/>
                <w:szCs w:val="24"/>
              </w:rPr>
              <w:br/>
            </w:r>
            <w:r w:rsidRPr="00106000">
              <w:t xml:space="preserve">3 метра; </w:t>
            </w:r>
            <w:r w:rsidRPr="00106000">
              <w:rPr>
                <w:sz w:val="24"/>
                <w:szCs w:val="24"/>
              </w:rPr>
              <w:t xml:space="preserve">– </w:t>
            </w:r>
            <w:r w:rsidRPr="00106000">
              <w:t xml:space="preserve">минимальный отступ зданий, сооружений, строений от границ смежных земельных участков </w:t>
            </w:r>
            <w:r w:rsidRPr="00106000">
              <w:rPr>
                <w:sz w:val="24"/>
                <w:szCs w:val="24"/>
              </w:rPr>
              <w:t xml:space="preserve">– </w:t>
            </w:r>
            <w:r w:rsidRPr="00106000">
              <w:t xml:space="preserve">3 метра </w:t>
            </w:r>
            <w:r w:rsidRPr="00106000">
              <w:br/>
              <w:t xml:space="preserve">(за исключением вспомогательных построек); </w:t>
            </w:r>
            <w:r w:rsidRPr="00106000">
              <w:rPr>
                <w:sz w:val="24"/>
                <w:szCs w:val="24"/>
              </w:rPr>
              <w:t>–</w:t>
            </w:r>
            <w:r w:rsidRPr="00106000">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 </w:t>
            </w:r>
            <w:r w:rsidRPr="00106000">
              <w:rPr>
                <w:sz w:val="24"/>
                <w:szCs w:val="24"/>
              </w:rPr>
              <w:t xml:space="preserve">– </w:t>
            </w:r>
            <w:r w:rsidRPr="00106000">
              <w:t xml:space="preserve">минимальный отступ вспомогательных построек от границ смежных земельных участков </w:t>
            </w:r>
            <w:r w:rsidRPr="00106000">
              <w:rPr>
                <w:sz w:val="24"/>
                <w:szCs w:val="24"/>
              </w:rPr>
              <w:t>–</w:t>
            </w:r>
            <w:r w:rsidRPr="00106000">
              <w:t xml:space="preserve"> 1 метр</w:t>
            </w:r>
          </w:p>
        </w:tc>
      </w:tr>
      <w:tr w:rsidR="00106000" w:rsidRPr="00106000" w:rsidTr="00DD709D">
        <w:trPr>
          <w:trHeight w:val="2100"/>
        </w:trPr>
        <w:tc>
          <w:tcPr>
            <w:tcW w:w="147" w:type="pct"/>
          </w:tcPr>
          <w:p w:rsidR="00106000" w:rsidRPr="00106000" w:rsidRDefault="00106000" w:rsidP="00106000">
            <w:pPr>
              <w:jc w:val="center"/>
              <w:rPr>
                <w:rFonts w:eastAsia="Calibri"/>
              </w:rPr>
            </w:pPr>
            <w:bookmarkStart w:id="20" w:name="_Hlk157507767"/>
            <w:r w:rsidRPr="00106000">
              <w:rPr>
                <w:rFonts w:eastAsia="Calibri"/>
              </w:rPr>
              <w:lastRenderedPageBreak/>
              <w:t>5.</w:t>
            </w:r>
          </w:p>
        </w:tc>
        <w:tc>
          <w:tcPr>
            <w:tcW w:w="572" w:type="pct"/>
          </w:tcPr>
          <w:p w:rsidR="00106000" w:rsidRPr="00106000" w:rsidRDefault="00106000" w:rsidP="00106000">
            <w:pPr>
              <w:ind w:left="-107" w:right="-170"/>
              <w:jc w:val="both"/>
              <w:rPr>
                <w:rFonts w:eastAsia="Calibri"/>
              </w:rPr>
            </w:pPr>
            <w:r w:rsidRPr="00106000">
              <w:rPr>
                <w:rFonts w:eastAsia="Calibri"/>
              </w:rPr>
              <w:t>Амбулаторно-поликлиническое обслуживание</w:t>
            </w:r>
          </w:p>
        </w:tc>
        <w:tc>
          <w:tcPr>
            <w:tcW w:w="372" w:type="pct"/>
          </w:tcPr>
          <w:p w:rsidR="00106000" w:rsidRPr="00106000" w:rsidRDefault="00106000" w:rsidP="00106000">
            <w:pPr>
              <w:jc w:val="both"/>
              <w:rPr>
                <w:rFonts w:eastAsia="Calibri"/>
              </w:rPr>
            </w:pPr>
            <w:hyperlink r:id="rId5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3.4.1</w:t>
              </w:r>
            </w:hyperlink>
          </w:p>
        </w:tc>
        <w:tc>
          <w:tcPr>
            <w:tcW w:w="943" w:type="pct"/>
          </w:tcPr>
          <w:p w:rsidR="00106000" w:rsidRPr="00106000" w:rsidRDefault="00106000" w:rsidP="00106000">
            <w:pPr>
              <w:jc w:val="both"/>
            </w:pPr>
            <w:r w:rsidRPr="00106000">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92" w:type="pct"/>
            <w:gridSpan w:val="2"/>
          </w:tcPr>
          <w:p w:rsidR="00106000" w:rsidRPr="00106000" w:rsidRDefault="00106000" w:rsidP="00106000">
            <w:pPr>
              <w:jc w:val="both"/>
            </w:pPr>
            <w:r w:rsidRPr="00106000">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p w:rsidR="00106000" w:rsidRPr="00106000" w:rsidRDefault="00106000" w:rsidP="00106000">
            <w:pPr>
              <w:jc w:val="both"/>
              <w:rPr>
                <w:rFonts w:eastAsia="Calibri"/>
              </w:rPr>
            </w:pP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15</w:t>
            </w:r>
          </w:p>
        </w:tc>
        <w:tc>
          <w:tcPr>
            <w:tcW w:w="782" w:type="pct"/>
          </w:tcPr>
          <w:p w:rsidR="00106000" w:rsidRPr="00106000" w:rsidRDefault="00106000" w:rsidP="00106000">
            <w:pPr>
              <w:jc w:val="both"/>
              <w:rPr>
                <w:rFonts w:eastAsia="Calibri"/>
              </w:rPr>
            </w:pPr>
            <w:r w:rsidRPr="00106000">
              <w:rPr>
                <w:rFonts w:eastAsia="Calibri"/>
              </w:rPr>
              <w:t xml:space="preserve">Минимальный отступ </w:t>
            </w:r>
            <w:r w:rsidRPr="00106000">
              <w:rPr>
                <w:rFonts w:eastAsia="Calibri"/>
              </w:rPr>
              <w:br/>
              <w:t xml:space="preserve">от поликлиники </w:t>
            </w:r>
            <w:r w:rsidRPr="00106000">
              <w:rPr>
                <w:rFonts w:eastAsia="Calibri"/>
              </w:rPr>
              <w:br/>
              <w:t>до красной линии – 15 м</w:t>
            </w:r>
          </w:p>
          <w:p w:rsidR="00106000" w:rsidRPr="00106000" w:rsidRDefault="00106000" w:rsidP="00106000">
            <w:pPr>
              <w:jc w:val="both"/>
              <w:rPr>
                <w:rFonts w:eastAsia="Calibri"/>
              </w:rPr>
            </w:pPr>
          </w:p>
        </w:tc>
      </w:tr>
      <w:bookmarkEnd w:id="20"/>
      <w:tr w:rsidR="00106000" w:rsidRPr="00106000" w:rsidTr="00DD709D">
        <w:trPr>
          <w:trHeight w:val="758"/>
        </w:trPr>
        <w:tc>
          <w:tcPr>
            <w:tcW w:w="147" w:type="pct"/>
          </w:tcPr>
          <w:p w:rsidR="00106000" w:rsidRPr="00106000" w:rsidRDefault="00106000" w:rsidP="00106000">
            <w:pPr>
              <w:jc w:val="center"/>
              <w:rPr>
                <w:rFonts w:eastAsia="Calibri"/>
              </w:rPr>
            </w:pPr>
            <w:r w:rsidRPr="00106000">
              <w:rPr>
                <w:rFonts w:eastAsia="Calibri"/>
              </w:rPr>
              <w:t>6.</w:t>
            </w:r>
          </w:p>
        </w:tc>
        <w:tc>
          <w:tcPr>
            <w:tcW w:w="572" w:type="pct"/>
          </w:tcPr>
          <w:p w:rsidR="00106000" w:rsidRPr="00106000" w:rsidRDefault="00106000" w:rsidP="00106000">
            <w:pPr>
              <w:jc w:val="both"/>
              <w:rPr>
                <w:rFonts w:eastAsia="Calibri"/>
              </w:rPr>
            </w:pPr>
            <w:r w:rsidRPr="00106000">
              <w:rPr>
                <w:rFonts w:eastAsia="Calibri"/>
              </w:rPr>
              <w:t>Дошкольное, начальное и среднее общее образование</w:t>
            </w:r>
          </w:p>
        </w:tc>
        <w:tc>
          <w:tcPr>
            <w:tcW w:w="372" w:type="pct"/>
          </w:tcPr>
          <w:p w:rsidR="00106000" w:rsidRPr="00106000" w:rsidRDefault="00106000" w:rsidP="00106000">
            <w:pPr>
              <w:jc w:val="both"/>
            </w:pPr>
            <w:hyperlink r:id="rId5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3.5.1</w:t>
              </w:r>
            </w:hyperlink>
          </w:p>
        </w:tc>
        <w:tc>
          <w:tcPr>
            <w:tcW w:w="943" w:type="pct"/>
          </w:tcPr>
          <w:p w:rsidR="00106000" w:rsidRPr="00106000" w:rsidRDefault="00106000" w:rsidP="00106000">
            <w:pPr>
              <w:jc w:val="both"/>
            </w:pPr>
            <w:r w:rsidRPr="00106000">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widowControl w:val="0"/>
              <w:autoSpaceDE w:val="0"/>
              <w:autoSpaceDN w:val="0"/>
              <w:adjustRightInd w:val="0"/>
              <w:jc w:val="both"/>
              <w:rPr>
                <w:rFonts w:eastAsia="Calibri"/>
              </w:rPr>
            </w:pPr>
            <w:r w:rsidRPr="00106000">
              <w:rPr>
                <w:rFonts w:eastAsia="Calibri"/>
              </w:rPr>
              <w:t xml:space="preserve">детского </w:t>
            </w:r>
            <w:r w:rsidRPr="00106000">
              <w:rPr>
                <w:rFonts w:eastAsia="Calibri"/>
              </w:rPr>
              <w:br/>
              <w:t>сада – 50 %;</w:t>
            </w:r>
          </w:p>
          <w:p w:rsidR="00106000" w:rsidRPr="00106000" w:rsidRDefault="00106000" w:rsidP="00106000">
            <w:pPr>
              <w:widowControl w:val="0"/>
              <w:autoSpaceDE w:val="0"/>
              <w:autoSpaceDN w:val="0"/>
              <w:adjustRightInd w:val="0"/>
              <w:jc w:val="both"/>
              <w:rPr>
                <w:rFonts w:eastAsia="Calibri"/>
              </w:rPr>
            </w:pPr>
            <w:r w:rsidRPr="00106000">
              <w:rPr>
                <w:rFonts w:eastAsia="Calibri"/>
              </w:rPr>
              <w:t xml:space="preserve">школы – </w:t>
            </w:r>
            <w:r w:rsidRPr="00106000">
              <w:rPr>
                <w:rFonts w:eastAsia="Calibri"/>
              </w:rPr>
              <w:br/>
              <w:t>60 %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19</w:t>
            </w:r>
          </w:p>
        </w:tc>
        <w:tc>
          <w:tcPr>
            <w:tcW w:w="782" w:type="pct"/>
          </w:tcPr>
          <w:p w:rsidR="00106000" w:rsidRPr="00106000" w:rsidRDefault="00106000" w:rsidP="00106000">
            <w:pPr>
              <w:jc w:val="both"/>
              <w:rPr>
                <w:rFonts w:eastAsia="Calibri"/>
              </w:rPr>
            </w:pPr>
            <w:r w:rsidRPr="00106000">
              <w:rPr>
                <w:rFonts w:eastAsia="Calibri"/>
              </w:rPr>
              <w:t xml:space="preserve">Минимальный отступ </w:t>
            </w:r>
            <w:r w:rsidRPr="00106000">
              <w:rPr>
                <w:rFonts w:eastAsia="Calibri"/>
              </w:rPr>
              <w:br/>
              <w:t xml:space="preserve">от красной линии – </w:t>
            </w:r>
            <w:r w:rsidRPr="00106000">
              <w:rPr>
                <w:rFonts w:eastAsia="Calibri"/>
              </w:rPr>
              <w:br/>
              <w:t>25 м</w:t>
            </w:r>
          </w:p>
        </w:tc>
      </w:tr>
      <w:tr w:rsidR="00106000" w:rsidRPr="00106000" w:rsidTr="00DD709D">
        <w:trPr>
          <w:trHeight w:val="2100"/>
        </w:trPr>
        <w:tc>
          <w:tcPr>
            <w:tcW w:w="147" w:type="pct"/>
          </w:tcPr>
          <w:p w:rsidR="00106000" w:rsidRPr="00106000" w:rsidRDefault="00106000" w:rsidP="00106000">
            <w:pPr>
              <w:jc w:val="center"/>
              <w:rPr>
                <w:rFonts w:eastAsia="Calibri"/>
              </w:rPr>
            </w:pPr>
            <w:r w:rsidRPr="00106000">
              <w:rPr>
                <w:rFonts w:eastAsia="Calibri"/>
              </w:rPr>
              <w:lastRenderedPageBreak/>
              <w:t>7.</w:t>
            </w:r>
          </w:p>
        </w:tc>
        <w:tc>
          <w:tcPr>
            <w:tcW w:w="572" w:type="pct"/>
          </w:tcPr>
          <w:p w:rsidR="00106000" w:rsidRPr="00106000" w:rsidRDefault="00106000" w:rsidP="00106000">
            <w:pPr>
              <w:jc w:val="both"/>
              <w:rPr>
                <w:rFonts w:eastAsia="Calibri"/>
              </w:rPr>
            </w:pPr>
            <w:r w:rsidRPr="00106000">
              <w:rPr>
                <w:rFonts w:eastAsia="Calibri"/>
              </w:rPr>
              <w:t>Объекты культурно-досуговой деятельности</w:t>
            </w:r>
          </w:p>
        </w:tc>
        <w:tc>
          <w:tcPr>
            <w:tcW w:w="372" w:type="pct"/>
          </w:tcPr>
          <w:p w:rsidR="00106000" w:rsidRPr="00106000" w:rsidRDefault="00106000" w:rsidP="00106000">
            <w:pPr>
              <w:jc w:val="both"/>
            </w:pPr>
            <w:r w:rsidRPr="00106000">
              <w:rPr>
                <w:rFonts w:eastAsia="Calibri"/>
              </w:rPr>
              <w:t>3.6.1</w:t>
            </w:r>
          </w:p>
        </w:tc>
        <w:tc>
          <w:tcPr>
            <w:tcW w:w="943" w:type="pct"/>
          </w:tcPr>
          <w:p w:rsidR="00106000" w:rsidRPr="00106000" w:rsidRDefault="00106000" w:rsidP="00106000">
            <w:pPr>
              <w:jc w:val="both"/>
            </w:pPr>
            <w:r w:rsidRPr="00106000">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92" w:type="pct"/>
            <w:gridSpan w:val="2"/>
          </w:tcPr>
          <w:p w:rsidR="00106000" w:rsidRPr="00106000" w:rsidRDefault="00106000" w:rsidP="00106000">
            <w:pPr>
              <w:jc w:val="both"/>
            </w:pPr>
            <w:r w:rsidRPr="00106000">
              <w:t xml:space="preserve">Размеры земельных участков определяются 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60 %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679"/>
        </w:trPr>
        <w:tc>
          <w:tcPr>
            <w:tcW w:w="147" w:type="pct"/>
          </w:tcPr>
          <w:p w:rsidR="00106000" w:rsidRPr="00106000" w:rsidRDefault="00106000" w:rsidP="00106000">
            <w:pPr>
              <w:jc w:val="center"/>
              <w:rPr>
                <w:rFonts w:eastAsia="Calibri"/>
              </w:rPr>
            </w:pPr>
            <w:bookmarkStart w:id="21" w:name="_Hlk157507872"/>
            <w:r w:rsidRPr="00106000">
              <w:rPr>
                <w:rFonts w:eastAsia="Calibri"/>
              </w:rPr>
              <w:t>8.</w:t>
            </w:r>
          </w:p>
        </w:tc>
        <w:tc>
          <w:tcPr>
            <w:tcW w:w="572" w:type="pct"/>
          </w:tcPr>
          <w:p w:rsidR="00106000" w:rsidRPr="00106000" w:rsidRDefault="00106000" w:rsidP="00106000">
            <w:pPr>
              <w:jc w:val="both"/>
              <w:rPr>
                <w:rFonts w:eastAsia="Calibri"/>
              </w:rPr>
            </w:pPr>
            <w:r w:rsidRPr="00106000">
              <w:rPr>
                <w:rFonts w:eastAsia="Calibri"/>
              </w:rPr>
              <w:t xml:space="preserve">Обеспечение занятий спортом </w:t>
            </w:r>
            <w:r w:rsidRPr="00106000">
              <w:rPr>
                <w:rFonts w:eastAsia="Calibri"/>
              </w:rPr>
              <w:br/>
              <w:t>в помещениях</w:t>
            </w:r>
          </w:p>
        </w:tc>
        <w:tc>
          <w:tcPr>
            <w:tcW w:w="372" w:type="pct"/>
          </w:tcPr>
          <w:p w:rsidR="00106000" w:rsidRPr="00106000" w:rsidRDefault="00106000" w:rsidP="00106000">
            <w:pPr>
              <w:jc w:val="both"/>
              <w:rPr>
                <w:rFonts w:eastAsia="Calibri"/>
              </w:rPr>
            </w:pPr>
            <w:hyperlink r:id="rId5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5.1</w:t>
              </w:r>
            </w:hyperlink>
            <w:r w:rsidRPr="00106000">
              <w:rPr>
                <w:rFonts w:eastAsia="Calibri"/>
              </w:rPr>
              <w:t>.2</w:t>
            </w:r>
          </w:p>
        </w:tc>
        <w:tc>
          <w:tcPr>
            <w:tcW w:w="943" w:type="pct"/>
          </w:tcPr>
          <w:p w:rsidR="00106000" w:rsidRPr="00106000" w:rsidRDefault="00106000" w:rsidP="00106000">
            <w:pPr>
              <w:jc w:val="both"/>
              <w:rPr>
                <w:rFonts w:eastAsia="Calibri"/>
              </w:rPr>
            </w:pPr>
            <w:r w:rsidRPr="00106000">
              <w:rPr>
                <w:rFonts w:eastAsia="Calibri"/>
                <w:shd w:val="clear" w:color="auto" w:fill="FFFFFF"/>
              </w:rPr>
              <w:t xml:space="preserve">Размещение спортивных клубов, спортивных залов, бассейнов, физкультурно-оздоровительных комплексов </w:t>
            </w:r>
            <w:r w:rsidRPr="00106000">
              <w:rPr>
                <w:rFonts w:eastAsia="Calibri"/>
                <w:shd w:val="clear" w:color="auto" w:fill="FFFFFF"/>
              </w:rPr>
              <w:br/>
              <w:t>в зданиях и сооружениях</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60 %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15</w:t>
            </w:r>
          </w:p>
        </w:tc>
        <w:tc>
          <w:tcPr>
            <w:tcW w:w="782" w:type="pct"/>
          </w:tcPr>
          <w:p w:rsidR="00106000" w:rsidRPr="00106000" w:rsidRDefault="00106000" w:rsidP="00106000">
            <w:pPr>
              <w:jc w:val="both"/>
              <w:rPr>
                <w:rFonts w:eastAsia="Calibri"/>
              </w:rPr>
            </w:pPr>
          </w:p>
        </w:tc>
      </w:tr>
      <w:bookmarkEnd w:id="21"/>
      <w:tr w:rsidR="00106000" w:rsidRPr="00106000" w:rsidTr="00DD709D">
        <w:trPr>
          <w:trHeight w:val="20"/>
        </w:trPr>
        <w:tc>
          <w:tcPr>
            <w:tcW w:w="147" w:type="pct"/>
          </w:tcPr>
          <w:p w:rsidR="00106000" w:rsidRPr="00106000" w:rsidRDefault="00106000" w:rsidP="00106000">
            <w:pPr>
              <w:jc w:val="center"/>
              <w:rPr>
                <w:rFonts w:eastAsia="Calibri"/>
              </w:rPr>
            </w:pPr>
            <w:r w:rsidRPr="00106000">
              <w:rPr>
                <w:rFonts w:eastAsia="Calibri"/>
              </w:rPr>
              <w:t>9.</w:t>
            </w:r>
          </w:p>
        </w:tc>
        <w:tc>
          <w:tcPr>
            <w:tcW w:w="572" w:type="pct"/>
          </w:tcPr>
          <w:p w:rsidR="00106000" w:rsidRPr="00106000" w:rsidRDefault="00106000" w:rsidP="00106000">
            <w:pPr>
              <w:jc w:val="both"/>
              <w:rPr>
                <w:rFonts w:eastAsia="Calibri"/>
              </w:rPr>
            </w:pPr>
            <w:r w:rsidRPr="00106000">
              <w:rPr>
                <w:rFonts w:eastAsia="Calibri"/>
              </w:rPr>
              <w:t>Площадки для занятий спортом</w:t>
            </w:r>
          </w:p>
        </w:tc>
        <w:tc>
          <w:tcPr>
            <w:tcW w:w="372" w:type="pct"/>
          </w:tcPr>
          <w:p w:rsidR="00106000" w:rsidRPr="00106000" w:rsidRDefault="00106000" w:rsidP="00106000">
            <w:pPr>
              <w:jc w:val="both"/>
              <w:rPr>
                <w:rFonts w:eastAsia="Calibri"/>
              </w:rPr>
            </w:pPr>
            <w:r w:rsidRPr="00106000">
              <w:rPr>
                <w:rFonts w:eastAsia="Calibri"/>
              </w:rPr>
              <w:t>5.1.3</w:t>
            </w:r>
          </w:p>
        </w:tc>
        <w:tc>
          <w:tcPr>
            <w:tcW w:w="943" w:type="pct"/>
          </w:tcPr>
          <w:p w:rsidR="00106000" w:rsidRPr="00106000" w:rsidRDefault="00106000" w:rsidP="00106000">
            <w:pPr>
              <w:jc w:val="both"/>
              <w:rPr>
                <w:rFonts w:eastAsia="Calibri"/>
              </w:rPr>
            </w:pPr>
            <w:r w:rsidRPr="00106000">
              <w:rPr>
                <w:rFonts w:eastAsia="Calibri"/>
              </w:rPr>
              <w:t xml:space="preserve">Размещение площадок для занятия спортом и физкультурой на открытом воздухе (физкультурные </w:t>
            </w:r>
            <w:r w:rsidRPr="00106000">
              <w:rPr>
                <w:rFonts w:eastAsia="Calibri"/>
              </w:rPr>
              <w:lastRenderedPageBreak/>
              <w:t>площадки, беговые дорожки, поля для спортивной игры)</w:t>
            </w:r>
          </w:p>
        </w:tc>
        <w:tc>
          <w:tcPr>
            <w:tcW w:w="2966" w:type="pct"/>
            <w:gridSpan w:val="6"/>
          </w:tcPr>
          <w:p w:rsidR="00106000" w:rsidRPr="00106000" w:rsidRDefault="00106000" w:rsidP="00106000">
            <w:pPr>
              <w:jc w:val="both"/>
              <w:rPr>
                <w:rFonts w:eastAsia="Calibri"/>
              </w:rPr>
            </w:pPr>
            <w:r w:rsidRPr="00106000">
              <w:rPr>
                <w:rFonts w:eastAsia="Calibri"/>
              </w:rPr>
              <w:lastRenderedPageBreak/>
              <w:t>Не подлежат установлению</w:t>
            </w:r>
          </w:p>
        </w:tc>
      </w:tr>
      <w:tr w:rsidR="00106000" w:rsidRPr="00106000" w:rsidTr="00DD709D">
        <w:trPr>
          <w:trHeight w:val="20"/>
        </w:trPr>
        <w:tc>
          <w:tcPr>
            <w:tcW w:w="147" w:type="pct"/>
          </w:tcPr>
          <w:p w:rsidR="00106000" w:rsidRPr="00106000" w:rsidRDefault="00106000" w:rsidP="00106000">
            <w:pPr>
              <w:ind w:left="-110" w:right="-113"/>
              <w:jc w:val="center"/>
              <w:rPr>
                <w:rFonts w:eastAsia="Calibri"/>
              </w:rPr>
            </w:pPr>
            <w:r w:rsidRPr="00106000">
              <w:rPr>
                <w:rFonts w:eastAsia="Calibri"/>
              </w:rPr>
              <w:t>10.</w:t>
            </w:r>
          </w:p>
        </w:tc>
        <w:tc>
          <w:tcPr>
            <w:tcW w:w="572" w:type="pct"/>
          </w:tcPr>
          <w:p w:rsidR="00106000" w:rsidRPr="00106000" w:rsidRDefault="00106000" w:rsidP="00106000">
            <w:pPr>
              <w:jc w:val="both"/>
              <w:rPr>
                <w:rFonts w:eastAsia="Calibri"/>
              </w:rPr>
            </w:pPr>
            <w:r w:rsidRPr="00106000">
              <w:rPr>
                <w:rFonts w:eastAsia="Calibri"/>
              </w:rPr>
              <w:t>Историко-культурная деятельность</w:t>
            </w:r>
          </w:p>
        </w:tc>
        <w:tc>
          <w:tcPr>
            <w:tcW w:w="372" w:type="pct"/>
          </w:tcPr>
          <w:p w:rsidR="00106000" w:rsidRPr="00106000" w:rsidRDefault="00106000" w:rsidP="00106000">
            <w:pPr>
              <w:jc w:val="both"/>
              <w:rPr>
                <w:rFonts w:eastAsia="Calibri"/>
              </w:rPr>
            </w:pPr>
            <w:hyperlink r:id="rId5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9.3</w:t>
              </w:r>
            </w:hyperlink>
          </w:p>
        </w:tc>
        <w:tc>
          <w:tcPr>
            <w:tcW w:w="943" w:type="pct"/>
          </w:tcPr>
          <w:p w:rsidR="00106000" w:rsidRPr="00106000" w:rsidRDefault="00106000" w:rsidP="00106000">
            <w:pPr>
              <w:jc w:val="both"/>
              <w:rPr>
                <w:rFonts w:eastAsia="Calibri"/>
              </w:rPr>
            </w:pPr>
            <w:r w:rsidRPr="00106000">
              <w:rPr>
                <w:rFonts w:eastAsia="Calibri"/>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966" w:type="pct"/>
            <w:gridSpan w:val="6"/>
          </w:tcPr>
          <w:p w:rsidR="00106000" w:rsidRPr="00106000" w:rsidRDefault="00106000" w:rsidP="00106000">
            <w:pPr>
              <w:jc w:val="both"/>
              <w:rPr>
                <w:rFonts w:eastAsia="Calibri"/>
              </w:rPr>
            </w:pPr>
            <w:r w:rsidRPr="00106000">
              <w:rPr>
                <w:rFonts w:eastAsia="Calibri"/>
              </w:rPr>
              <w:t>Не подлежат установлению</w:t>
            </w:r>
          </w:p>
        </w:tc>
      </w:tr>
      <w:tr w:rsidR="00106000" w:rsidRPr="00106000" w:rsidTr="00DD709D">
        <w:trPr>
          <w:trHeight w:val="20"/>
        </w:trPr>
        <w:tc>
          <w:tcPr>
            <w:tcW w:w="147" w:type="pct"/>
          </w:tcPr>
          <w:p w:rsidR="00106000" w:rsidRPr="00106000" w:rsidRDefault="00106000" w:rsidP="00106000">
            <w:pPr>
              <w:ind w:left="-110" w:right="-113"/>
              <w:jc w:val="center"/>
              <w:rPr>
                <w:rFonts w:eastAsia="Calibri"/>
              </w:rPr>
            </w:pPr>
            <w:r w:rsidRPr="00106000">
              <w:rPr>
                <w:rFonts w:eastAsia="Calibri"/>
              </w:rPr>
              <w:t>11.</w:t>
            </w:r>
          </w:p>
        </w:tc>
        <w:tc>
          <w:tcPr>
            <w:tcW w:w="572" w:type="pct"/>
          </w:tcPr>
          <w:p w:rsidR="00106000" w:rsidRPr="00106000" w:rsidRDefault="00106000" w:rsidP="00106000">
            <w:pPr>
              <w:jc w:val="both"/>
              <w:rPr>
                <w:rFonts w:eastAsia="Calibri"/>
              </w:rPr>
            </w:pPr>
            <w:r w:rsidRPr="00106000">
              <w:t>Земельные участки (территории) общего пользования</w:t>
            </w:r>
          </w:p>
        </w:tc>
        <w:tc>
          <w:tcPr>
            <w:tcW w:w="372" w:type="pct"/>
          </w:tcPr>
          <w:p w:rsidR="00106000" w:rsidRPr="00106000" w:rsidRDefault="00106000" w:rsidP="00106000">
            <w:pPr>
              <w:jc w:val="both"/>
              <w:rPr>
                <w:rFonts w:eastAsia="Calibri"/>
              </w:rPr>
            </w:pPr>
            <w:r w:rsidRPr="00106000">
              <w:rPr>
                <w:rFonts w:eastAsia="Calibri"/>
              </w:rPr>
              <w:t>12.0</w:t>
            </w:r>
          </w:p>
        </w:tc>
        <w:tc>
          <w:tcPr>
            <w:tcW w:w="943" w:type="pct"/>
          </w:tcPr>
          <w:p w:rsidR="00106000" w:rsidRPr="00106000" w:rsidRDefault="00106000" w:rsidP="00106000">
            <w:pPr>
              <w:jc w:val="both"/>
              <w:rPr>
                <w:rFonts w:eastAsia="Calibri"/>
              </w:rPr>
            </w:pPr>
            <w:r w:rsidRPr="00106000">
              <w:rPr>
                <w:rFonts w:eastAsia="Calibri"/>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sz w:val="24"/>
                <w:szCs w:val="24"/>
              </w:rPr>
              <w:t xml:space="preserve">– </w:t>
            </w:r>
            <w:r w:rsidRPr="00106000">
              <w:rPr>
                <w:rFonts w:eastAsia="Calibri"/>
              </w:rPr>
              <w:t>12.0.2</w:t>
            </w:r>
          </w:p>
        </w:tc>
        <w:tc>
          <w:tcPr>
            <w:tcW w:w="2966" w:type="pct"/>
            <w:gridSpan w:val="6"/>
          </w:tcPr>
          <w:p w:rsidR="00106000" w:rsidRPr="00106000" w:rsidRDefault="00106000" w:rsidP="00106000">
            <w:pPr>
              <w:jc w:val="both"/>
              <w:rPr>
                <w:rFonts w:eastAsia="Calibri"/>
              </w:rPr>
            </w:pPr>
            <w:r w:rsidRPr="00106000">
              <w:t>Не подлежат установлению</w:t>
            </w:r>
          </w:p>
        </w:tc>
      </w:tr>
      <w:tr w:rsidR="00106000" w:rsidRPr="00106000" w:rsidTr="00DD709D">
        <w:trPr>
          <w:trHeight w:val="20"/>
        </w:trPr>
        <w:tc>
          <w:tcPr>
            <w:tcW w:w="5000" w:type="pct"/>
            <w:gridSpan w:val="10"/>
          </w:tcPr>
          <w:p w:rsidR="00106000" w:rsidRPr="00106000" w:rsidRDefault="00106000" w:rsidP="00106000">
            <w:pPr>
              <w:jc w:val="both"/>
              <w:rPr>
                <w:rFonts w:eastAsia="Calibri"/>
                <w:b/>
              </w:rPr>
            </w:pPr>
            <w:r w:rsidRPr="00106000">
              <w:rPr>
                <w:rFonts w:eastAsia="Calibri"/>
                <w:b/>
              </w:rPr>
              <w:t>Вспомогательные виды разрешенного использования зоны Ж4 не устанавливаются</w:t>
            </w:r>
          </w:p>
        </w:tc>
      </w:tr>
      <w:tr w:rsidR="00106000" w:rsidRPr="00106000" w:rsidTr="00DD709D">
        <w:trPr>
          <w:trHeight w:val="20"/>
        </w:trPr>
        <w:tc>
          <w:tcPr>
            <w:tcW w:w="5000" w:type="pct"/>
            <w:gridSpan w:val="10"/>
          </w:tcPr>
          <w:p w:rsidR="00106000" w:rsidRPr="00106000" w:rsidRDefault="00106000" w:rsidP="00106000">
            <w:pPr>
              <w:jc w:val="both"/>
              <w:rPr>
                <w:rFonts w:eastAsia="Calibri"/>
                <w:b/>
              </w:rPr>
            </w:pPr>
            <w:r w:rsidRPr="00106000">
              <w:rPr>
                <w:rFonts w:eastAsia="Calibri"/>
                <w:b/>
              </w:rPr>
              <w:t>Условно разрешенные виды использования зоны Ж4</w:t>
            </w:r>
          </w:p>
        </w:tc>
      </w:tr>
      <w:tr w:rsidR="00106000" w:rsidRPr="00106000" w:rsidTr="00DD709D">
        <w:trPr>
          <w:trHeight w:val="584"/>
        </w:trPr>
        <w:tc>
          <w:tcPr>
            <w:tcW w:w="147" w:type="pct"/>
          </w:tcPr>
          <w:p w:rsidR="00106000" w:rsidRPr="00106000" w:rsidRDefault="00106000" w:rsidP="00106000">
            <w:pPr>
              <w:jc w:val="center"/>
            </w:pPr>
            <w:r w:rsidRPr="00106000">
              <w:t>1.</w:t>
            </w:r>
          </w:p>
        </w:tc>
        <w:tc>
          <w:tcPr>
            <w:tcW w:w="572" w:type="pct"/>
          </w:tcPr>
          <w:p w:rsidR="00106000" w:rsidRPr="00106000" w:rsidRDefault="00106000" w:rsidP="00106000">
            <w:pPr>
              <w:jc w:val="both"/>
            </w:pPr>
            <w:proofErr w:type="spellStart"/>
            <w:r w:rsidRPr="00106000">
              <w:rPr>
                <w:rFonts w:eastAsia="Calibri"/>
              </w:rPr>
              <w:t>Среднеэтажная</w:t>
            </w:r>
            <w:proofErr w:type="spellEnd"/>
            <w:r w:rsidRPr="00106000">
              <w:rPr>
                <w:rFonts w:eastAsia="Calibri"/>
              </w:rPr>
              <w:t xml:space="preserve"> жилая застройка</w:t>
            </w:r>
          </w:p>
        </w:tc>
        <w:tc>
          <w:tcPr>
            <w:tcW w:w="372" w:type="pct"/>
          </w:tcPr>
          <w:p w:rsidR="00106000" w:rsidRPr="00106000" w:rsidRDefault="00106000" w:rsidP="00106000">
            <w:pPr>
              <w:jc w:val="both"/>
              <w:rPr>
                <w:rFonts w:eastAsia="Calibri"/>
              </w:rPr>
            </w:pPr>
            <w:hyperlink r:id="rId5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2.</w:t>
              </w:r>
            </w:hyperlink>
            <w:r w:rsidRPr="00106000">
              <w:rPr>
                <w:rFonts w:eastAsia="Calibri"/>
              </w:rPr>
              <w:t>5</w:t>
            </w:r>
          </w:p>
        </w:tc>
        <w:tc>
          <w:tcPr>
            <w:tcW w:w="943" w:type="pct"/>
          </w:tcPr>
          <w:p w:rsidR="00106000" w:rsidRPr="00106000" w:rsidRDefault="00106000" w:rsidP="00106000">
            <w:pPr>
              <w:jc w:val="both"/>
            </w:pPr>
            <w:r w:rsidRPr="00106000">
              <w:t xml:space="preserve">Размещение многоквартирных домов этажностью не выше восьми этажей; благоустройство и </w:t>
            </w:r>
            <w:r w:rsidRPr="00106000">
              <w:lastRenderedPageBreak/>
              <w:t>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92" w:type="pct"/>
            <w:gridSpan w:val="2"/>
          </w:tcPr>
          <w:p w:rsidR="00106000" w:rsidRPr="00106000" w:rsidRDefault="00106000" w:rsidP="00106000">
            <w:pPr>
              <w:jc w:val="both"/>
              <w:rPr>
                <w:rFonts w:eastAsia="Calibri"/>
              </w:rPr>
            </w:pPr>
            <w:r w:rsidRPr="00106000">
              <w:lastRenderedPageBreak/>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w:t>
            </w:r>
            <w:r w:rsidRPr="00106000">
              <w:rPr>
                <w:rFonts w:eastAsia="Calibri"/>
              </w:rPr>
              <w:lastRenderedPageBreak/>
              <w:t xml:space="preserve">нормативами градостроительного проектирования Ханты-Мансийского автономного округа – Югры, местными нормативами градостроительного проектирования </w:t>
            </w:r>
            <w:r w:rsidRPr="00106000">
              <w:rPr>
                <w:rFonts w:eastAsia="Calibri"/>
              </w:rPr>
              <w:br/>
              <w:t>на территории муниципального образования городской округ Сургут</w:t>
            </w:r>
          </w:p>
        </w:tc>
        <w:tc>
          <w:tcPr>
            <w:tcW w:w="431" w:type="pct"/>
          </w:tcPr>
          <w:p w:rsidR="00106000" w:rsidRPr="00106000" w:rsidRDefault="00106000" w:rsidP="00106000">
            <w:pPr>
              <w:jc w:val="both"/>
            </w:pPr>
            <w:r w:rsidRPr="00106000">
              <w:lastRenderedPageBreak/>
              <w:t>Максима-</w:t>
            </w:r>
            <w:proofErr w:type="spellStart"/>
            <w:r w:rsidRPr="00106000">
              <w:t>льный</w:t>
            </w:r>
            <w:proofErr w:type="spellEnd"/>
            <w:r w:rsidRPr="00106000">
              <w:t xml:space="preserve"> процент застройки в </w:t>
            </w:r>
            <w:r w:rsidRPr="00106000">
              <w:lastRenderedPageBreak/>
              <w:t xml:space="preserve">границах земельного участка для объектов средне-этажной жилой застройки </w:t>
            </w:r>
            <w:r w:rsidRPr="00106000">
              <w:br/>
              <w:t xml:space="preserve">5 </w:t>
            </w:r>
            <w:proofErr w:type="spellStart"/>
            <w:r w:rsidRPr="00106000">
              <w:t>эт</w:t>
            </w:r>
            <w:proofErr w:type="spellEnd"/>
            <w:r w:rsidRPr="00106000">
              <w:t>. – 36 %.</w:t>
            </w:r>
          </w:p>
          <w:p w:rsidR="00106000" w:rsidRPr="00106000" w:rsidRDefault="00106000" w:rsidP="00106000">
            <w:pPr>
              <w:jc w:val="both"/>
            </w:pPr>
            <w:proofErr w:type="gramStart"/>
            <w:r w:rsidRPr="00106000">
              <w:t>Максима-</w:t>
            </w:r>
            <w:proofErr w:type="spellStart"/>
            <w:r w:rsidRPr="00106000">
              <w:t>льный</w:t>
            </w:r>
            <w:proofErr w:type="spellEnd"/>
            <w:proofErr w:type="gramEnd"/>
            <w:r w:rsidRPr="00106000">
              <w:t xml:space="preserve"> процент застройки в границах земельного участка для объектов средне-этажной жилой застройки </w:t>
            </w:r>
          </w:p>
          <w:p w:rsidR="00106000" w:rsidRPr="00106000" w:rsidRDefault="00106000" w:rsidP="00106000">
            <w:pPr>
              <w:jc w:val="both"/>
              <w:rPr>
                <w:rFonts w:eastAsia="Calibri"/>
              </w:rPr>
            </w:pPr>
            <w:r w:rsidRPr="00106000">
              <w:t xml:space="preserve">8 </w:t>
            </w:r>
            <w:proofErr w:type="spellStart"/>
            <w:r w:rsidRPr="00106000">
              <w:t>эт</w:t>
            </w:r>
            <w:proofErr w:type="spellEnd"/>
            <w:r w:rsidRPr="00106000">
              <w:t>. – 27 %</w:t>
            </w:r>
          </w:p>
        </w:tc>
        <w:tc>
          <w:tcPr>
            <w:tcW w:w="564" w:type="pct"/>
          </w:tcPr>
          <w:p w:rsidR="00106000" w:rsidRPr="00106000" w:rsidRDefault="00106000" w:rsidP="00106000">
            <w:pPr>
              <w:jc w:val="both"/>
              <w:rPr>
                <w:rFonts w:eastAsia="Calibri"/>
              </w:rPr>
            </w:pPr>
            <w:r w:rsidRPr="00106000">
              <w:rPr>
                <w:rFonts w:eastAsia="Calibri"/>
              </w:rPr>
              <w:lastRenderedPageBreak/>
              <w:t>3</w:t>
            </w:r>
          </w:p>
        </w:tc>
        <w:tc>
          <w:tcPr>
            <w:tcW w:w="397" w:type="pct"/>
          </w:tcPr>
          <w:p w:rsidR="00106000" w:rsidRPr="00106000" w:rsidRDefault="00106000" w:rsidP="00106000">
            <w:pPr>
              <w:jc w:val="both"/>
              <w:rPr>
                <w:rFonts w:eastAsia="Calibri"/>
              </w:rPr>
            </w:pPr>
            <w:r w:rsidRPr="00106000">
              <w:rPr>
                <w:rFonts w:eastAsia="Calibri"/>
              </w:rPr>
              <w:t>28</w:t>
            </w:r>
          </w:p>
        </w:tc>
        <w:tc>
          <w:tcPr>
            <w:tcW w:w="782" w:type="pct"/>
          </w:tcPr>
          <w:p w:rsidR="00106000" w:rsidRPr="00106000" w:rsidRDefault="00106000" w:rsidP="00106000">
            <w:pPr>
              <w:widowControl w:val="0"/>
              <w:autoSpaceDE w:val="0"/>
              <w:autoSpaceDN w:val="0"/>
              <w:adjustRightInd w:val="0"/>
              <w:jc w:val="both"/>
            </w:pPr>
            <w:r w:rsidRPr="00106000">
              <w:t xml:space="preserve">Минимальный отступ </w:t>
            </w:r>
            <w:r w:rsidRPr="00106000">
              <w:br/>
              <w:t>от красной линии – 5 м</w:t>
            </w:r>
          </w:p>
        </w:tc>
      </w:tr>
      <w:tr w:rsidR="00106000" w:rsidRPr="00106000" w:rsidTr="00DD709D">
        <w:trPr>
          <w:trHeight w:val="713"/>
        </w:trPr>
        <w:tc>
          <w:tcPr>
            <w:tcW w:w="147" w:type="pct"/>
          </w:tcPr>
          <w:p w:rsidR="00106000" w:rsidRPr="00106000" w:rsidRDefault="00106000" w:rsidP="00106000">
            <w:pPr>
              <w:jc w:val="center"/>
              <w:rPr>
                <w:rFonts w:eastAsia="Calibri"/>
              </w:rPr>
            </w:pPr>
            <w:r w:rsidRPr="00106000">
              <w:rPr>
                <w:rFonts w:eastAsia="Calibri"/>
              </w:rPr>
              <w:t>2.</w:t>
            </w:r>
          </w:p>
        </w:tc>
        <w:tc>
          <w:tcPr>
            <w:tcW w:w="572" w:type="pct"/>
          </w:tcPr>
          <w:p w:rsidR="00106000" w:rsidRPr="00106000" w:rsidRDefault="00106000" w:rsidP="00106000">
            <w:pPr>
              <w:jc w:val="both"/>
              <w:rPr>
                <w:rFonts w:eastAsia="Calibri"/>
                <w:b/>
                <w:u w:val="single"/>
              </w:rPr>
            </w:pPr>
            <w:r w:rsidRPr="00106000">
              <w:rPr>
                <w:rFonts w:eastAsia="Calibri"/>
              </w:rPr>
              <w:t>Размещение гаражей для собственных нужд</w:t>
            </w:r>
          </w:p>
        </w:tc>
        <w:tc>
          <w:tcPr>
            <w:tcW w:w="372" w:type="pct"/>
          </w:tcPr>
          <w:p w:rsidR="00106000" w:rsidRPr="00106000" w:rsidRDefault="00106000" w:rsidP="00106000">
            <w:pPr>
              <w:jc w:val="both"/>
              <w:rPr>
                <w:rFonts w:eastAsia="Calibri"/>
              </w:rPr>
            </w:pPr>
            <w:r w:rsidRPr="00106000">
              <w:rPr>
                <w:rFonts w:eastAsia="Calibri"/>
              </w:rPr>
              <w:t>2.7.2</w:t>
            </w:r>
          </w:p>
        </w:tc>
        <w:tc>
          <w:tcPr>
            <w:tcW w:w="943" w:type="pct"/>
          </w:tcPr>
          <w:p w:rsidR="00106000" w:rsidRPr="00106000" w:rsidRDefault="00106000" w:rsidP="00106000">
            <w:pPr>
              <w:jc w:val="both"/>
              <w:rPr>
                <w:rFonts w:eastAsia="Calibri"/>
              </w:rPr>
            </w:pPr>
            <w:r w:rsidRPr="00106000">
              <w:rPr>
                <w:rFonts w:eastAsia="Calibri"/>
                <w:color w:val="22272F"/>
                <w:shd w:val="clear" w:color="auto" w:fill="FFFFFF"/>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70 %</w:t>
            </w:r>
          </w:p>
        </w:tc>
        <w:tc>
          <w:tcPr>
            <w:tcW w:w="564" w:type="pct"/>
          </w:tcPr>
          <w:p w:rsidR="00106000" w:rsidRPr="00106000" w:rsidRDefault="00106000" w:rsidP="00106000">
            <w:pPr>
              <w:jc w:val="both"/>
              <w:rPr>
                <w:rFonts w:eastAsia="Calibri"/>
              </w:rPr>
            </w:pPr>
            <w:r w:rsidRPr="00106000">
              <w:rPr>
                <w:rFonts w:eastAsia="Calibri"/>
              </w:rPr>
              <w:t>3 (0 для блокирован-</w:t>
            </w:r>
            <w:proofErr w:type="spellStart"/>
            <w:r w:rsidRPr="00106000">
              <w:rPr>
                <w:rFonts w:eastAsia="Calibri"/>
              </w:rPr>
              <w:t>ных</w:t>
            </w:r>
            <w:proofErr w:type="spellEnd"/>
            <w:r w:rsidRPr="00106000">
              <w:rPr>
                <w:rFonts w:eastAsia="Calibri"/>
              </w:rPr>
              <w:t>)</w:t>
            </w:r>
          </w:p>
        </w:tc>
        <w:tc>
          <w:tcPr>
            <w:tcW w:w="397" w:type="pct"/>
          </w:tcPr>
          <w:p w:rsidR="00106000" w:rsidRPr="00106000" w:rsidRDefault="00106000" w:rsidP="00106000">
            <w:pPr>
              <w:jc w:val="both"/>
              <w:rPr>
                <w:rFonts w:eastAsia="Calibri"/>
              </w:rPr>
            </w:pPr>
            <w:r w:rsidRPr="00106000">
              <w:rPr>
                <w:rFonts w:eastAsia="Calibri"/>
              </w:rPr>
              <w:t>4</w:t>
            </w:r>
          </w:p>
        </w:tc>
        <w:tc>
          <w:tcPr>
            <w:tcW w:w="782" w:type="pct"/>
          </w:tcPr>
          <w:p w:rsidR="00106000" w:rsidRPr="00106000" w:rsidRDefault="00106000" w:rsidP="00106000">
            <w:pPr>
              <w:jc w:val="both"/>
              <w:rPr>
                <w:rFonts w:eastAsia="Calibri"/>
              </w:rPr>
            </w:pPr>
          </w:p>
        </w:tc>
      </w:tr>
      <w:tr w:rsidR="00106000" w:rsidRPr="00106000" w:rsidTr="00DD709D">
        <w:trPr>
          <w:trHeight w:val="1039"/>
        </w:trPr>
        <w:tc>
          <w:tcPr>
            <w:tcW w:w="147" w:type="pct"/>
          </w:tcPr>
          <w:p w:rsidR="00106000" w:rsidRPr="00106000" w:rsidRDefault="00106000" w:rsidP="00106000">
            <w:pPr>
              <w:jc w:val="center"/>
              <w:rPr>
                <w:rFonts w:eastAsia="Calibri"/>
              </w:rPr>
            </w:pPr>
            <w:r w:rsidRPr="00106000">
              <w:rPr>
                <w:rFonts w:eastAsia="Calibri"/>
              </w:rPr>
              <w:lastRenderedPageBreak/>
              <w:t>3.</w:t>
            </w:r>
          </w:p>
        </w:tc>
        <w:tc>
          <w:tcPr>
            <w:tcW w:w="572" w:type="pct"/>
          </w:tcPr>
          <w:p w:rsidR="00106000" w:rsidRPr="00106000" w:rsidRDefault="00106000" w:rsidP="00106000">
            <w:pPr>
              <w:ind w:left="-107" w:right="-28"/>
              <w:jc w:val="both"/>
              <w:rPr>
                <w:rFonts w:eastAsia="Calibri"/>
              </w:rPr>
            </w:pPr>
            <w:proofErr w:type="spellStart"/>
            <w:r w:rsidRPr="00106000">
              <w:rPr>
                <w:rFonts w:eastAsia="Calibri"/>
              </w:rPr>
              <w:t>Административ-ные</w:t>
            </w:r>
            <w:proofErr w:type="spellEnd"/>
            <w:r w:rsidRPr="00106000">
              <w:rPr>
                <w:rFonts w:eastAsia="Calibri"/>
              </w:rPr>
              <w:t xml:space="preserve"> здания организаций, обеспечивающих предоставление коммунальных услуг</w:t>
            </w:r>
          </w:p>
        </w:tc>
        <w:tc>
          <w:tcPr>
            <w:tcW w:w="372" w:type="pct"/>
          </w:tcPr>
          <w:p w:rsidR="00106000" w:rsidRPr="00106000" w:rsidRDefault="00106000" w:rsidP="00106000">
            <w:pPr>
              <w:jc w:val="both"/>
              <w:rPr>
                <w:rFonts w:eastAsia="Calibri"/>
              </w:rPr>
            </w:pPr>
            <w:hyperlink r:id="rId6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3.1</w:t>
              </w:r>
            </w:hyperlink>
            <w:r w:rsidRPr="00106000">
              <w:rPr>
                <w:rFonts w:eastAsia="Calibri"/>
              </w:rPr>
              <w:t>.2</w:t>
            </w:r>
          </w:p>
        </w:tc>
        <w:tc>
          <w:tcPr>
            <w:tcW w:w="943" w:type="pct"/>
          </w:tcPr>
          <w:p w:rsidR="00106000" w:rsidRPr="00106000" w:rsidRDefault="00106000" w:rsidP="00106000">
            <w:pPr>
              <w:jc w:val="both"/>
            </w:pPr>
            <w:r w:rsidRPr="00106000">
              <w:t>Размещение зданий, предназначенных для приема физических и юридических лиц в связи с предоставлением им коммунальных услуг</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2061"/>
        </w:trPr>
        <w:tc>
          <w:tcPr>
            <w:tcW w:w="147" w:type="pct"/>
          </w:tcPr>
          <w:p w:rsidR="00106000" w:rsidRPr="00106000" w:rsidRDefault="00106000" w:rsidP="00106000">
            <w:pPr>
              <w:jc w:val="center"/>
              <w:rPr>
                <w:rFonts w:eastAsia="Calibri"/>
              </w:rPr>
            </w:pPr>
            <w:r w:rsidRPr="00106000">
              <w:rPr>
                <w:rFonts w:eastAsia="Calibri"/>
              </w:rPr>
              <w:t>4.</w:t>
            </w:r>
          </w:p>
        </w:tc>
        <w:tc>
          <w:tcPr>
            <w:tcW w:w="572" w:type="pct"/>
          </w:tcPr>
          <w:p w:rsidR="00106000" w:rsidRPr="00106000" w:rsidRDefault="00106000" w:rsidP="00106000">
            <w:pPr>
              <w:jc w:val="both"/>
              <w:rPr>
                <w:rFonts w:eastAsia="Calibri"/>
              </w:rPr>
            </w:pPr>
            <w:r w:rsidRPr="00106000">
              <w:rPr>
                <w:rFonts w:eastAsia="Calibri"/>
              </w:rPr>
              <w:t>Оказание социальной помощи населению</w:t>
            </w:r>
          </w:p>
        </w:tc>
        <w:tc>
          <w:tcPr>
            <w:tcW w:w="372" w:type="pct"/>
          </w:tcPr>
          <w:p w:rsidR="00106000" w:rsidRPr="00106000" w:rsidRDefault="00106000" w:rsidP="00106000">
            <w:pPr>
              <w:jc w:val="both"/>
              <w:rPr>
                <w:rFonts w:eastAsia="Calibri"/>
              </w:rPr>
            </w:pPr>
            <w:hyperlink r:id="rId6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3.2</w:t>
              </w:r>
            </w:hyperlink>
            <w:r w:rsidRPr="00106000">
              <w:rPr>
                <w:rFonts w:eastAsia="Calibri"/>
              </w:rPr>
              <w:t>.2</w:t>
            </w:r>
          </w:p>
        </w:tc>
        <w:tc>
          <w:tcPr>
            <w:tcW w:w="943" w:type="pct"/>
          </w:tcPr>
          <w:p w:rsidR="00106000" w:rsidRPr="00106000" w:rsidRDefault="00106000" w:rsidP="00106000">
            <w:pPr>
              <w:jc w:val="both"/>
            </w:pPr>
            <w:r w:rsidRPr="00106000">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p w:rsidR="00106000" w:rsidRPr="00106000" w:rsidRDefault="00106000" w:rsidP="00106000">
            <w:pPr>
              <w:jc w:val="both"/>
              <w:rPr>
                <w:rFonts w:eastAsia="Calibri"/>
              </w:rPr>
            </w:pP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602"/>
        </w:trPr>
        <w:tc>
          <w:tcPr>
            <w:tcW w:w="147" w:type="pct"/>
          </w:tcPr>
          <w:p w:rsidR="00106000" w:rsidRPr="00106000" w:rsidRDefault="00106000" w:rsidP="00106000">
            <w:pPr>
              <w:jc w:val="center"/>
              <w:rPr>
                <w:rFonts w:eastAsia="Calibri"/>
              </w:rPr>
            </w:pPr>
            <w:r w:rsidRPr="00106000">
              <w:rPr>
                <w:rFonts w:eastAsia="Calibri"/>
              </w:rPr>
              <w:lastRenderedPageBreak/>
              <w:t>5.</w:t>
            </w:r>
          </w:p>
        </w:tc>
        <w:tc>
          <w:tcPr>
            <w:tcW w:w="572" w:type="pct"/>
          </w:tcPr>
          <w:p w:rsidR="00106000" w:rsidRPr="00106000" w:rsidRDefault="00106000" w:rsidP="00106000">
            <w:pPr>
              <w:jc w:val="both"/>
              <w:rPr>
                <w:rFonts w:eastAsia="Calibri"/>
              </w:rPr>
            </w:pPr>
            <w:r w:rsidRPr="00106000">
              <w:rPr>
                <w:rFonts w:eastAsia="Calibri"/>
              </w:rPr>
              <w:t>Бытовое обслуживание</w:t>
            </w:r>
          </w:p>
        </w:tc>
        <w:tc>
          <w:tcPr>
            <w:tcW w:w="372" w:type="pct"/>
          </w:tcPr>
          <w:p w:rsidR="00106000" w:rsidRPr="00106000" w:rsidRDefault="00106000" w:rsidP="00106000">
            <w:pPr>
              <w:jc w:val="both"/>
              <w:rPr>
                <w:rFonts w:eastAsia="Calibri"/>
              </w:rPr>
            </w:pPr>
            <w:hyperlink r:id="rId6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3.3</w:t>
              </w:r>
            </w:hyperlink>
          </w:p>
        </w:tc>
        <w:tc>
          <w:tcPr>
            <w:tcW w:w="943" w:type="pct"/>
          </w:tcPr>
          <w:p w:rsidR="00106000" w:rsidRPr="00106000" w:rsidRDefault="00106000" w:rsidP="00106000">
            <w:pPr>
              <w:jc w:val="both"/>
            </w:pPr>
            <w:r w:rsidRPr="0010600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widowControl w:val="0"/>
              <w:tabs>
                <w:tab w:val="left" w:pos="3204"/>
              </w:tabs>
              <w:autoSpaceDE w:val="0"/>
              <w:autoSpaceDN w:val="0"/>
              <w:adjustRightInd w:val="0"/>
              <w:jc w:val="both"/>
            </w:pPr>
          </w:p>
        </w:tc>
      </w:tr>
      <w:tr w:rsidR="00106000" w:rsidRPr="00106000" w:rsidTr="00DD709D">
        <w:trPr>
          <w:trHeight w:val="2990"/>
        </w:trPr>
        <w:tc>
          <w:tcPr>
            <w:tcW w:w="147" w:type="pct"/>
          </w:tcPr>
          <w:p w:rsidR="00106000" w:rsidRPr="00106000" w:rsidRDefault="00106000" w:rsidP="00106000">
            <w:pPr>
              <w:jc w:val="center"/>
              <w:rPr>
                <w:rFonts w:eastAsia="Calibri"/>
              </w:rPr>
            </w:pPr>
            <w:r w:rsidRPr="00106000">
              <w:rPr>
                <w:rFonts w:eastAsia="Calibri"/>
              </w:rPr>
              <w:t>6.</w:t>
            </w:r>
          </w:p>
        </w:tc>
        <w:tc>
          <w:tcPr>
            <w:tcW w:w="572" w:type="pct"/>
          </w:tcPr>
          <w:p w:rsidR="00106000" w:rsidRPr="00106000" w:rsidRDefault="00106000" w:rsidP="00106000">
            <w:pPr>
              <w:jc w:val="both"/>
              <w:rPr>
                <w:rFonts w:eastAsia="Calibri"/>
              </w:rPr>
            </w:pPr>
            <w:proofErr w:type="spellStart"/>
            <w:r w:rsidRPr="00106000">
              <w:rPr>
                <w:rFonts w:eastAsia="Calibri"/>
              </w:rPr>
              <w:t>Государствен-ное</w:t>
            </w:r>
            <w:proofErr w:type="spellEnd"/>
            <w:r w:rsidRPr="00106000">
              <w:rPr>
                <w:rFonts w:eastAsia="Calibri"/>
              </w:rPr>
              <w:t xml:space="preserve"> управление</w:t>
            </w:r>
          </w:p>
        </w:tc>
        <w:tc>
          <w:tcPr>
            <w:tcW w:w="372" w:type="pct"/>
          </w:tcPr>
          <w:p w:rsidR="00106000" w:rsidRPr="00106000" w:rsidRDefault="00106000" w:rsidP="00106000">
            <w:pPr>
              <w:jc w:val="both"/>
              <w:rPr>
                <w:rFonts w:eastAsia="Calibri"/>
              </w:rPr>
            </w:pPr>
            <w:r w:rsidRPr="00106000">
              <w:rPr>
                <w:rFonts w:eastAsia="Calibri"/>
              </w:rPr>
              <w:t>3.8.1</w:t>
            </w:r>
          </w:p>
        </w:tc>
        <w:tc>
          <w:tcPr>
            <w:tcW w:w="943" w:type="pct"/>
          </w:tcPr>
          <w:p w:rsidR="00106000" w:rsidRPr="00106000" w:rsidRDefault="00106000" w:rsidP="00106000">
            <w:pPr>
              <w:jc w:val="both"/>
            </w:pPr>
            <w:r w:rsidRPr="00106000">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15</w:t>
            </w:r>
          </w:p>
        </w:tc>
        <w:tc>
          <w:tcPr>
            <w:tcW w:w="782" w:type="pct"/>
          </w:tcPr>
          <w:p w:rsidR="00106000" w:rsidRPr="00106000" w:rsidRDefault="00106000" w:rsidP="00106000">
            <w:pPr>
              <w:widowControl w:val="0"/>
              <w:tabs>
                <w:tab w:val="left" w:pos="3204"/>
              </w:tabs>
              <w:autoSpaceDE w:val="0"/>
              <w:autoSpaceDN w:val="0"/>
              <w:adjustRightInd w:val="0"/>
              <w:jc w:val="both"/>
            </w:pPr>
          </w:p>
        </w:tc>
      </w:tr>
      <w:tr w:rsidR="00106000" w:rsidRPr="00106000" w:rsidTr="00DD709D">
        <w:trPr>
          <w:trHeight w:val="1303"/>
        </w:trPr>
        <w:tc>
          <w:tcPr>
            <w:tcW w:w="147" w:type="pct"/>
          </w:tcPr>
          <w:p w:rsidR="00106000" w:rsidRPr="00106000" w:rsidRDefault="00106000" w:rsidP="00106000">
            <w:pPr>
              <w:jc w:val="center"/>
              <w:rPr>
                <w:rFonts w:eastAsia="Calibri"/>
              </w:rPr>
            </w:pPr>
            <w:r w:rsidRPr="00106000">
              <w:rPr>
                <w:rFonts w:eastAsia="Calibri"/>
              </w:rPr>
              <w:t>7.</w:t>
            </w:r>
          </w:p>
        </w:tc>
        <w:tc>
          <w:tcPr>
            <w:tcW w:w="572" w:type="pct"/>
          </w:tcPr>
          <w:p w:rsidR="00106000" w:rsidRPr="00106000" w:rsidRDefault="00106000" w:rsidP="00106000">
            <w:pPr>
              <w:jc w:val="both"/>
              <w:rPr>
                <w:rFonts w:eastAsia="Calibri"/>
              </w:rPr>
            </w:pPr>
            <w:r w:rsidRPr="00106000">
              <w:rPr>
                <w:rFonts w:eastAsia="Calibri"/>
              </w:rPr>
              <w:t>Амбулаторное ветеринарное обслуживание</w:t>
            </w:r>
          </w:p>
        </w:tc>
        <w:tc>
          <w:tcPr>
            <w:tcW w:w="372" w:type="pct"/>
          </w:tcPr>
          <w:p w:rsidR="00106000" w:rsidRPr="00106000" w:rsidRDefault="00106000" w:rsidP="00106000">
            <w:pPr>
              <w:jc w:val="both"/>
              <w:rPr>
                <w:rFonts w:eastAsia="Calibri"/>
              </w:rPr>
            </w:pPr>
            <w:hyperlink r:id="rId6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3.10.1</w:t>
              </w:r>
            </w:hyperlink>
          </w:p>
        </w:tc>
        <w:tc>
          <w:tcPr>
            <w:tcW w:w="943" w:type="pct"/>
          </w:tcPr>
          <w:p w:rsidR="00106000" w:rsidRPr="00106000" w:rsidRDefault="00106000" w:rsidP="00106000">
            <w:pPr>
              <w:jc w:val="both"/>
            </w:pPr>
            <w:r w:rsidRPr="00106000">
              <w:t xml:space="preserve">Размещение объектов капитального строительства, предназначенных для оказания ветеринарных </w:t>
            </w:r>
            <w:r w:rsidRPr="00106000">
              <w:lastRenderedPageBreak/>
              <w:t>услуг без содержания животных</w:t>
            </w:r>
          </w:p>
        </w:tc>
        <w:tc>
          <w:tcPr>
            <w:tcW w:w="792" w:type="pct"/>
            <w:gridSpan w:val="2"/>
          </w:tcPr>
          <w:p w:rsidR="00106000" w:rsidRPr="00106000" w:rsidRDefault="00106000" w:rsidP="00106000">
            <w:pPr>
              <w:jc w:val="both"/>
              <w:rPr>
                <w:rFonts w:eastAsia="Calibri"/>
              </w:rPr>
            </w:pPr>
            <w:r w:rsidRPr="00106000">
              <w:lastRenderedPageBreak/>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нормативами </w:t>
            </w:r>
            <w:r w:rsidRPr="00106000">
              <w:rPr>
                <w:rFonts w:eastAsia="Calibri"/>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lastRenderedPageBreak/>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9</w:t>
            </w:r>
          </w:p>
        </w:tc>
        <w:tc>
          <w:tcPr>
            <w:tcW w:w="782" w:type="pct"/>
          </w:tcPr>
          <w:p w:rsidR="00106000" w:rsidRPr="00106000" w:rsidRDefault="00106000" w:rsidP="00106000">
            <w:pPr>
              <w:jc w:val="both"/>
              <w:rPr>
                <w:rFonts w:eastAsia="Calibri"/>
              </w:rPr>
            </w:pPr>
          </w:p>
        </w:tc>
      </w:tr>
      <w:tr w:rsidR="00106000" w:rsidRPr="00106000" w:rsidTr="00DD709D">
        <w:trPr>
          <w:trHeight w:val="2271"/>
        </w:trPr>
        <w:tc>
          <w:tcPr>
            <w:tcW w:w="147" w:type="pct"/>
          </w:tcPr>
          <w:p w:rsidR="00106000" w:rsidRPr="00106000" w:rsidRDefault="00106000" w:rsidP="00106000">
            <w:pPr>
              <w:jc w:val="center"/>
              <w:rPr>
                <w:rFonts w:eastAsia="Calibri"/>
              </w:rPr>
            </w:pPr>
            <w:r w:rsidRPr="00106000">
              <w:t>8.</w:t>
            </w:r>
          </w:p>
        </w:tc>
        <w:tc>
          <w:tcPr>
            <w:tcW w:w="572" w:type="pct"/>
          </w:tcPr>
          <w:p w:rsidR="00106000" w:rsidRPr="00106000" w:rsidRDefault="00106000" w:rsidP="00106000">
            <w:pPr>
              <w:jc w:val="both"/>
              <w:rPr>
                <w:rFonts w:eastAsia="Calibri"/>
              </w:rPr>
            </w:pPr>
            <w:r w:rsidRPr="00106000">
              <w:rPr>
                <w:rFonts w:eastAsia="Calibri"/>
              </w:rPr>
              <w:t>Деловое управление</w:t>
            </w:r>
          </w:p>
        </w:tc>
        <w:tc>
          <w:tcPr>
            <w:tcW w:w="372" w:type="pct"/>
          </w:tcPr>
          <w:p w:rsidR="00106000" w:rsidRPr="00106000" w:rsidRDefault="00106000" w:rsidP="00106000">
            <w:pPr>
              <w:jc w:val="both"/>
              <w:rPr>
                <w:rFonts w:eastAsia="Calibri"/>
              </w:rPr>
            </w:pPr>
            <w:hyperlink r:id="rId6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4.1</w:t>
              </w:r>
            </w:hyperlink>
          </w:p>
        </w:tc>
        <w:tc>
          <w:tcPr>
            <w:tcW w:w="943" w:type="pct"/>
          </w:tcPr>
          <w:p w:rsidR="00106000" w:rsidRPr="00106000" w:rsidRDefault="00106000" w:rsidP="00106000">
            <w:pPr>
              <w:widowControl w:val="0"/>
              <w:autoSpaceDE w:val="0"/>
              <w:autoSpaceDN w:val="0"/>
              <w:adjustRightInd w:val="0"/>
              <w:jc w:val="both"/>
            </w:pPr>
            <w:r w:rsidRPr="00106000">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486"/>
        </w:trPr>
        <w:tc>
          <w:tcPr>
            <w:tcW w:w="147" w:type="pct"/>
          </w:tcPr>
          <w:p w:rsidR="00106000" w:rsidRPr="00106000" w:rsidRDefault="00106000" w:rsidP="00106000">
            <w:pPr>
              <w:jc w:val="center"/>
              <w:rPr>
                <w:rFonts w:eastAsia="Calibri"/>
              </w:rPr>
            </w:pPr>
            <w:r w:rsidRPr="00106000">
              <w:t>9.</w:t>
            </w:r>
          </w:p>
        </w:tc>
        <w:tc>
          <w:tcPr>
            <w:tcW w:w="572" w:type="pct"/>
          </w:tcPr>
          <w:p w:rsidR="00106000" w:rsidRPr="00106000" w:rsidRDefault="00106000" w:rsidP="00106000">
            <w:pPr>
              <w:jc w:val="both"/>
              <w:rPr>
                <w:rFonts w:eastAsia="Calibri"/>
              </w:rPr>
            </w:pPr>
            <w:r w:rsidRPr="00106000">
              <w:rPr>
                <w:rFonts w:eastAsia="Calibri"/>
              </w:rPr>
              <w:t>Магазины</w:t>
            </w:r>
          </w:p>
        </w:tc>
        <w:tc>
          <w:tcPr>
            <w:tcW w:w="372" w:type="pct"/>
          </w:tcPr>
          <w:p w:rsidR="00106000" w:rsidRPr="00106000" w:rsidRDefault="00106000" w:rsidP="00106000">
            <w:pPr>
              <w:jc w:val="both"/>
              <w:rPr>
                <w:rFonts w:eastAsia="Calibri"/>
              </w:rPr>
            </w:pPr>
            <w:hyperlink r:id="rId6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4.4</w:t>
              </w:r>
            </w:hyperlink>
          </w:p>
        </w:tc>
        <w:tc>
          <w:tcPr>
            <w:tcW w:w="943" w:type="pct"/>
          </w:tcPr>
          <w:p w:rsidR="00106000" w:rsidRPr="00106000" w:rsidRDefault="00106000" w:rsidP="00106000">
            <w:pPr>
              <w:jc w:val="both"/>
              <w:rPr>
                <w:rFonts w:eastAsia="Calibri"/>
              </w:rPr>
            </w:pPr>
            <w:r w:rsidRPr="00106000">
              <w:rPr>
                <w:rFonts w:eastAsia="Calibri"/>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нормативами градостроительного проектирования Ханты-Мансийского автономного округа – Югры, местными </w:t>
            </w:r>
            <w:r w:rsidRPr="00106000">
              <w:rPr>
                <w:rFonts w:eastAsia="Calibri"/>
              </w:rPr>
              <w:lastRenderedPageBreak/>
              <w:t>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lastRenderedPageBreak/>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widowControl w:val="0"/>
              <w:autoSpaceDE w:val="0"/>
              <w:autoSpaceDN w:val="0"/>
              <w:adjustRightInd w:val="0"/>
              <w:jc w:val="both"/>
              <w:rPr>
                <w:rFonts w:eastAsia="Calibri"/>
              </w:rPr>
            </w:pPr>
            <w:r w:rsidRPr="00106000">
              <w:t xml:space="preserve">Торговая площадь – </w:t>
            </w:r>
            <w:r w:rsidRPr="00106000">
              <w:br/>
              <w:t>до 1 000 кв. м</w:t>
            </w:r>
          </w:p>
        </w:tc>
      </w:tr>
      <w:tr w:rsidR="00106000" w:rsidRPr="00106000" w:rsidTr="00DD709D">
        <w:trPr>
          <w:trHeight w:val="2129"/>
        </w:trPr>
        <w:tc>
          <w:tcPr>
            <w:tcW w:w="147" w:type="pct"/>
          </w:tcPr>
          <w:p w:rsidR="00106000" w:rsidRPr="00106000" w:rsidRDefault="00106000" w:rsidP="00106000">
            <w:pPr>
              <w:ind w:left="-110" w:right="-113"/>
              <w:jc w:val="center"/>
              <w:rPr>
                <w:rFonts w:eastAsia="Calibri"/>
              </w:rPr>
            </w:pPr>
            <w:r w:rsidRPr="00106000">
              <w:rPr>
                <w:rFonts w:eastAsia="Calibri"/>
              </w:rPr>
              <w:t>10.</w:t>
            </w:r>
          </w:p>
        </w:tc>
        <w:tc>
          <w:tcPr>
            <w:tcW w:w="572" w:type="pct"/>
          </w:tcPr>
          <w:p w:rsidR="00106000" w:rsidRPr="00106000" w:rsidRDefault="00106000" w:rsidP="00106000">
            <w:pPr>
              <w:jc w:val="both"/>
              <w:rPr>
                <w:rFonts w:eastAsia="Calibri"/>
              </w:rPr>
            </w:pPr>
            <w:r w:rsidRPr="00106000">
              <w:rPr>
                <w:rFonts w:eastAsia="Calibri"/>
              </w:rPr>
              <w:t>Банковская и страховая деятельность</w:t>
            </w:r>
          </w:p>
        </w:tc>
        <w:tc>
          <w:tcPr>
            <w:tcW w:w="372" w:type="pct"/>
          </w:tcPr>
          <w:p w:rsidR="00106000" w:rsidRPr="00106000" w:rsidRDefault="00106000" w:rsidP="00106000">
            <w:pPr>
              <w:jc w:val="both"/>
              <w:rPr>
                <w:rFonts w:eastAsia="Calibri"/>
              </w:rPr>
            </w:pPr>
            <w:hyperlink r:id="rId6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4.5</w:t>
              </w:r>
            </w:hyperlink>
          </w:p>
        </w:tc>
        <w:tc>
          <w:tcPr>
            <w:tcW w:w="943" w:type="pct"/>
          </w:tcPr>
          <w:p w:rsidR="00106000" w:rsidRPr="00106000" w:rsidRDefault="00106000" w:rsidP="00106000">
            <w:pPr>
              <w:jc w:val="both"/>
            </w:pPr>
            <w:r w:rsidRPr="00106000">
              <w:t xml:space="preserve">Размещение объектов капитального строительства, предназначенных для размещения организаций, оказывающих банковские </w:t>
            </w:r>
            <w:r w:rsidRPr="00106000">
              <w:br/>
              <w:t>и страховые услуги</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460"/>
        </w:trPr>
        <w:tc>
          <w:tcPr>
            <w:tcW w:w="147" w:type="pct"/>
          </w:tcPr>
          <w:p w:rsidR="00106000" w:rsidRPr="00106000" w:rsidRDefault="00106000" w:rsidP="00106000">
            <w:pPr>
              <w:ind w:left="-110" w:right="-113"/>
              <w:jc w:val="center"/>
              <w:rPr>
                <w:rFonts w:eastAsia="Calibri"/>
              </w:rPr>
            </w:pPr>
            <w:r w:rsidRPr="00106000">
              <w:rPr>
                <w:rFonts w:eastAsia="Calibri"/>
              </w:rPr>
              <w:t>11.</w:t>
            </w:r>
          </w:p>
        </w:tc>
        <w:tc>
          <w:tcPr>
            <w:tcW w:w="572" w:type="pct"/>
          </w:tcPr>
          <w:p w:rsidR="00106000" w:rsidRPr="00106000" w:rsidRDefault="00106000" w:rsidP="00106000">
            <w:pPr>
              <w:jc w:val="both"/>
              <w:rPr>
                <w:rFonts w:eastAsia="Calibri"/>
              </w:rPr>
            </w:pPr>
            <w:r w:rsidRPr="00106000">
              <w:rPr>
                <w:rFonts w:eastAsia="Calibri"/>
              </w:rPr>
              <w:t>Общественное питание</w:t>
            </w:r>
          </w:p>
        </w:tc>
        <w:tc>
          <w:tcPr>
            <w:tcW w:w="372" w:type="pct"/>
          </w:tcPr>
          <w:p w:rsidR="00106000" w:rsidRPr="00106000" w:rsidRDefault="00106000" w:rsidP="00106000">
            <w:pPr>
              <w:jc w:val="both"/>
              <w:rPr>
                <w:rFonts w:eastAsia="Calibri"/>
              </w:rPr>
            </w:pPr>
            <w:hyperlink r:id="rId6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4.6</w:t>
              </w:r>
            </w:hyperlink>
          </w:p>
        </w:tc>
        <w:tc>
          <w:tcPr>
            <w:tcW w:w="943" w:type="pct"/>
          </w:tcPr>
          <w:p w:rsidR="00106000" w:rsidRPr="00106000" w:rsidRDefault="00106000" w:rsidP="00106000">
            <w:pPr>
              <w:jc w:val="both"/>
            </w:pPr>
            <w:r w:rsidRPr="00106000">
              <w:t xml:space="preserve">Размещение объектов капитального строительства </w:t>
            </w:r>
            <w:r w:rsidRPr="00106000">
              <w:br/>
              <w:t>в целях устройства мест общественного питания (рестораны, кафе, столовые, закусочные, бары)</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eastAsia="Calibri"/>
              </w:rPr>
              <w:lastRenderedPageBreak/>
              <w:t>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lastRenderedPageBreak/>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tc>
        <w:tc>
          <w:tcPr>
            <w:tcW w:w="782" w:type="pct"/>
          </w:tcPr>
          <w:p w:rsidR="00106000" w:rsidRPr="00106000" w:rsidRDefault="00106000" w:rsidP="00106000">
            <w:pPr>
              <w:jc w:val="both"/>
              <w:rPr>
                <w:rFonts w:eastAsia="Calibri"/>
              </w:rPr>
            </w:pPr>
          </w:p>
        </w:tc>
      </w:tr>
      <w:tr w:rsidR="00106000" w:rsidRPr="00106000" w:rsidTr="00DD709D">
        <w:trPr>
          <w:trHeight w:val="1303"/>
        </w:trPr>
        <w:tc>
          <w:tcPr>
            <w:tcW w:w="147" w:type="pct"/>
          </w:tcPr>
          <w:p w:rsidR="00106000" w:rsidRPr="00106000" w:rsidRDefault="00106000" w:rsidP="00106000">
            <w:pPr>
              <w:ind w:left="-110" w:right="-113"/>
              <w:jc w:val="center"/>
              <w:rPr>
                <w:rFonts w:eastAsia="Calibri"/>
              </w:rPr>
            </w:pPr>
            <w:r w:rsidRPr="00106000">
              <w:rPr>
                <w:rFonts w:eastAsia="Calibri"/>
              </w:rPr>
              <w:t>12.</w:t>
            </w:r>
          </w:p>
        </w:tc>
        <w:tc>
          <w:tcPr>
            <w:tcW w:w="572" w:type="pct"/>
          </w:tcPr>
          <w:p w:rsidR="00106000" w:rsidRPr="00106000" w:rsidRDefault="00106000" w:rsidP="00106000">
            <w:pPr>
              <w:jc w:val="both"/>
              <w:rPr>
                <w:rFonts w:eastAsia="Calibri"/>
              </w:rPr>
            </w:pPr>
            <w:r w:rsidRPr="00106000">
              <w:rPr>
                <w:rFonts w:eastAsia="Calibri"/>
              </w:rPr>
              <w:t>Гостиничное обслуживание</w:t>
            </w:r>
          </w:p>
        </w:tc>
        <w:tc>
          <w:tcPr>
            <w:tcW w:w="372" w:type="pct"/>
          </w:tcPr>
          <w:p w:rsidR="00106000" w:rsidRPr="00106000" w:rsidRDefault="00106000" w:rsidP="00106000">
            <w:pPr>
              <w:jc w:val="both"/>
              <w:rPr>
                <w:rFonts w:eastAsia="Calibri"/>
              </w:rPr>
            </w:pPr>
            <w:hyperlink r:id="rId6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rPr>
                <w:t>4.7</w:t>
              </w:r>
            </w:hyperlink>
          </w:p>
        </w:tc>
        <w:tc>
          <w:tcPr>
            <w:tcW w:w="943" w:type="pct"/>
          </w:tcPr>
          <w:p w:rsidR="00106000" w:rsidRPr="00106000" w:rsidRDefault="00106000" w:rsidP="00106000">
            <w:pPr>
              <w:jc w:val="both"/>
            </w:pPr>
            <w:r w:rsidRPr="00106000">
              <w:t>Размещение гостиниц</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50 %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12</w:t>
            </w:r>
          </w:p>
          <w:p w:rsidR="00106000" w:rsidRPr="00106000" w:rsidRDefault="00106000" w:rsidP="00106000">
            <w:pPr>
              <w:jc w:val="both"/>
              <w:rPr>
                <w:rFonts w:eastAsia="Calibri"/>
              </w:rPr>
            </w:pPr>
          </w:p>
        </w:tc>
        <w:tc>
          <w:tcPr>
            <w:tcW w:w="782" w:type="pct"/>
          </w:tcPr>
          <w:p w:rsidR="00106000" w:rsidRPr="00106000" w:rsidRDefault="00106000" w:rsidP="00106000">
            <w:pPr>
              <w:jc w:val="both"/>
              <w:rPr>
                <w:rFonts w:eastAsia="Calibri"/>
              </w:rPr>
            </w:pPr>
          </w:p>
        </w:tc>
      </w:tr>
      <w:tr w:rsidR="00106000" w:rsidRPr="00106000" w:rsidTr="00DD709D">
        <w:trPr>
          <w:trHeight w:val="584"/>
        </w:trPr>
        <w:tc>
          <w:tcPr>
            <w:tcW w:w="147" w:type="pct"/>
          </w:tcPr>
          <w:p w:rsidR="00106000" w:rsidRPr="00106000" w:rsidRDefault="00106000" w:rsidP="00106000">
            <w:pPr>
              <w:ind w:left="-110" w:right="-113"/>
              <w:jc w:val="center"/>
              <w:rPr>
                <w:rFonts w:eastAsia="Calibri"/>
              </w:rPr>
            </w:pPr>
            <w:r w:rsidRPr="00106000">
              <w:rPr>
                <w:rFonts w:eastAsia="Calibri"/>
              </w:rPr>
              <w:t>13.</w:t>
            </w:r>
          </w:p>
        </w:tc>
        <w:tc>
          <w:tcPr>
            <w:tcW w:w="572" w:type="pct"/>
          </w:tcPr>
          <w:p w:rsidR="00106000" w:rsidRPr="00106000" w:rsidRDefault="00106000" w:rsidP="00106000">
            <w:pPr>
              <w:jc w:val="both"/>
              <w:rPr>
                <w:rFonts w:eastAsia="Calibri"/>
              </w:rPr>
            </w:pPr>
            <w:r w:rsidRPr="00106000">
              <w:rPr>
                <w:rFonts w:eastAsia="Calibri"/>
              </w:rPr>
              <w:t>Служебные гаражи</w:t>
            </w:r>
          </w:p>
        </w:tc>
        <w:tc>
          <w:tcPr>
            <w:tcW w:w="372" w:type="pct"/>
          </w:tcPr>
          <w:p w:rsidR="00106000" w:rsidRPr="00106000" w:rsidRDefault="00106000" w:rsidP="00106000">
            <w:pPr>
              <w:jc w:val="both"/>
              <w:rPr>
                <w:rFonts w:eastAsia="Calibri"/>
              </w:rPr>
            </w:pPr>
            <w:hyperlink r:id="rId69" w:history="1">
              <w:r w:rsidRPr="00106000">
                <w:rPr>
                  <w:rFonts w:eastAsia="Calibri"/>
                </w:rPr>
                <w:t>4.9</w:t>
              </w:r>
            </w:hyperlink>
          </w:p>
        </w:tc>
        <w:tc>
          <w:tcPr>
            <w:tcW w:w="943" w:type="pct"/>
          </w:tcPr>
          <w:p w:rsidR="00106000" w:rsidRPr="00106000" w:rsidRDefault="00106000" w:rsidP="00106000">
            <w:pPr>
              <w:jc w:val="both"/>
              <w:rPr>
                <w:rFonts w:eastAsia="Calibri"/>
              </w:rPr>
            </w:pPr>
            <w:r w:rsidRPr="00106000">
              <w:rPr>
                <w:rFonts w:eastAsia="Calibri"/>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92" w:type="pct"/>
            <w:gridSpan w:val="2"/>
          </w:tcPr>
          <w:p w:rsidR="00106000" w:rsidRPr="00106000" w:rsidRDefault="00106000" w:rsidP="00106000">
            <w:pPr>
              <w:jc w:val="both"/>
              <w:rPr>
                <w:rFonts w:eastAsia="Calibri"/>
              </w:rPr>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70 %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20</w:t>
            </w:r>
          </w:p>
        </w:tc>
        <w:tc>
          <w:tcPr>
            <w:tcW w:w="782" w:type="pct"/>
          </w:tcPr>
          <w:p w:rsidR="00106000" w:rsidRPr="00106000" w:rsidRDefault="00106000" w:rsidP="00106000">
            <w:pPr>
              <w:jc w:val="both"/>
              <w:rPr>
                <w:rFonts w:eastAsia="Calibri"/>
              </w:rPr>
            </w:pPr>
          </w:p>
        </w:tc>
      </w:tr>
      <w:tr w:rsidR="00106000" w:rsidRPr="00106000" w:rsidTr="00DD709D">
        <w:trPr>
          <w:trHeight w:val="584"/>
        </w:trPr>
        <w:tc>
          <w:tcPr>
            <w:tcW w:w="147" w:type="pct"/>
          </w:tcPr>
          <w:p w:rsidR="00106000" w:rsidRPr="00106000" w:rsidRDefault="00106000" w:rsidP="00106000">
            <w:pPr>
              <w:ind w:left="-110" w:right="-113"/>
              <w:jc w:val="center"/>
              <w:rPr>
                <w:rFonts w:eastAsia="Calibri"/>
              </w:rPr>
            </w:pPr>
            <w:r w:rsidRPr="00106000">
              <w:rPr>
                <w:rFonts w:eastAsia="Calibri"/>
              </w:rPr>
              <w:t>14.</w:t>
            </w:r>
          </w:p>
        </w:tc>
        <w:tc>
          <w:tcPr>
            <w:tcW w:w="572" w:type="pct"/>
          </w:tcPr>
          <w:p w:rsidR="00106000" w:rsidRPr="00106000" w:rsidRDefault="00106000" w:rsidP="00106000">
            <w:pPr>
              <w:jc w:val="both"/>
              <w:rPr>
                <w:rFonts w:eastAsia="Calibri"/>
              </w:rPr>
            </w:pPr>
            <w:r w:rsidRPr="00106000">
              <w:rPr>
                <w:rFonts w:eastAsia="Calibri"/>
              </w:rPr>
              <w:t>Стоянка транспортных средств</w:t>
            </w:r>
          </w:p>
        </w:tc>
        <w:tc>
          <w:tcPr>
            <w:tcW w:w="372" w:type="pct"/>
          </w:tcPr>
          <w:p w:rsidR="00106000" w:rsidRPr="00106000" w:rsidRDefault="00106000" w:rsidP="00106000">
            <w:pPr>
              <w:jc w:val="both"/>
              <w:rPr>
                <w:rFonts w:eastAsia="Calibri"/>
              </w:rPr>
            </w:pPr>
            <w:r w:rsidRPr="00106000">
              <w:rPr>
                <w:rFonts w:eastAsia="Calibri"/>
              </w:rPr>
              <w:t>4.9.2</w:t>
            </w:r>
          </w:p>
        </w:tc>
        <w:tc>
          <w:tcPr>
            <w:tcW w:w="943" w:type="pct"/>
          </w:tcPr>
          <w:p w:rsidR="00106000" w:rsidRPr="00106000" w:rsidRDefault="00106000" w:rsidP="00106000">
            <w:pPr>
              <w:jc w:val="both"/>
              <w:rPr>
                <w:rFonts w:eastAsia="Calibri"/>
              </w:rPr>
            </w:pPr>
            <w:r w:rsidRPr="00106000">
              <w:rPr>
                <w:rFonts w:eastAsia="Calibri"/>
              </w:rPr>
              <w:t xml:space="preserve">Размещение стоянок (парковок) легковых автомобилей и других </w:t>
            </w:r>
            <w:proofErr w:type="spellStart"/>
            <w:r w:rsidRPr="00106000">
              <w:rPr>
                <w:rFonts w:eastAsia="Calibri"/>
              </w:rPr>
              <w:lastRenderedPageBreak/>
              <w:t>мототранспортных</w:t>
            </w:r>
            <w:proofErr w:type="spellEnd"/>
            <w:r w:rsidRPr="00106000">
              <w:rPr>
                <w:rFonts w:eastAsia="Calibri"/>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792" w:type="pct"/>
            <w:gridSpan w:val="2"/>
          </w:tcPr>
          <w:p w:rsidR="00106000" w:rsidRPr="00106000" w:rsidRDefault="00106000" w:rsidP="00106000">
            <w:pPr>
              <w:jc w:val="both"/>
              <w:rPr>
                <w:rFonts w:eastAsia="Calibri"/>
              </w:rPr>
            </w:pPr>
            <w:r w:rsidRPr="00106000">
              <w:lastRenderedPageBreak/>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lastRenderedPageBreak/>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174" w:type="pct"/>
            <w:gridSpan w:val="4"/>
          </w:tcPr>
          <w:p w:rsidR="00106000" w:rsidRPr="00106000" w:rsidRDefault="00106000" w:rsidP="00106000">
            <w:pPr>
              <w:jc w:val="both"/>
              <w:rPr>
                <w:rFonts w:eastAsia="Calibri"/>
              </w:rPr>
            </w:pPr>
            <w:r w:rsidRPr="00106000">
              <w:rPr>
                <w:rFonts w:eastAsia="Calibri"/>
              </w:rPr>
              <w:lastRenderedPageBreak/>
              <w:t>Не подлежат установлению</w:t>
            </w:r>
          </w:p>
        </w:tc>
      </w:tr>
      <w:tr w:rsidR="00106000" w:rsidRPr="00106000" w:rsidTr="00DD709D">
        <w:trPr>
          <w:trHeight w:val="584"/>
        </w:trPr>
        <w:tc>
          <w:tcPr>
            <w:tcW w:w="147" w:type="pct"/>
          </w:tcPr>
          <w:p w:rsidR="00106000" w:rsidRPr="00106000" w:rsidRDefault="00106000" w:rsidP="00106000">
            <w:pPr>
              <w:ind w:left="-110" w:right="-113"/>
              <w:jc w:val="center"/>
              <w:rPr>
                <w:rFonts w:eastAsia="Calibri"/>
              </w:rPr>
            </w:pPr>
            <w:r w:rsidRPr="00106000">
              <w:rPr>
                <w:rFonts w:eastAsia="Calibri"/>
              </w:rPr>
              <w:t>15.</w:t>
            </w:r>
          </w:p>
        </w:tc>
        <w:tc>
          <w:tcPr>
            <w:tcW w:w="572" w:type="pct"/>
          </w:tcPr>
          <w:p w:rsidR="00106000" w:rsidRPr="00106000" w:rsidRDefault="00106000" w:rsidP="00106000">
            <w:pPr>
              <w:jc w:val="both"/>
              <w:rPr>
                <w:rFonts w:eastAsia="Calibri"/>
              </w:rPr>
            </w:pPr>
            <w:r w:rsidRPr="00106000">
              <w:rPr>
                <w:rFonts w:eastAsia="Calibri"/>
              </w:rPr>
              <w:t>Обеспечение внутреннего правопорядка</w:t>
            </w:r>
          </w:p>
        </w:tc>
        <w:tc>
          <w:tcPr>
            <w:tcW w:w="372" w:type="pct"/>
          </w:tcPr>
          <w:p w:rsidR="00106000" w:rsidRPr="00106000" w:rsidRDefault="00106000" w:rsidP="00106000">
            <w:pPr>
              <w:jc w:val="both"/>
              <w:rPr>
                <w:rFonts w:eastAsia="Calibri"/>
              </w:rPr>
            </w:pPr>
            <w:r w:rsidRPr="00106000">
              <w:rPr>
                <w:rFonts w:eastAsia="Calibri"/>
              </w:rPr>
              <w:t>8.3</w:t>
            </w:r>
          </w:p>
        </w:tc>
        <w:tc>
          <w:tcPr>
            <w:tcW w:w="943" w:type="pct"/>
          </w:tcPr>
          <w:p w:rsidR="00106000" w:rsidRPr="00106000" w:rsidRDefault="00106000" w:rsidP="00106000">
            <w:pPr>
              <w:jc w:val="both"/>
              <w:rPr>
                <w:rFonts w:eastAsia="Calibri"/>
              </w:rPr>
            </w:pPr>
            <w:r w:rsidRPr="00106000">
              <w:rPr>
                <w:rFonts w:eastAsia="Calibri"/>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eastAsia="Calibri"/>
              </w:rPr>
              <w:t>Росгвардии</w:t>
            </w:r>
            <w:proofErr w:type="spellEnd"/>
            <w:r w:rsidRPr="00106000">
              <w:rPr>
                <w:rFonts w:eastAsia="Calibri"/>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2" w:type="pct"/>
            <w:gridSpan w:val="2"/>
          </w:tcPr>
          <w:p w:rsidR="00106000" w:rsidRPr="00106000" w:rsidRDefault="00106000" w:rsidP="00106000">
            <w:pPr>
              <w:jc w:val="both"/>
            </w:pPr>
            <w:r w:rsidRPr="00106000">
              <w:t>Размеры земельных участков определяются</w:t>
            </w:r>
            <w:r w:rsidRPr="00106000">
              <w:rPr>
                <w:rFonts w:eastAsia="Calibri"/>
              </w:rPr>
              <w:t xml:space="preserve"> </w:t>
            </w:r>
            <w:r w:rsidRPr="00106000">
              <w:t xml:space="preserve">в соответствии с </w:t>
            </w:r>
            <w:r w:rsidRPr="00106000">
              <w:rPr>
                <w:rFonts w:eastAsia="Calibri"/>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31" w:type="pct"/>
          </w:tcPr>
          <w:p w:rsidR="00106000" w:rsidRPr="00106000" w:rsidRDefault="00106000" w:rsidP="00106000">
            <w:pPr>
              <w:jc w:val="both"/>
              <w:rPr>
                <w:rFonts w:eastAsia="Calibri"/>
              </w:rPr>
            </w:pPr>
            <w:r w:rsidRPr="00106000">
              <w:rPr>
                <w:rFonts w:eastAsia="Calibri"/>
              </w:rPr>
              <w:t>60 %</w:t>
            </w:r>
          </w:p>
        </w:tc>
        <w:tc>
          <w:tcPr>
            <w:tcW w:w="564" w:type="pct"/>
          </w:tcPr>
          <w:p w:rsidR="00106000" w:rsidRPr="00106000" w:rsidRDefault="00106000" w:rsidP="00106000">
            <w:pPr>
              <w:jc w:val="both"/>
              <w:rPr>
                <w:rFonts w:eastAsia="Calibri"/>
              </w:rPr>
            </w:pPr>
            <w:r w:rsidRPr="00106000">
              <w:rPr>
                <w:rFonts w:eastAsia="Calibri"/>
              </w:rPr>
              <w:t>3</w:t>
            </w:r>
          </w:p>
        </w:tc>
        <w:tc>
          <w:tcPr>
            <w:tcW w:w="397" w:type="pct"/>
          </w:tcPr>
          <w:p w:rsidR="00106000" w:rsidRPr="00106000" w:rsidRDefault="00106000" w:rsidP="00106000">
            <w:pPr>
              <w:jc w:val="both"/>
              <w:rPr>
                <w:rFonts w:eastAsia="Calibri"/>
              </w:rPr>
            </w:pPr>
            <w:r w:rsidRPr="00106000">
              <w:rPr>
                <w:rFonts w:eastAsia="Calibri"/>
              </w:rPr>
              <w:t>15</w:t>
            </w:r>
          </w:p>
        </w:tc>
        <w:tc>
          <w:tcPr>
            <w:tcW w:w="782" w:type="pct"/>
          </w:tcPr>
          <w:p w:rsidR="00106000" w:rsidRPr="00106000" w:rsidRDefault="00106000" w:rsidP="00106000">
            <w:pPr>
              <w:jc w:val="both"/>
              <w:rPr>
                <w:rFonts w:eastAsia="Calibri"/>
              </w:rPr>
            </w:pPr>
          </w:p>
        </w:tc>
      </w:tr>
      <w:bookmarkEnd w:id="18"/>
      <w:bookmarkEnd w:id="19"/>
    </w:tbl>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Calibri" w:hAnsi="Times New Roman" w:cs="Times New Roman"/>
          <w:sz w:val="28"/>
          <w:szCs w:val="28"/>
          <w:lang w:eastAsia="zh-CN"/>
        </w:rPr>
        <w:t xml:space="preserve">4. При размещении зданий, строений и сооружений должны соблюдаться установленные законодательством </w:t>
      </w:r>
      <w:r w:rsidRPr="00106000">
        <w:rPr>
          <w:rFonts w:ascii="Times New Roman" w:eastAsia="Calibri" w:hAnsi="Times New Roman" w:cs="Times New Roman"/>
          <w:sz w:val="28"/>
          <w:szCs w:val="28"/>
          <w:lang w:eastAsia="zh-CN"/>
        </w:rPr>
        <w:br/>
        <w:t>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 xml:space="preserve">5. По красной линии допускается размещение жилого дома с встроенными в первый этаж или пристроенными помещениями общественного назначения, кроме объектов образования и просвещения. Размещение встроенных, пристроенных и встроенно-пристроенных объектов осуществлять в соответствии с требованиями Свода правил </w:t>
      </w:r>
      <w:r w:rsidRPr="00106000">
        <w:rPr>
          <w:rFonts w:ascii="Times New Roman" w:eastAsia="Times New Roman" w:hAnsi="Times New Roman" w:cs="Times New Roman"/>
          <w:sz w:val="28"/>
          <w:szCs w:val="28"/>
          <w:lang w:eastAsia="ru-RU"/>
        </w:rPr>
        <w:br/>
        <w:t>СП 54.13330.2022 «СНиП 31-01-2003 Здания жилые многоквартирные».</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Размещение объектов общественного назначения во встроенных, пристроенных и встроенно-пристроенных помещениях многоквартирного дома допускается только со стороны красных линий.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Calibri" w:hAnsi="Times New Roman" w:cs="Times New Roman"/>
          <w:sz w:val="28"/>
          <w:szCs w:val="28"/>
          <w:lang w:eastAsia="zh-CN"/>
        </w:rPr>
        <w:t xml:space="preserve">6. При размещении зданий, строений и сооружений должны соблюдаться установленные законодательством </w:t>
      </w:r>
      <w:r w:rsidRPr="00106000">
        <w:rPr>
          <w:rFonts w:ascii="Times New Roman" w:eastAsia="Calibri" w:hAnsi="Times New Roman" w:cs="Times New Roman"/>
          <w:sz w:val="28"/>
          <w:szCs w:val="28"/>
          <w:lang w:eastAsia="zh-CN"/>
        </w:rPr>
        <w:br/>
        <w:t>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106000">
        <w:rPr>
          <w:rFonts w:ascii="Times New Roman" w:eastAsia="Times New Roman" w:hAnsi="Times New Roman" w:cs="Times New Roman"/>
          <w:sz w:val="28"/>
          <w:szCs w:val="28"/>
          <w:lang w:eastAsia="ru-RU"/>
        </w:rPr>
        <w:t xml:space="preserve">7. </w:t>
      </w:r>
      <w:r w:rsidRPr="00106000">
        <w:rPr>
          <w:rFonts w:ascii="Times New Roman" w:eastAsia="Calibri" w:hAnsi="Times New Roman" w:cs="Times New Roman"/>
          <w:sz w:val="28"/>
          <w:szCs w:val="28"/>
          <w:lang w:eastAsia="zh-CN"/>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допускается только при условии выполнения мероприятий </w:t>
      </w:r>
      <w:r w:rsidRPr="00106000">
        <w:rPr>
          <w:rFonts w:ascii="Times New Roman" w:eastAsia="Calibri" w:hAnsi="Times New Roman" w:cs="Times New Roman"/>
          <w:sz w:val="28"/>
          <w:szCs w:val="28"/>
          <w:lang w:eastAsia="zh-CN"/>
        </w:rPr>
        <w:br/>
        <w:t>по недопущению подтопления соседних земельных участков и строений и возможных негативных последствий.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Работы, связанные с изменением естественного рельефа местности (подсыпка грунта, срез грунта), относятся </w:t>
      </w:r>
      <w:r w:rsidRPr="00106000">
        <w:rPr>
          <w:rFonts w:ascii="Times New Roman" w:eastAsia="Times New Roman" w:hAnsi="Times New Roman" w:cs="Times New Roman"/>
          <w:sz w:val="28"/>
          <w:szCs w:val="28"/>
          <w:lang w:eastAsia="ru-RU"/>
        </w:rPr>
        <w:br/>
        <w:t>к вертикальной планировке территории и являются основным элементом благоустройства застраиваемого земельного участка, которое выполняется на основании проектной документации. При выполнении проектной документации нельзя организовывать сток (дождевой и талой воды) на соседний участок.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8. </w:t>
      </w:r>
      <w:proofErr w:type="spellStart"/>
      <w:r w:rsidRPr="00106000">
        <w:rPr>
          <w:rFonts w:ascii="Times New Roman" w:eastAsia="Times New Roman" w:hAnsi="Times New Roman" w:cs="Times New Roman"/>
          <w:sz w:val="28"/>
          <w:szCs w:val="28"/>
          <w:lang w:eastAsia="ru-RU"/>
        </w:rPr>
        <w:t>Отмостка</w:t>
      </w:r>
      <w:proofErr w:type="spellEnd"/>
      <w:r w:rsidRPr="00106000">
        <w:rPr>
          <w:rFonts w:ascii="Times New Roman" w:eastAsia="Times New Roman" w:hAnsi="Times New Roman" w:cs="Times New Roman"/>
          <w:sz w:val="28"/>
          <w:szCs w:val="28"/>
          <w:lang w:eastAsia="ru-RU"/>
        </w:rPr>
        <w:t xml:space="preserve"> должна располагаться в пределах отведенного (предоставленного) земельного участка. Ширина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зданий должна быть не менее 0,8 м. Уклон </w:t>
      </w:r>
      <w:proofErr w:type="spellStart"/>
      <w:r w:rsidRPr="00106000">
        <w:rPr>
          <w:rFonts w:ascii="Times New Roman" w:eastAsia="Times New Roman" w:hAnsi="Times New Roman" w:cs="Times New Roman"/>
          <w:sz w:val="28"/>
          <w:szCs w:val="28"/>
          <w:lang w:eastAsia="ru-RU"/>
        </w:rPr>
        <w:t>отмостки</w:t>
      </w:r>
      <w:proofErr w:type="spellEnd"/>
      <w:r w:rsidRPr="00106000">
        <w:rPr>
          <w:rFonts w:ascii="Times New Roman" w:eastAsia="Times New Roman" w:hAnsi="Times New Roman" w:cs="Times New Roman"/>
          <w:sz w:val="28"/>
          <w:szCs w:val="28"/>
          <w:lang w:eastAsia="ru-RU"/>
        </w:rPr>
        <w:t xml:space="preserve"> рекомендуется принимать не менее 10 % </w:t>
      </w:r>
      <w:r w:rsidRPr="00106000">
        <w:rPr>
          <w:rFonts w:ascii="Times New Roman" w:eastAsia="Times New Roman" w:hAnsi="Times New Roman" w:cs="Times New Roman"/>
          <w:sz w:val="28"/>
          <w:szCs w:val="28"/>
          <w:lang w:eastAsia="ru-RU"/>
        </w:rPr>
        <w:br/>
        <w:t>в сторону от здания.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9. Все строения должны быть обеспечены системами водоотведения с кровли и </w:t>
      </w:r>
      <w:proofErr w:type="spellStart"/>
      <w:r w:rsidRPr="00106000">
        <w:rPr>
          <w:rFonts w:ascii="Times New Roman" w:eastAsia="Times New Roman" w:hAnsi="Times New Roman" w:cs="Times New Roman"/>
          <w:sz w:val="28"/>
          <w:szCs w:val="28"/>
          <w:lang w:eastAsia="ru-RU"/>
        </w:rPr>
        <w:t>снегозадержателями</w:t>
      </w:r>
      <w:proofErr w:type="spellEnd"/>
      <w:r w:rsidRPr="00106000">
        <w:rPr>
          <w:rFonts w:ascii="Times New Roman" w:eastAsia="Times New Roman" w:hAnsi="Times New Roman" w:cs="Times New Roman"/>
          <w:sz w:val="28"/>
          <w:szCs w:val="28"/>
          <w:lang w:eastAsia="ru-RU"/>
        </w:rPr>
        <w:t xml:space="preserve"> с целью предотвращения подтопления соседних земельных участков и строений.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10. 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11.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w:t>
      </w:r>
      <w:r w:rsidRPr="00106000">
        <w:rPr>
          <w:rFonts w:ascii="Times New Roman" w:eastAsia="Times New Roman" w:hAnsi="Times New Roman" w:cs="Times New Roman"/>
          <w:sz w:val="28"/>
          <w:szCs w:val="28"/>
          <w:lang w:eastAsia="ru-RU"/>
        </w:rPr>
        <w:lastRenderedPageBreak/>
        <w:t>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12.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13. Размещение встроенных, пристроенных и встроенно-пристроенных объектов осуществлять в соответствии </w:t>
      </w:r>
      <w:r w:rsidRPr="00106000">
        <w:rPr>
          <w:rFonts w:ascii="Times New Roman" w:eastAsia="Times New Roman" w:hAnsi="Times New Roman" w:cs="Times New Roman"/>
          <w:sz w:val="28"/>
          <w:szCs w:val="28"/>
          <w:lang w:eastAsia="ru-RU"/>
        </w:rPr>
        <w:br/>
        <w:t>с требованиями Свод правил СП 54.13330.2022 «СНиП 31-01-2003 Здания жилые многоквартирные».</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Размещение объектов общественного назначения во встроенных, пристроенных и встроенно-пристроенных помещениях многоквартирного дома допускается только со стороны красных линий.</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14. Иные показатели по параметрам застройки зоны Ж4, не установленные настоящими</w:t>
      </w:r>
      <w:r w:rsidRPr="00106000">
        <w:rPr>
          <w:rFonts w:ascii="Times New Roman" w:eastAsia="Times New Roman" w:hAnsi="Times New Roman" w:cs="Times New Roman"/>
          <w:color w:val="000000"/>
          <w:sz w:val="28"/>
          <w:szCs w:val="28"/>
          <w:shd w:val="clear" w:color="auto" w:fill="FFFFFF"/>
          <w:lang w:eastAsia="ru-RU"/>
        </w:rPr>
        <w:t xml:space="preserve"> Градостроительными регламентами</w:t>
      </w:r>
      <w:r w:rsidRPr="00106000">
        <w:rPr>
          <w:rFonts w:ascii="Times New Roman" w:eastAsia="Times New Roman" w:hAnsi="Times New Roman" w:cs="Times New Roman"/>
          <w:sz w:val="28"/>
          <w:szCs w:val="28"/>
          <w:lang w:eastAsia="ru-RU"/>
        </w:rPr>
        <w:t xml:space="preserve">,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16. В случае если земельный участок или объект капитального строительства находится в границах зоны </w:t>
      </w:r>
      <w:r w:rsidRPr="00106000">
        <w:rPr>
          <w:rFonts w:ascii="Times New Roman" w:eastAsia="Times New Roman" w:hAnsi="Times New Roman" w:cs="Times New Roman"/>
          <w:sz w:val="28"/>
          <w:szCs w:val="28"/>
          <w:lang w:eastAsia="ru-RU"/>
        </w:rPr>
        <w:br/>
        <w:t xml:space="preserve">с особыми условиями использования территорий, на них устанавливаются ограничения использования земельного участка 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17. В границах территориальной зоны Ж4,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НГП, документам по планировке территории и требованиям действующего законодательства.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sectPr w:rsidR="00106000" w:rsidRPr="00106000" w:rsidSect="00F57622">
          <w:headerReference w:type="default" r:id="rId70"/>
          <w:footerReference w:type="default" r:id="rId71"/>
          <w:footerReference w:type="first" r:id="rId72"/>
          <w:pgSz w:w="16838" w:h="11906" w:orient="landscape"/>
          <w:pgMar w:top="1134" w:right="851" w:bottom="1134" w:left="1701" w:header="708" w:footer="708" w:gutter="0"/>
          <w:cols w:space="708"/>
          <w:docGrid w:linePitch="360"/>
        </w:sectPr>
      </w:pP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 Градостроительные регламенты для общественно-деловых зон</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w:t>
      </w:r>
      <w:r w:rsidRPr="00106000">
        <w:rPr>
          <w:rFonts w:ascii="Times New Roman" w:eastAsia="Times New Roman" w:hAnsi="Times New Roman" w:cs="Times New Roman"/>
          <w:sz w:val="28"/>
          <w:szCs w:val="28"/>
          <w:lang w:eastAsia="ru-RU"/>
        </w:rPr>
        <w:br/>
        <w:t>научно-исследовательских учреждений, культовых зданий, спортивных сооружений и объектов,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20.2.1. ОД1. Зона административно-деловой застройки</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_Hlk99990477"/>
      <w:r w:rsidRPr="00106000">
        <w:rPr>
          <w:rFonts w:ascii="Times New Roman" w:eastAsia="Times New Roman" w:hAnsi="Times New Roman" w:cs="Times New Roman"/>
          <w:sz w:val="28"/>
          <w:szCs w:val="28"/>
          <w:lang w:eastAsia="ru-RU"/>
        </w:rPr>
        <w:t>1. Территориальная зона ОД 1 предназначена для размещения объектов общественного использования, административно-делового назначения, объектов предпринимательства, туристического обслуживания, территорий общего пользования.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ОД1:</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03"/>
        <w:gridCol w:w="1479"/>
        <w:gridCol w:w="1120"/>
        <w:gridCol w:w="2645"/>
        <w:gridCol w:w="1143"/>
        <w:gridCol w:w="1144"/>
        <w:gridCol w:w="1356"/>
        <w:gridCol w:w="1330"/>
        <w:gridCol w:w="1249"/>
        <w:gridCol w:w="2407"/>
      </w:tblGrid>
      <w:tr w:rsidR="00106000" w:rsidRPr="00106000" w:rsidTr="00DD709D">
        <w:trPr>
          <w:trHeight w:val="690"/>
          <w:tblHeader/>
        </w:trPr>
        <w:tc>
          <w:tcPr>
            <w:tcW w:w="403"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23" w:name="_Hlk94362511"/>
            <w:r w:rsidRPr="00106000">
              <w:rPr>
                <w:rFonts w:ascii="Times New Roman" w:eastAsia="Calibri" w:hAnsi="Times New Roman" w:cs="Times New Roman"/>
                <w:sz w:val="20"/>
                <w:szCs w:val="20"/>
                <w:lang w:eastAsia="ru-RU"/>
              </w:rPr>
              <w:t>№ п/п</w:t>
            </w:r>
          </w:p>
        </w:tc>
        <w:tc>
          <w:tcPr>
            <w:tcW w:w="1479"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120"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Код (числовое </w:t>
            </w:r>
            <w:proofErr w:type="spellStart"/>
            <w:r w:rsidRPr="00106000">
              <w:rPr>
                <w:rFonts w:ascii="Times New Roman" w:eastAsia="Calibri" w:hAnsi="Times New Roman" w:cs="Times New Roman"/>
                <w:sz w:val="20"/>
                <w:szCs w:val="20"/>
                <w:lang w:eastAsia="ru-RU"/>
              </w:rPr>
              <w:t>обозначе-ние</w:t>
            </w:r>
            <w:proofErr w:type="spellEnd"/>
            <w:r w:rsidRPr="00106000">
              <w:rPr>
                <w:rFonts w:ascii="Times New Roman" w:eastAsia="Calibri" w:hAnsi="Times New Roman" w:cs="Times New Roman"/>
                <w:sz w:val="20"/>
                <w:szCs w:val="20"/>
                <w:lang w:eastAsia="ru-RU"/>
              </w:rPr>
              <w:t xml:space="preserve"> ВРИ)</w:t>
            </w:r>
          </w:p>
        </w:tc>
        <w:tc>
          <w:tcPr>
            <w:tcW w:w="2645"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2287" w:type="dxa"/>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Предельные размеры земельных участков </w:t>
            </w:r>
          </w:p>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(кв. м)</w:t>
            </w:r>
          </w:p>
        </w:tc>
        <w:tc>
          <w:tcPr>
            <w:tcW w:w="1356"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Максималь-ный</w:t>
            </w:r>
            <w:proofErr w:type="spellEnd"/>
            <w:r w:rsidRPr="00106000">
              <w:rPr>
                <w:rFonts w:ascii="Times New Roman" w:eastAsia="Calibri" w:hAnsi="Times New Roman" w:cs="Times New Roman"/>
                <w:sz w:val="20"/>
                <w:szCs w:val="20"/>
                <w:lang w:eastAsia="ru-RU"/>
              </w:rPr>
              <w:t xml:space="preserve"> процент застройки в границах земельного участка</w:t>
            </w:r>
          </w:p>
        </w:tc>
        <w:tc>
          <w:tcPr>
            <w:tcW w:w="1330"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r w:rsidRPr="00106000">
              <w:rPr>
                <w:rFonts w:ascii="Times New Roman" w:eastAsia="Calibri" w:hAnsi="Times New Roman" w:cs="Times New Roman"/>
                <w:sz w:val="20"/>
                <w:szCs w:val="20"/>
                <w:lang w:eastAsia="ru-RU"/>
              </w:rPr>
              <w:t xml:space="preserve"> отступы от границ земельного участка (м)</w:t>
            </w:r>
          </w:p>
        </w:tc>
        <w:tc>
          <w:tcPr>
            <w:tcW w:w="1249"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240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690"/>
          <w:tblHeader/>
        </w:trPr>
        <w:tc>
          <w:tcPr>
            <w:tcW w:w="403" w:type="dxa"/>
            <w:vMerge/>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1479"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20"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645"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4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144"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максималь-ные</w:t>
            </w:r>
            <w:proofErr w:type="spellEnd"/>
          </w:p>
        </w:tc>
        <w:tc>
          <w:tcPr>
            <w:tcW w:w="1356"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30"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249"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40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14276" w:type="dxa"/>
            <w:gridSpan w:val="10"/>
          </w:tcPr>
          <w:p w:rsidR="00106000" w:rsidRPr="00106000" w:rsidRDefault="00106000" w:rsidP="00106000">
            <w:pPr>
              <w:spacing w:after="0" w:line="240" w:lineRule="auto"/>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ОД1</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bookmarkStart w:id="24" w:name="_Hlk157509240"/>
            <w:r w:rsidRPr="00106000">
              <w:rPr>
                <w:rFonts w:ascii="Times New Roman" w:eastAsia="Calibri" w:hAnsi="Times New Roman" w:cs="Times New Roman"/>
                <w:sz w:val="20"/>
                <w:szCs w:val="20"/>
                <w:lang w:eastAsia="ru-RU"/>
              </w:rPr>
              <w:t>1.</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2645"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106000">
              <w:rPr>
                <w:rFonts w:ascii="Times New Roman" w:eastAsia="Times New Roman" w:hAnsi="Times New Roman" w:cs="Times New Roman"/>
                <w:sz w:val="20"/>
                <w:szCs w:val="20"/>
                <w:lang w:eastAsia="ru-RU"/>
              </w:rPr>
              <w:lastRenderedPageBreak/>
              <w:t>уборочной и аварийной техники, сооружений, необходимых для сбора и плавки снега)</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686"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124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407"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bookmarkEnd w:id="24"/>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Администрати-вные</w:t>
            </w:r>
            <w:proofErr w:type="spellEnd"/>
            <w:r w:rsidRPr="00106000">
              <w:rPr>
                <w:rFonts w:ascii="Times New Roman" w:eastAsia="Calibri" w:hAnsi="Times New Roman" w:cs="Times New Roman"/>
                <w:sz w:val="20"/>
                <w:szCs w:val="20"/>
                <w:lang w:eastAsia="ru-RU"/>
              </w:rPr>
              <w:t xml:space="preserve"> здания организаций, </w:t>
            </w:r>
            <w:proofErr w:type="spellStart"/>
            <w:r w:rsidRPr="00106000">
              <w:rPr>
                <w:rFonts w:ascii="Times New Roman" w:eastAsia="Calibri" w:hAnsi="Times New Roman" w:cs="Times New Roman"/>
                <w:sz w:val="20"/>
                <w:szCs w:val="20"/>
                <w:lang w:eastAsia="ru-RU"/>
              </w:rPr>
              <w:t>обеспечива-ющих</w:t>
            </w:r>
            <w:proofErr w:type="spellEnd"/>
            <w:r w:rsidRPr="00106000">
              <w:rPr>
                <w:rFonts w:ascii="Times New Roman" w:eastAsia="Calibri" w:hAnsi="Times New Roman" w:cs="Times New Roman"/>
                <w:sz w:val="20"/>
                <w:szCs w:val="20"/>
                <w:lang w:eastAsia="ru-RU"/>
              </w:rPr>
              <w:t xml:space="preserve"> предоставление коммунальных услуг</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.2</w:t>
            </w:r>
          </w:p>
        </w:tc>
        <w:tc>
          <w:tcPr>
            <w:tcW w:w="2645"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3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услуг связи</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3.2.3</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w:t>
            </w:r>
            <w:r w:rsidRPr="00106000">
              <w:rPr>
                <w:rFonts w:ascii="Times New Roman" w:eastAsia="Times New Roman" w:hAnsi="Times New Roman" w:cs="Times New Roman"/>
                <w:sz w:val="20"/>
                <w:szCs w:val="20"/>
                <w:lang w:eastAsia="ru-RU"/>
              </w:rPr>
              <w:lastRenderedPageBreak/>
              <w:t xml:space="preserve">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 метр</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Общежития</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3.2.4</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w:t>
            </w:r>
            <w:r w:rsidRPr="00106000">
              <w:rPr>
                <w:rFonts w:ascii="Times New Roman" w:eastAsia="Calibri" w:hAnsi="Times New Roman" w:cs="Times New Roman"/>
                <w:sz w:val="20"/>
                <w:szCs w:val="20"/>
                <w:lang w:eastAsia="ru-RU"/>
              </w:rPr>
              <w:lastRenderedPageBreak/>
              <w:t>вида разрешенного использования с кодом 4.7</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21</w:t>
            </w:r>
          </w:p>
        </w:tc>
        <w:tc>
          <w:tcPr>
            <w:tcW w:w="24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Среднее и высшее профессиональное образование</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3.5.2</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25</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w:t>
            </w:r>
          </w:p>
        </w:tc>
        <w:tc>
          <w:tcPr>
            <w:tcW w:w="1479"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30"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Государствен-ное</w:t>
            </w:r>
            <w:proofErr w:type="spellEnd"/>
            <w:r w:rsidRPr="00106000">
              <w:rPr>
                <w:rFonts w:ascii="Times New Roman" w:eastAsia="Calibri" w:hAnsi="Times New Roman" w:cs="Times New Roman"/>
                <w:sz w:val="20"/>
                <w:szCs w:val="20"/>
                <w:lang w:eastAsia="ru-RU"/>
              </w:rPr>
              <w:t xml:space="preserve"> управление</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3.8.1</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1479"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Проведение научных исследований</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3.9.2</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9.</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Деловое управление</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4.1</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w:t>
            </w:r>
            <w:r w:rsidRPr="00106000">
              <w:rPr>
                <w:rFonts w:ascii="Times New Roman" w:eastAsia="Calibri" w:hAnsi="Times New Roman" w:cs="Times New Roman"/>
                <w:sz w:val="20"/>
                <w:szCs w:val="20"/>
                <w:lang w:eastAsia="ru-RU"/>
              </w:rPr>
              <w:lastRenderedPageBreak/>
              <w:t xml:space="preserve">момент их совершения между организациями, в том числе биржевая деятельность </w:t>
            </w:r>
            <w:r w:rsidRPr="00106000">
              <w:rPr>
                <w:rFonts w:ascii="Times New Roman" w:eastAsia="Calibri" w:hAnsi="Times New Roman" w:cs="Times New Roman"/>
                <w:sz w:val="20"/>
                <w:szCs w:val="20"/>
                <w:lang w:eastAsia="ru-RU"/>
              </w:rPr>
              <w:br/>
              <w:t>(за исключением банковской и страховой деятельности)</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w:t>
            </w:r>
            <w:r w:rsidRPr="00106000">
              <w:rPr>
                <w:rFonts w:ascii="Times New Roman" w:eastAsia="Calibri" w:hAnsi="Times New Roman" w:cs="Times New Roman"/>
                <w:sz w:val="20"/>
                <w:szCs w:val="20"/>
                <w:lang w:eastAsia="ru-RU"/>
              </w:rPr>
              <w:br/>
              <w:t xml:space="preserve">в соответствии с региональными нормативами градостроительного проектирования Ханты-Мансийского автономного округа – Югры, местными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w:t>
            </w:r>
            <w:proofErr w:type="spellStart"/>
            <w:r w:rsidRPr="00106000">
              <w:rPr>
                <w:rFonts w:ascii="Times New Roman" w:eastAsia="Calibri" w:hAnsi="Times New Roman" w:cs="Times New Roman"/>
                <w:sz w:val="20"/>
                <w:szCs w:val="20"/>
                <w:lang w:eastAsia="ru-RU"/>
              </w:rPr>
              <w:t>установле-нию</w:t>
            </w:r>
            <w:proofErr w:type="spellEnd"/>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Банковская и страховая деятельность</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4.5</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Гостиничное обслуживание</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4.7</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w:t>
            </w:r>
            <w:r w:rsidRPr="00106000">
              <w:rPr>
                <w:rFonts w:ascii="Times New Roman" w:eastAsia="Calibri" w:hAnsi="Times New Roman" w:cs="Times New Roman"/>
                <w:sz w:val="20"/>
                <w:szCs w:val="20"/>
                <w:lang w:eastAsia="ru-RU"/>
              </w:rPr>
              <w:lastRenderedPageBreak/>
              <w:t>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7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 xml:space="preserve">в соответствии с </w:t>
            </w:r>
            <w:r w:rsidRPr="00106000">
              <w:rPr>
                <w:rFonts w:ascii="Times New Roman" w:eastAsia="Times New Roman"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13.</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 xml:space="preserve">Размещение площадок для занятия спортом и физкультурой на открытом воздухе (физкультурные </w:t>
            </w:r>
            <w:r w:rsidRPr="00106000">
              <w:rPr>
                <w:rFonts w:ascii="Times New Roman" w:eastAsia="Calibri" w:hAnsi="Times New Roman" w:cs="Times New Roman"/>
                <w:color w:val="22272F"/>
                <w:sz w:val="20"/>
                <w:szCs w:val="20"/>
                <w:shd w:val="clear" w:color="auto" w:fill="FFFFFF"/>
                <w:lang w:eastAsia="ru-RU"/>
              </w:rPr>
              <w:lastRenderedPageBreak/>
              <w:t>площадки, беговые дорожки, поля для спортивной игры)</w:t>
            </w:r>
          </w:p>
        </w:tc>
        <w:tc>
          <w:tcPr>
            <w:tcW w:w="8629" w:type="dxa"/>
            <w:gridSpan w:val="6"/>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14.</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объектов культурного наследия народов Российской Федерации (памятников истории и культуры), </w:t>
            </w:r>
            <w:r w:rsidRPr="00106000">
              <w:rPr>
                <w:rFonts w:ascii="Times New Roman" w:eastAsia="Calibri" w:hAnsi="Times New Roman" w:cs="Times New Roman"/>
                <w:sz w:val="20"/>
                <w:szCs w:val="20"/>
                <w:lang w:eastAsia="ru-RU"/>
              </w:rPr>
              <w:br/>
              <w:t xml:space="preserve">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w:t>
            </w:r>
            <w:r w:rsidRPr="00106000">
              <w:rPr>
                <w:rFonts w:ascii="Times New Roman" w:eastAsia="Calibri" w:hAnsi="Times New Roman" w:cs="Times New Roman"/>
                <w:sz w:val="20"/>
                <w:szCs w:val="20"/>
                <w:lang w:eastAsia="ru-RU"/>
              </w:rPr>
              <w:lastRenderedPageBreak/>
              <w:t>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629"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16.</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Земельные участки (территории) общего пользования</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12.0.2</w:t>
            </w:r>
          </w:p>
        </w:tc>
        <w:tc>
          <w:tcPr>
            <w:tcW w:w="8629"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ОД1 не устанавливаются</w:t>
            </w:r>
          </w:p>
        </w:tc>
      </w:tr>
      <w:tr w:rsidR="00106000" w:rsidRPr="00106000" w:rsidTr="00DD709D">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ОД1</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Хранение автотранспорта</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2.7.1</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000">
              <w:rPr>
                <w:rFonts w:ascii="Times New Roman" w:eastAsia="Calibri" w:hAnsi="Times New Roman" w:cs="Times New Roman"/>
                <w:sz w:val="20"/>
                <w:szCs w:val="20"/>
                <w:lang w:eastAsia="ru-RU"/>
              </w:rPr>
              <w:t>машино</w:t>
            </w:r>
            <w:proofErr w:type="spellEnd"/>
            <w:r w:rsidRPr="00106000">
              <w:rPr>
                <w:rFonts w:ascii="Times New Roman" w:eastAsia="Calibri" w:hAnsi="Times New Roman" w:cs="Times New Roman"/>
                <w:sz w:val="20"/>
                <w:szCs w:val="20"/>
                <w:lang w:eastAsia="ru-RU"/>
              </w:rPr>
              <w:t xml:space="preserve">-места, за исключением гаражей, размещение которых предусмотрено содержанием видов разрешенного </w:t>
            </w:r>
            <w:r w:rsidRPr="00106000">
              <w:rPr>
                <w:rFonts w:ascii="Times New Roman" w:eastAsia="Calibri" w:hAnsi="Times New Roman" w:cs="Times New Roman"/>
                <w:sz w:val="20"/>
                <w:szCs w:val="20"/>
                <w:lang w:eastAsia="ru-RU"/>
              </w:rPr>
              <w:lastRenderedPageBreak/>
              <w:t>использования с кодами 2.7.2, 4.9</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w:t>
            </w:r>
            <w:r w:rsidRPr="00106000">
              <w:rPr>
                <w:rFonts w:ascii="Times New Roman" w:eastAsia="Calibri" w:hAnsi="Times New Roman" w:cs="Times New Roman"/>
                <w:sz w:val="20"/>
                <w:szCs w:val="20"/>
                <w:lang w:eastAsia="ru-RU"/>
              </w:rPr>
              <w:br/>
              <w:t xml:space="preserve">в соответствии </w:t>
            </w:r>
            <w:r w:rsidRPr="00106000">
              <w:rPr>
                <w:rFonts w:ascii="Times New Roman" w:eastAsia="Calibri" w:hAnsi="Times New Roman" w:cs="Times New Roman"/>
                <w:sz w:val="20"/>
                <w:szCs w:val="20"/>
                <w:lang w:eastAsia="ru-RU"/>
              </w:rPr>
              <w:br/>
              <w:t xml:space="preserve">с региональными нормативами градостроительного проектирования Ханты-Мансийского автономного округа – Югры, местными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70 %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147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8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w:t>
            </w:r>
            <w:r w:rsidRPr="00106000">
              <w:rPr>
                <w:rFonts w:ascii="Times New Roman" w:eastAsia="Calibri" w:hAnsi="Times New Roman" w:cs="Times New Roman"/>
                <w:sz w:val="20"/>
                <w:szCs w:val="20"/>
                <w:lang w:eastAsia="ru-RU"/>
              </w:rPr>
              <w:br/>
              <w:t xml:space="preserve">в соответствии </w:t>
            </w:r>
            <w:r w:rsidRPr="00106000">
              <w:rPr>
                <w:rFonts w:ascii="Times New Roman" w:eastAsia="Calibri" w:hAnsi="Times New Roman" w:cs="Times New Roman"/>
                <w:sz w:val="20"/>
                <w:szCs w:val="20"/>
                <w:lang w:eastAsia="ru-RU"/>
              </w:rPr>
              <w:br/>
              <w:t>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Амбулаторное ветеринарное обслуживание</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3.10.1</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w:t>
            </w:r>
            <w:r w:rsidRPr="00106000">
              <w:rPr>
                <w:rFonts w:ascii="Times New Roman" w:eastAsia="Calibri" w:hAnsi="Times New Roman" w:cs="Times New Roman"/>
                <w:sz w:val="20"/>
                <w:szCs w:val="20"/>
                <w:lang w:eastAsia="ru-RU"/>
              </w:rPr>
              <w:lastRenderedPageBreak/>
              <w:t>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240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1479"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торговли (торговые центры, торгово-развлекатель-</w:t>
            </w:r>
            <w:proofErr w:type="spellStart"/>
            <w:r w:rsidRPr="00106000">
              <w:rPr>
                <w:rFonts w:ascii="Times New Roman" w:eastAsia="Calibri" w:hAnsi="Times New Roman" w:cs="Times New Roman"/>
                <w:sz w:val="20"/>
                <w:szCs w:val="20"/>
                <w:lang w:eastAsia="ru-RU"/>
              </w:rPr>
              <w:t>ные</w:t>
            </w:r>
            <w:proofErr w:type="spellEnd"/>
            <w:r w:rsidRPr="00106000">
              <w:rPr>
                <w:rFonts w:ascii="Times New Roman" w:eastAsia="Calibri" w:hAnsi="Times New Roman" w:cs="Times New Roman"/>
                <w:sz w:val="20"/>
                <w:szCs w:val="20"/>
                <w:lang w:eastAsia="ru-RU"/>
              </w:rPr>
              <w:t xml:space="preserve"> центры (комплексы)</w:t>
            </w:r>
          </w:p>
        </w:tc>
        <w:tc>
          <w:tcPr>
            <w:tcW w:w="112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4.2</w:t>
            </w:r>
          </w:p>
        </w:tc>
        <w:tc>
          <w:tcPr>
            <w:tcW w:w="264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87"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3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0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147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Рынки</w:t>
            </w:r>
          </w:p>
        </w:tc>
        <w:tc>
          <w:tcPr>
            <w:tcW w:w="112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4.3</w:t>
              </w:r>
            </w:hyperlink>
          </w:p>
        </w:tc>
        <w:tc>
          <w:tcPr>
            <w:tcW w:w="264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организации постоянной или </w:t>
            </w:r>
            <w:r w:rsidRPr="00106000">
              <w:rPr>
                <w:rFonts w:ascii="Times New Roman" w:eastAsia="Calibri" w:hAnsi="Times New Roman" w:cs="Times New Roman"/>
                <w:sz w:val="20"/>
                <w:szCs w:val="20"/>
                <w:lang w:eastAsia="ru-RU"/>
              </w:rPr>
              <w:lastRenderedPageBreak/>
              <w:t>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287"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40 %</w:t>
            </w:r>
          </w:p>
        </w:tc>
        <w:tc>
          <w:tcPr>
            <w:tcW w:w="13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147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112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264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87"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5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Торговая площадь – до </w:t>
            </w:r>
            <w:r w:rsidRPr="00106000">
              <w:rPr>
                <w:rFonts w:ascii="Times New Roman" w:eastAsia="Calibri" w:hAnsi="Times New Roman" w:cs="Times New Roman"/>
                <w:sz w:val="20"/>
                <w:szCs w:val="20"/>
                <w:lang w:eastAsia="ru-RU"/>
              </w:rPr>
              <w:br/>
              <w:t>1 000 кв. м</w:t>
            </w: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7.</w:t>
            </w:r>
          </w:p>
        </w:tc>
        <w:tc>
          <w:tcPr>
            <w:tcW w:w="147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112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264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87"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25" w:name="_Hlk181266477"/>
            <w:r w:rsidRPr="00106000">
              <w:rPr>
                <w:rFonts w:ascii="Times New Roman" w:eastAsia="Calibri" w:hAnsi="Times New Roman" w:cs="Times New Roman"/>
                <w:sz w:val="20"/>
                <w:szCs w:val="20"/>
                <w:lang w:eastAsia="ru-RU"/>
              </w:rPr>
              <w:t>8.</w:t>
            </w:r>
          </w:p>
        </w:tc>
        <w:tc>
          <w:tcPr>
            <w:tcW w:w="1479"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Развлекатель-</w:t>
            </w:r>
            <w:proofErr w:type="spellStart"/>
            <w:r w:rsidRPr="00106000">
              <w:rPr>
                <w:rFonts w:ascii="Times New Roman" w:eastAsia="Calibri" w:hAnsi="Times New Roman" w:cs="Times New Roman"/>
                <w:sz w:val="20"/>
                <w:szCs w:val="20"/>
                <w:lang w:eastAsia="ru-RU"/>
              </w:rPr>
              <w:t>ные</w:t>
            </w:r>
            <w:proofErr w:type="spellEnd"/>
            <w:r w:rsidRPr="00106000">
              <w:rPr>
                <w:rFonts w:ascii="Times New Roman" w:eastAsia="Calibri" w:hAnsi="Times New Roman" w:cs="Times New Roman"/>
                <w:sz w:val="20"/>
                <w:szCs w:val="20"/>
                <w:lang w:eastAsia="ru-RU"/>
              </w:rPr>
              <w:t xml:space="preserve"> мероприятия</w:t>
            </w:r>
          </w:p>
        </w:tc>
        <w:tc>
          <w:tcPr>
            <w:tcW w:w="112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4.8.1</w:t>
            </w:r>
          </w:p>
        </w:tc>
        <w:tc>
          <w:tcPr>
            <w:tcW w:w="264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87" w:type="dxa"/>
            <w:gridSpan w:val="2"/>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356"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30"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w:t>
            </w:r>
            <w:proofErr w:type="spellStart"/>
            <w:r w:rsidRPr="00106000">
              <w:rPr>
                <w:rFonts w:ascii="Times New Roman" w:eastAsia="Calibri" w:hAnsi="Times New Roman" w:cs="Times New Roman"/>
                <w:sz w:val="20"/>
                <w:szCs w:val="20"/>
                <w:lang w:eastAsia="ru-RU"/>
              </w:rPr>
              <w:t>установле-нию</w:t>
            </w:r>
            <w:proofErr w:type="spellEnd"/>
          </w:p>
        </w:tc>
        <w:tc>
          <w:tcPr>
            <w:tcW w:w="24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r>
            <w:r w:rsidRPr="00106000">
              <w:rPr>
                <w:rFonts w:ascii="Times New Roman" w:eastAsia="Times New Roman" w:hAnsi="Times New Roman" w:cs="Times New Roman"/>
                <w:sz w:val="20"/>
                <w:szCs w:val="20"/>
                <w:lang w:eastAsia="ru-RU"/>
              </w:rPr>
              <w:lastRenderedPageBreak/>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 метр </w:t>
            </w:r>
          </w:p>
        </w:tc>
      </w:tr>
      <w:bookmarkEnd w:id="25"/>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9.</w:t>
            </w:r>
          </w:p>
        </w:tc>
        <w:tc>
          <w:tcPr>
            <w:tcW w:w="147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Служебные гаражи</w:t>
            </w:r>
          </w:p>
        </w:tc>
        <w:tc>
          <w:tcPr>
            <w:tcW w:w="112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7" w:history="1">
              <w:r w:rsidRPr="00106000">
                <w:rPr>
                  <w:rFonts w:ascii="Times New Roman" w:eastAsia="Calibri" w:hAnsi="Times New Roman" w:cs="Times New Roman"/>
                  <w:sz w:val="20"/>
                  <w:szCs w:val="20"/>
                  <w:lang w:eastAsia="ru-RU"/>
                </w:rPr>
                <w:t>4.9</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87"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35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20 %</w:t>
            </w:r>
          </w:p>
        </w:tc>
        <w:tc>
          <w:tcPr>
            <w:tcW w:w="13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403"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1479"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-ярмарочная деятельность</w:t>
            </w:r>
          </w:p>
        </w:tc>
        <w:tc>
          <w:tcPr>
            <w:tcW w:w="112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8" w:history="1">
              <w:r w:rsidRPr="00106000">
                <w:rPr>
                  <w:rFonts w:ascii="Times New Roman" w:eastAsia="Calibri" w:hAnsi="Times New Roman" w:cs="Times New Roman"/>
                  <w:sz w:val="20"/>
                  <w:szCs w:val="20"/>
                  <w:lang w:eastAsia="ru-RU"/>
                </w:rPr>
                <w:t>4.10</w:t>
              </w:r>
            </w:hyperlink>
          </w:p>
        </w:tc>
        <w:tc>
          <w:tcPr>
            <w:tcW w:w="264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 xml:space="preserve">-ярмарочной и </w:t>
            </w:r>
            <w:proofErr w:type="spellStart"/>
            <w:r w:rsidRPr="00106000">
              <w:rPr>
                <w:rFonts w:ascii="Times New Roman" w:eastAsia="Calibri" w:hAnsi="Times New Roman" w:cs="Times New Roman"/>
                <w:sz w:val="20"/>
                <w:szCs w:val="20"/>
                <w:lang w:eastAsia="ru-RU"/>
              </w:rPr>
              <w:t>конгрессной</w:t>
            </w:r>
            <w:proofErr w:type="spellEnd"/>
            <w:r w:rsidRPr="00106000">
              <w:rPr>
                <w:rFonts w:ascii="Times New Roman" w:eastAsia="Calibri"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87"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356"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30"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24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w:t>
            </w:r>
            <w:proofErr w:type="spellStart"/>
            <w:r w:rsidRPr="00106000">
              <w:rPr>
                <w:rFonts w:ascii="Times New Roman" w:eastAsia="Calibri" w:hAnsi="Times New Roman" w:cs="Times New Roman"/>
                <w:sz w:val="20"/>
                <w:szCs w:val="20"/>
                <w:lang w:eastAsia="ru-RU"/>
              </w:rPr>
              <w:t>установле-нию</w:t>
            </w:r>
            <w:proofErr w:type="spellEnd"/>
          </w:p>
        </w:tc>
        <w:tc>
          <w:tcPr>
            <w:tcW w:w="240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bl>
    <w:p w:rsidR="00106000" w:rsidRPr="00106000" w:rsidRDefault="00106000" w:rsidP="00106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bookmarkEnd w:id="22"/>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w:t>
      </w:r>
      <w:r w:rsidRPr="00106000">
        <w:rPr>
          <w:rFonts w:ascii="Times New Roman" w:eastAsia="Times New Roman" w:hAnsi="Times New Roman" w:cs="Times New Roman"/>
          <w:sz w:val="28"/>
          <w:szCs w:val="28"/>
          <w:lang w:val="en-US" w:eastAsia="ru-RU"/>
        </w:rPr>
        <w:t>I</w:t>
      </w:r>
      <w:r w:rsidRPr="00106000">
        <w:rPr>
          <w:rFonts w:ascii="Times New Roman" w:eastAsia="Times New Roman" w:hAnsi="Times New Roman" w:cs="Times New Roman"/>
          <w:sz w:val="28"/>
          <w:szCs w:val="28"/>
          <w:lang w:eastAsia="ru-RU"/>
        </w:rPr>
        <w:t>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Иные показатели по параметрам застройки зоны ОД1: территории объектов обслуживания населения; требования и параметры по временному хранению индивидуальных транспортных средств, размещению гаражей </w:t>
      </w:r>
      <w:r w:rsidRPr="00106000">
        <w:rPr>
          <w:rFonts w:ascii="Times New Roman" w:eastAsia="Times New Roman" w:hAnsi="Times New Roman" w:cs="Times New Roman"/>
          <w:sz w:val="28"/>
          <w:szCs w:val="28"/>
          <w:lang w:eastAsia="ru-RU"/>
        </w:rPr>
        <w:br/>
        <w:t>и открытых автостоянок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w:t>
      </w:r>
      <w:r w:rsidRPr="00106000">
        <w:rPr>
          <w:rFonts w:ascii="Times New Roman" w:eastAsia="Times New Roman" w:hAnsi="Times New Roman" w:cs="Times New Roman"/>
          <w:sz w:val="28"/>
          <w:szCs w:val="28"/>
          <w:lang w:eastAsia="ru-RU"/>
        </w:rPr>
        <w:lastRenderedPageBreak/>
        <w:t xml:space="preserve">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20.2.2. ОД2. Зона коммерческого назначения</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Территориальная зона ОД 2 предназначена для размещения объектов торгового и коммерческого назначения. </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ОД2:</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50"/>
        <w:gridCol w:w="1697"/>
        <w:gridCol w:w="1476"/>
        <w:gridCol w:w="2848"/>
        <w:gridCol w:w="1037"/>
        <w:gridCol w:w="1134"/>
        <w:gridCol w:w="1059"/>
        <w:gridCol w:w="1067"/>
        <w:gridCol w:w="1430"/>
        <w:gridCol w:w="2078"/>
      </w:tblGrid>
      <w:tr w:rsidR="00106000" w:rsidRPr="00106000" w:rsidTr="00DD709D">
        <w:trPr>
          <w:trHeight w:val="1044"/>
          <w:tblHeader/>
        </w:trPr>
        <w:tc>
          <w:tcPr>
            <w:tcW w:w="450" w:type="dxa"/>
            <w:vMerge w:val="restart"/>
            <w:tcBorders>
              <w:bottom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п/п</w:t>
            </w:r>
          </w:p>
        </w:tc>
        <w:tc>
          <w:tcPr>
            <w:tcW w:w="1697" w:type="dxa"/>
            <w:vMerge w:val="restart"/>
            <w:tcBorders>
              <w:bottom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476" w:type="dxa"/>
            <w:vMerge w:val="restart"/>
            <w:tcBorders>
              <w:bottom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2848"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2171" w:type="dxa"/>
            <w:gridSpan w:val="2"/>
            <w:tcBorders>
              <w:bottom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Предельные размеры земельных участков </w:t>
            </w:r>
            <w:r w:rsidRPr="00106000">
              <w:rPr>
                <w:rFonts w:ascii="Times New Roman" w:eastAsia="Calibri" w:hAnsi="Times New Roman" w:cs="Times New Roman"/>
                <w:sz w:val="20"/>
                <w:szCs w:val="20"/>
                <w:lang w:eastAsia="ru-RU"/>
              </w:rPr>
              <w:br/>
              <w:t>(кв. м)</w:t>
            </w:r>
          </w:p>
        </w:tc>
        <w:tc>
          <w:tcPr>
            <w:tcW w:w="1059" w:type="dxa"/>
            <w:vMerge w:val="restart"/>
            <w:tcBorders>
              <w:bottom w:val="single" w:sz="4" w:space="0" w:color="auto"/>
            </w:tcBorders>
            <w:shd w:val="clear" w:color="auto" w:fill="auto"/>
            <w:vAlign w:val="center"/>
          </w:tcPr>
          <w:p w:rsidR="00106000" w:rsidRPr="00106000" w:rsidRDefault="00106000" w:rsidP="00106000">
            <w:pPr>
              <w:spacing w:after="0" w:line="240" w:lineRule="auto"/>
              <w:ind w:left="-24"/>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льный</w:t>
            </w:r>
            <w:proofErr w:type="spellEnd"/>
            <w:r w:rsidRPr="00106000">
              <w:rPr>
                <w:rFonts w:ascii="Times New Roman" w:eastAsia="Calibri" w:hAnsi="Times New Roman" w:cs="Times New Roman"/>
                <w:sz w:val="20"/>
                <w:szCs w:val="20"/>
                <w:lang w:eastAsia="ru-RU"/>
              </w:rPr>
              <w:t xml:space="preserve"> процент застройки </w:t>
            </w:r>
            <w:r w:rsidRPr="00106000">
              <w:rPr>
                <w:rFonts w:ascii="Times New Roman" w:eastAsia="Calibri" w:hAnsi="Times New Roman" w:cs="Times New Roman"/>
                <w:sz w:val="20"/>
                <w:szCs w:val="20"/>
                <w:lang w:eastAsia="ru-RU"/>
              </w:rPr>
              <w:br/>
              <w:t>в границах земельного участка</w:t>
            </w:r>
          </w:p>
        </w:tc>
        <w:tc>
          <w:tcPr>
            <w:tcW w:w="1067" w:type="dxa"/>
            <w:vMerge w:val="restart"/>
            <w:tcBorders>
              <w:bottom w:val="single" w:sz="4" w:space="0" w:color="auto"/>
            </w:tcBorders>
            <w:shd w:val="clear" w:color="auto" w:fill="auto"/>
            <w:vAlign w:val="center"/>
          </w:tcPr>
          <w:p w:rsidR="00106000" w:rsidRPr="00106000" w:rsidRDefault="00106000" w:rsidP="00106000">
            <w:pPr>
              <w:spacing w:after="0" w:line="240" w:lineRule="auto"/>
              <w:ind w:left="-24"/>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r w:rsidRPr="00106000">
              <w:rPr>
                <w:rFonts w:ascii="Times New Roman" w:eastAsia="Calibri" w:hAnsi="Times New Roman" w:cs="Times New Roman"/>
                <w:sz w:val="20"/>
                <w:szCs w:val="20"/>
                <w:lang w:eastAsia="ru-RU"/>
              </w:rPr>
              <w:t xml:space="preserve"> отступы </w:t>
            </w:r>
            <w:r w:rsidRPr="00106000">
              <w:rPr>
                <w:rFonts w:ascii="Times New Roman" w:eastAsia="Calibri" w:hAnsi="Times New Roman" w:cs="Times New Roman"/>
                <w:sz w:val="20"/>
                <w:szCs w:val="20"/>
                <w:lang w:eastAsia="ru-RU"/>
              </w:rPr>
              <w:br/>
              <w:t>от границ земельного участка (м)</w:t>
            </w:r>
          </w:p>
        </w:tc>
        <w:tc>
          <w:tcPr>
            <w:tcW w:w="1430" w:type="dxa"/>
            <w:vMerge w:val="restart"/>
            <w:tcBorders>
              <w:bottom w:val="single" w:sz="4" w:space="0" w:color="auto"/>
            </w:tcBorders>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2078" w:type="dxa"/>
            <w:vMerge w:val="restart"/>
            <w:tcBorders>
              <w:bottom w:val="single" w:sz="4" w:space="0" w:color="auto"/>
            </w:tcBorders>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450" w:type="dxa"/>
            <w:vMerge/>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169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476"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848"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037"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134"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максималь-ные</w:t>
            </w:r>
            <w:proofErr w:type="spellEnd"/>
          </w:p>
        </w:tc>
        <w:tc>
          <w:tcPr>
            <w:tcW w:w="1059"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067"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430"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078"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ОД2</w:t>
            </w: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1.</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8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2848"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126"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14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2078"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2</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Среднее и высшее профессиональное образование</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3.5.2</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w:t>
            </w:r>
            <w:r w:rsidRPr="00106000">
              <w:rPr>
                <w:rFonts w:ascii="Times New Roman" w:eastAsia="Calibri" w:hAnsi="Times New Roman" w:cs="Times New Roman"/>
                <w:sz w:val="20"/>
                <w:szCs w:val="20"/>
                <w:lang w:eastAsia="ru-RU"/>
              </w:rPr>
              <w:lastRenderedPageBreak/>
              <w:t>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05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06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подлежат </w:t>
            </w:r>
            <w:proofErr w:type="spellStart"/>
            <w:r w:rsidRPr="00106000">
              <w:rPr>
                <w:rFonts w:ascii="Times New Roman" w:eastAsia="Calibri" w:hAnsi="Times New Roman" w:cs="Times New Roman"/>
                <w:sz w:val="20"/>
                <w:szCs w:val="20"/>
                <w:lang w:eastAsia="ru-RU"/>
              </w:rPr>
              <w:t>установле-нию</w:t>
            </w:r>
            <w:proofErr w:type="spellEnd"/>
          </w:p>
        </w:tc>
        <w:tc>
          <w:tcPr>
            <w:tcW w:w="14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25</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4</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71"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06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5</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Цирки и зверинцы</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3.6.3</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для размещения цирков, зверинцев, зоопарков, зоосадов, океанариумов и осуществления сопутствующих </w:t>
            </w:r>
            <w:r w:rsidRPr="00106000">
              <w:rPr>
                <w:rFonts w:ascii="Times New Roman" w:eastAsia="Calibri" w:hAnsi="Times New Roman" w:cs="Times New Roman"/>
                <w:sz w:val="20"/>
                <w:szCs w:val="20"/>
                <w:lang w:eastAsia="ru-RU"/>
              </w:rPr>
              <w:lastRenderedPageBreak/>
              <w:t>видов деятельности по содержанию диких животных в неволе</w:t>
            </w:r>
          </w:p>
        </w:tc>
        <w:tc>
          <w:tcPr>
            <w:tcW w:w="2171"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6.</w:t>
            </w:r>
          </w:p>
        </w:tc>
        <w:tc>
          <w:tcPr>
            <w:tcW w:w="169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Деловое управление</w:t>
            </w:r>
          </w:p>
        </w:tc>
        <w:tc>
          <w:tcPr>
            <w:tcW w:w="147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4.1</w:t>
              </w:r>
            </w:hyperlink>
          </w:p>
        </w:tc>
        <w:tc>
          <w:tcPr>
            <w:tcW w:w="2848"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подлежит установлению</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7</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торговли (торговые центры, торгово-развлекательные центры (комплексы)</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4.2</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8</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Рынки</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4.3</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9</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10</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8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11</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Гостиничное обслуживание</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4.7</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12</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Развлекательные мероприятия</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4.8.1</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w:t>
            </w:r>
            <w:r w:rsidRPr="00106000">
              <w:rPr>
                <w:rFonts w:ascii="Times New Roman" w:eastAsia="Calibri" w:hAnsi="Times New Roman" w:cs="Times New Roman"/>
                <w:sz w:val="20"/>
                <w:szCs w:val="20"/>
                <w:lang w:eastAsia="ru-RU"/>
              </w:rPr>
              <w:lastRenderedPageBreak/>
              <w:t>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71" w:type="dxa"/>
            <w:gridSpan w:val="2"/>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207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w:t>
            </w:r>
            <w:r w:rsidRPr="00106000">
              <w:rPr>
                <w:rFonts w:ascii="Times New Roman" w:eastAsia="Times New Roman" w:hAnsi="Times New Roman" w:cs="Times New Roman"/>
                <w:sz w:val="20"/>
                <w:szCs w:val="20"/>
                <w:lang w:eastAsia="ru-RU"/>
              </w:rPr>
              <w:br/>
              <w:t xml:space="preserve">от территории общего </w:t>
            </w:r>
            <w:r w:rsidRPr="00106000">
              <w:rPr>
                <w:rFonts w:ascii="Times New Roman" w:eastAsia="Times New Roman" w:hAnsi="Times New Roman" w:cs="Times New Roman"/>
                <w:sz w:val="20"/>
                <w:szCs w:val="20"/>
                <w:lang w:eastAsia="ru-RU"/>
              </w:rPr>
              <w:lastRenderedPageBreak/>
              <w:t xml:space="preserve">пользования (улицы),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5 метров, проездов, переулков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13</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-ярмарочная деятельность</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7" w:history="1">
              <w:r w:rsidRPr="00106000">
                <w:rPr>
                  <w:rFonts w:ascii="Times New Roman" w:eastAsia="Calibri" w:hAnsi="Times New Roman" w:cs="Times New Roman"/>
                  <w:sz w:val="20"/>
                  <w:szCs w:val="20"/>
                  <w:lang w:eastAsia="ru-RU"/>
                </w:rPr>
                <w:t>4.10</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 xml:space="preserve">-ярмарочной и </w:t>
            </w:r>
            <w:proofErr w:type="spellStart"/>
            <w:r w:rsidRPr="00106000">
              <w:rPr>
                <w:rFonts w:ascii="Times New Roman" w:eastAsia="Calibri" w:hAnsi="Times New Roman" w:cs="Times New Roman"/>
                <w:sz w:val="20"/>
                <w:szCs w:val="20"/>
                <w:lang w:eastAsia="ru-RU"/>
              </w:rPr>
              <w:t>конгрессной</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lastRenderedPageBreak/>
              <w:t>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71" w:type="dxa"/>
            <w:gridSpan w:val="2"/>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подлежит установлению</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14</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805" w:type="dxa"/>
            <w:gridSpan w:val="6"/>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15</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w:t>
            </w:r>
            <w:r w:rsidRPr="00106000">
              <w:rPr>
                <w:rFonts w:ascii="Times New Roman" w:eastAsia="Calibri" w:hAnsi="Times New Roman" w:cs="Times New Roman"/>
                <w:sz w:val="20"/>
                <w:szCs w:val="20"/>
                <w:lang w:eastAsia="ru-RU"/>
              </w:rPr>
              <w:lastRenderedPageBreak/>
              <w:t>являющихся частями производственных зданий</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05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06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207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16</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Земельные участки (территории) общего пользования</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w:t>
            </w:r>
            <w:r w:rsidRPr="00106000">
              <w:rPr>
                <w:rFonts w:ascii="Times New Roman" w:eastAsia="Calibri" w:hAnsi="Times New Roman" w:cs="Times New Roman"/>
                <w:sz w:val="20"/>
                <w:szCs w:val="20"/>
                <w:lang w:eastAsia="ru-RU"/>
              </w:rPr>
              <w:br/>
              <w:t xml:space="preserve">в себя содержание видов разрешенного использования </w:t>
            </w:r>
            <w:r w:rsidRPr="00106000">
              <w:rPr>
                <w:rFonts w:ascii="Times New Roman" w:eastAsia="Calibri" w:hAnsi="Times New Roman" w:cs="Times New Roman"/>
                <w:sz w:val="20"/>
                <w:szCs w:val="20"/>
                <w:lang w:eastAsia="ru-RU"/>
              </w:rPr>
              <w:br/>
              <w:t>с кодами 12.0.1 – 12.0.2</w:t>
            </w:r>
          </w:p>
        </w:tc>
        <w:tc>
          <w:tcPr>
            <w:tcW w:w="7805"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ОД2 не устанавливаются</w:t>
            </w:r>
          </w:p>
        </w:tc>
      </w:tr>
      <w:tr w:rsidR="00106000" w:rsidRPr="00106000" w:rsidTr="00DD709D">
        <w:tblPrEx>
          <w:jc w:val="center"/>
        </w:tblPrEx>
        <w:trPr>
          <w:trHeight w:val="20"/>
          <w:jc w:val="center"/>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ОД2</w:t>
            </w: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Хранение автотранспорта</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2.7.1</w:t>
              </w:r>
            </w:hyperlink>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w:t>
            </w:r>
            <w:r w:rsidRPr="00106000">
              <w:rPr>
                <w:rFonts w:ascii="Times New Roman" w:eastAsia="Calibri" w:hAnsi="Times New Roman" w:cs="Times New Roman"/>
                <w:sz w:val="20"/>
                <w:szCs w:val="20"/>
                <w:lang w:eastAsia="ru-RU"/>
              </w:rPr>
              <w:br/>
              <w:t xml:space="preserve">с разделением на </w:t>
            </w:r>
            <w:proofErr w:type="spellStart"/>
            <w:r w:rsidRPr="00106000">
              <w:rPr>
                <w:rFonts w:ascii="Times New Roman" w:eastAsia="Calibri" w:hAnsi="Times New Roman" w:cs="Times New Roman"/>
                <w:sz w:val="20"/>
                <w:szCs w:val="20"/>
                <w:lang w:eastAsia="ru-RU"/>
              </w:rPr>
              <w:t>машино</w:t>
            </w:r>
            <w:proofErr w:type="spellEnd"/>
            <w:r w:rsidRPr="00106000">
              <w:rPr>
                <w:rFonts w:ascii="Times New Roman" w:eastAsia="Calibri" w:hAnsi="Times New Roman" w:cs="Times New Roman"/>
                <w:sz w:val="20"/>
                <w:szCs w:val="20"/>
                <w:lang w:eastAsia="ru-RU"/>
              </w:rPr>
              <w:t>-места, за исключением гаражей, размещение которых предусмотрено содержанием видов разрешенного использования с кодами 2.7.2, 4.9</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ascii="Times New Roman" w:eastAsia="Calibri" w:hAnsi="Times New Roman" w:cs="Times New Roman"/>
                <w:sz w:val="20"/>
                <w:szCs w:val="20"/>
                <w:lang w:eastAsia="ru-RU"/>
              </w:rPr>
              <w:lastRenderedPageBreak/>
              <w:t>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70 %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услуг связи</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3.2.3</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78"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w:t>
            </w:r>
            <w:r w:rsidRPr="00106000">
              <w:rPr>
                <w:rFonts w:ascii="Times New Roman" w:eastAsia="Times New Roman" w:hAnsi="Times New Roman" w:cs="Times New Roman"/>
                <w:sz w:val="20"/>
                <w:szCs w:val="20"/>
                <w:lang w:eastAsia="ru-RU"/>
              </w:rPr>
              <w:br/>
              <w:t xml:space="preserve">от территории общего пользования (улицы),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5 метров, проездов, переулков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 минимальный отступ вспомогательных </w:t>
            </w:r>
            <w:r w:rsidRPr="00106000">
              <w:rPr>
                <w:rFonts w:ascii="Times New Roman" w:eastAsia="Calibri" w:hAnsi="Times New Roman" w:cs="Times New Roman"/>
                <w:sz w:val="20"/>
                <w:szCs w:val="20"/>
                <w:lang w:eastAsia="ru-RU"/>
              </w:rPr>
              <w:lastRenderedPageBreak/>
              <w:t>построек от границ смежных земельных участков – 1 метр</w:t>
            </w: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lastRenderedPageBreak/>
              <w:t>3.</w:t>
            </w:r>
          </w:p>
        </w:tc>
        <w:tc>
          <w:tcPr>
            <w:tcW w:w="1697" w:type="dxa"/>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Государственное управление</w:t>
            </w:r>
          </w:p>
        </w:tc>
        <w:tc>
          <w:tcPr>
            <w:tcW w:w="1476" w:type="dxa"/>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3.8.1</w:t>
            </w:r>
          </w:p>
        </w:tc>
        <w:tc>
          <w:tcPr>
            <w:tcW w:w="2848" w:type="dxa"/>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50 %</w:t>
            </w:r>
          </w:p>
        </w:tc>
        <w:tc>
          <w:tcPr>
            <w:tcW w:w="1067" w:type="dxa"/>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20</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p>
        </w:tc>
      </w:tr>
      <w:tr w:rsidR="00106000" w:rsidRPr="00106000" w:rsidTr="00DD709D">
        <w:tblPrEx>
          <w:jc w:val="center"/>
        </w:tblPrEx>
        <w:trPr>
          <w:trHeight w:val="1476"/>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4</w:t>
            </w:r>
            <w:r w:rsidRPr="00106000">
              <w:rPr>
                <w:rFonts w:ascii="Times New Roman" w:eastAsia="Calibri" w:hAnsi="Times New Roman" w:cs="Times New Roman"/>
                <w:sz w:val="20"/>
                <w:szCs w:val="20"/>
                <w:lang w:val="en-US" w:eastAsia="ru-RU"/>
              </w:rPr>
              <w:t>.</w:t>
            </w:r>
          </w:p>
        </w:tc>
        <w:tc>
          <w:tcPr>
            <w:tcW w:w="169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Проведение научных исследований</w:t>
            </w:r>
          </w:p>
        </w:tc>
        <w:tc>
          <w:tcPr>
            <w:tcW w:w="147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3.9.2</w:t>
            </w:r>
          </w:p>
        </w:tc>
        <w:tc>
          <w:tcPr>
            <w:tcW w:w="284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w:t>
            </w:r>
            <w:r w:rsidRPr="00106000">
              <w:rPr>
                <w:rFonts w:ascii="Times New Roman" w:eastAsia="Calibri" w:hAnsi="Times New Roman" w:cs="Times New Roman"/>
                <w:sz w:val="20"/>
                <w:szCs w:val="20"/>
                <w:lang w:eastAsia="ru-RU"/>
              </w:rPr>
              <w:lastRenderedPageBreak/>
              <w:t>опытно-конструкторские центры, в том числе отраслевые)</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5.</w:t>
            </w:r>
          </w:p>
        </w:tc>
        <w:tc>
          <w:tcPr>
            <w:tcW w:w="1697"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Амбулаторное ветеринарное обслуживание</w:t>
            </w:r>
          </w:p>
        </w:tc>
        <w:tc>
          <w:tcPr>
            <w:tcW w:w="147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9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3.10.1</w:t>
              </w:r>
            </w:hyperlink>
          </w:p>
        </w:tc>
        <w:tc>
          <w:tcPr>
            <w:tcW w:w="284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171" w:type="dxa"/>
            <w:gridSpan w:val="2"/>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067"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6</w:t>
            </w:r>
            <w:r w:rsidRPr="00106000">
              <w:rPr>
                <w:rFonts w:ascii="Times New Roman" w:eastAsia="Calibri" w:hAnsi="Times New Roman" w:cs="Times New Roman"/>
                <w:sz w:val="20"/>
                <w:szCs w:val="20"/>
                <w:lang w:val="en-US" w:eastAsia="ru-RU"/>
              </w:rPr>
              <w:t>.</w:t>
            </w:r>
          </w:p>
        </w:tc>
        <w:tc>
          <w:tcPr>
            <w:tcW w:w="169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Банковская и страховая деятельность</w:t>
            </w:r>
          </w:p>
        </w:tc>
        <w:tc>
          <w:tcPr>
            <w:tcW w:w="147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4.5</w:t>
              </w:r>
            </w:hyperlink>
          </w:p>
        </w:tc>
        <w:tc>
          <w:tcPr>
            <w:tcW w:w="284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71"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7</w:t>
            </w:r>
            <w:r w:rsidRPr="00106000">
              <w:rPr>
                <w:rFonts w:ascii="Times New Roman" w:eastAsia="Calibri" w:hAnsi="Times New Roman" w:cs="Times New Roman"/>
                <w:sz w:val="20"/>
                <w:szCs w:val="20"/>
                <w:lang w:val="en-US" w:eastAsia="ru-RU"/>
              </w:rPr>
              <w:t>.</w:t>
            </w:r>
          </w:p>
        </w:tc>
        <w:tc>
          <w:tcPr>
            <w:tcW w:w="169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Служебные гаражи</w:t>
            </w:r>
          </w:p>
        </w:tc>
        <w:tc>
          <w:tcPr>
            <w:tcW w:w="147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1" w:history="1">
              <w:r w:rsidRPr="00106000">
                <w:rPr>
                  <w:rFonts w:ascii="Times New Roman" w:eastAsia="Calibri" w:hAnsi="Times New Roman" w:cs="Times New Roman"/>
                  <w:sz w:val="20"/>
                  <w:szCs w:val="20"/>
                  <w:lang w:eastAsia="ru-RU"/>
                </w:rPr>
                <w:t>4.9</w:t>
              </w:r>
            </w:hyperlink>
          </w:p>
        </w:tc>
        <w:tc>
          <w:tcPr>
            <w:tcW w:w="284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1"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70 %</w:t>
            </w:r>
          </w:p>
        </w:tc>
        <w:tc>
          <w:tcPr>
            <w:tcW w:w="106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Автомобильные мойки </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4.9.1.3</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автомобильных моек, а также размещение </w:t>
            </w:r>
            <w:r w:rsidRPr="00106000">
              <w:rPr>
                <w:rFonts w:ascii="Times New Roman" w:eastAsia="Calibri" w:hAnsi="Times New Roman" w:cs="Times New Roman"/>
                <w:sz w:val="20"/>
                <w:szCs w:val="20"/>
                <w:lang w:eastAsia="ru-RU"/>
              </w:rPr>
              <w:lastRenderedPageBreak/>
              <w:t>магазинов сопутствующей торговли</w:t>
            </w:r>
          </w:p>
        </w:tc>
        <w:tc>
          <w:tcPr>
            <w:tcW w:w="10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w:t>
            </w:r>
            <w:r w:rsidRPr="00106000">
              <w:rPr>
                <w:rFonts w:ascii="Times New Roman" w:eastAsia="Calibri" w:hAnsi="Times New Roman" w:cs="Times New Roman"/>
                <w:sz w:val="20"/>
                <w:szCs w:val="20"/>
                <w:lang w:eastAsia="ru-RU"/>
              </w:rPr>
              <w:lastRenderedPageBreak/>
              <w:t xml:space="preserve">участков </w:t>
            </w:r>
            <w:proofErr w:type="spellStart"/>
            <w:r w:rsidRPr="00106000">
              <w:rPr>
                <w:rFonts w:ascii="Times New Roman" w:eastAsia="Calibri" w:hAnsi="Times New Roman" w:cs="Times New Roman"/>
                <w:sz w:val="20"/>
                <w:szCs w:val="20"/>
                <w:lang w:eastAsia="ru-RU"/>
              </w:rPr>
              <w:t>определя-ются</w:t>
            </w:r>
            <w:proofErr w:type="spellEnd"/>
            <w:r w:rsidRPr="00106000">
              <w:rPr>
                <w:rFonts w:ascii="Times New Roman" w:eastAsia="Calibri" w:hAnsi="Times New Roman" w:cs="Times New Roman"/>
                <w:sz w:val="20"/>
                <w:szCs w:val="20"/>
                <w:lang w:eastAsia="ru-RU"/>
              </w:rPr>
              <w:t xml:space="preserve"> в </w:t>
            </w:r>
            <w:proofErr w:type="spellStart"/>
            <w:r w:rsidRPr="00106000">
              <w:rPr>
                <w:rFonts w:ascii="Times New Roman" w:eastAsia="Calibri" w:hAnsi="Times New Roman" w:cs="Times New Roman"/>
                <w:sz w:val="20"/>
                <w:szCs w:val="20"/>
                <w:lang w:eastAsia="ru-RU"/>
              </w:rPr>
              <w:t>соответ-ствии</w:t>
            </w:r>
            <w:proofErr w:type="spellEnd"/>
            <w:r w:rsidRPr="00106000">
              <w:rPr>
                <w:rFonts w:ascii="Times New Roman" w:eastAsia="Calibri" w:hAnsi="Times New Roman" w:cs="Times New Roman"/>
                <w:sz w:val="20"/>
                <w:szCs w:val="20"/>
                <w:lang w:eastAsia="ru-RU"/>
              </w:rPr>
              <w:t xml:space="preserve"> с </w:t>
            </w:r>
            <w:proofErr w:type="spellStart"/>
            <w:r w:rsidRPr="00106000">
              <w:rPr>
                <w:rFonts w:ascii="Times New Roman" w:eastAsia="Calibri" w:hAnsi="Times New Roman" w:cs="Times New Roman"/>
                <w:sz w:val="20"/>
                <w:szCs w:val="20"/>
                <w:lang w:eastAsia="ru-RU"/>
              </w:rPr>
              <w:t>региональ-ными</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нормати</w:t>
            </w:r>
            <w:proofErr w:type="spellEnd"/>
            <w:r w:rsidRPr="00106000">
              <w:rPr>
                <w:rFonts w:ascii="Times New Roman" w:eastAsia="Calibri" w:hAnsi="Times New Roman" w:cs="Times New Roman"/>
                <w:sz w:val="20"/>
                <w:szCs w:val="20"/>
                <w:lang w:eastAsia="ru-RU"/>
              </w:rPr>
              <w:t xml:space="preserve">-вами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проекти-рования</w:t>
            </w:r>
            <w:proofErr w:type="spellEnd"/>
            <w:r w:rsidRPr="00106000">
              <w:rPr>
                <w:rFonts w:ascii="Times New Roman" w:eastAsia="Calibri" w:hAnsi="Times New Roman" w:cs="Times New Roman"/>
                <w:sz w:val="20"/>
                <w:szCs w:val="20"/>
                <w:lang w:eastAsia="ru-RU"/>
              </w:rPr>
              <w:t xml:space="preserve"> Ханты-</w:t>
            </w:r>
            <w:proofErr w:type="spellStart"/>
            <w:r w:rsidRPr="00106000">
              <w:rPr>
                <w:rFonts w:ascii="Times New Roman" w:eastAsia="Calibri" w:hAnsi="Times New Roman" w:cs="Times New Roman"/>
                <w:sz w:val="20"/>
                <w:szCs w:val="20"/>
                <w:lang w:eastAsia="ru-RU"/>
              </w:rPr>
              <w:t>Мансий</w:t>
            </w:r>
            <w:proofErr w:type="spellEnd"/>
            <w:r w:rsidRPr="00106000">
              <w:rPr>
                <w:rFonts w:ascii="Times New Roman" w:eastAsia="Calibri" w:hAnsi="Times New Roman" w:cs="Times New Roman"/>
                <w:sz w:val="20"/>
                <w:szCs w:val="20"/>
                <w:lang w:eastAsia="ru-RU"/>
              </w:rPr>
              <w:t>-</w:t>
            </w:r>
            <w:proofErr w:type="spellStart"/>
            <w:r w:rsidRPr="00106000">
              <w:rPr>
                <w:rFonts w:ascii="Times New Roman" w:eastAsia="Calibri" w:hAnsi="Times New Roman" w:cs="Times New Roman"/>
                <w:sz w:val="20"/>
                <w:szCs w:val="20"/>
                <w:lang w:eastAsia="ru-RU"/>
              </w:rPr>
              <w:t>ского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автоном-ного</w:t>
            </w:r>
            <w:proofErr w:type="spellEnd"/>
            <w:r w:rsidRPr="00106000">
              <w:rPr>
                <w:rFonts w:ascii="Times New Roman" w:eastAsia="Calibri" w:hAnsi="Times New Roman" w:cs="Times New Roman"/>
                <w:sz w:val="20"/>
                <w:szCs w:val="20"/>
                <w:lang w:eastAsia="ru-RU"/>
              </w:rPr>
              <w:t xml:space="preserve"> округа – Югры, местными норма-</w:t>
            </w:r>
            <w:proofErr w:type="spellStart"/>
            <w:r w:rsidRPr="00106000">
              <w:rPr>
                <w:rFonts w:ascii="Times New Roman" w:eastAsia="Calibri" w:hAnsi="Times New Roman" w:cs="Times New Roman"/>
                <w:sz w:val="20"/>
                <w:szCs w:val="20"/>
                <w:lang w:eastAsia="ru-RU"/>
              </w:rPr>
              <w:t>тивами</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проекти-рования</w:t>
            </w:r>
            <w:proofErr w:type="spellEnd"/>
            <w:r w:rsidRPr="00106000">
              <w:rPr>
                <w:rFonts w:ascii="Times New Roman" w:eastAsia="Calibri" w:hAnsi="Times New Roman" w:cs="Times New Roman"/>
                <w:sz w:val="20"/>
                <w:szCs w:val="20"/>
                <w:lang w:eastAsia="ru-RU"/>
              </w:rPr>
              <w:t xml:space="preserve"> на </w:t>
            </w:r>
            <w:proofErr w:type="spellStart"/>
            <w:r w:rsidRPr="00106000">
              <w:rPr>
                <w:rFonts w:ascii="Times New Roman" w:eastAsia="Calibri" w:hAnsi="Times New Roman" w:cs="Times New Roman"/>
                <w:sz w:val="20"/>
                <w:szCs w:val="20"/>
                <w:lang w:eastAsia="ru-RU"/>
              </w:rPr>
              <w:t>террито-рии</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муниципа-льного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lastRenderedPageBreak/>
              <w:t>образова-ния</w:t>
            </w:r>
            <w:proofErr w:type="spellEnd"/>
            <w:r w:rsidRPr="00106000">
              <w:rPr>
                <w:rFonts w:ascii="Times New Roman" w:eastAsia="Calibri" w:hAnsi="Times New Roman" w:cs="Times New Roman"/>
                <w:sz w:val="20"/>
                <w:szCs w:val="20"/>
                <w:lang w:eastAsia="ru-RU"/>
              </w:rPr>
              <w:t xml:space="preserve"> городской округ  Сургут</w:t>
            </w:r>
          </w:p>
        </w:tc>
        <w:tc>
          <w:tcPr>
            <w:tcW w:w="1134"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Не подлежит </w:t>
            </w:r>
            <w:proofErr w:type="spellStart"/>
            <w:r w:rsidRPr="00106000">
              <w:rPr>
                <w:rFonts w:ascii="Times New Roman" w:eastAsia="Calibri" w:hAnsi="Times New Roman" w:cs="Times New Roman"/>
                <w:sz w:val="20"/>
                <w:szCs w:val="20"/>
                <w:lang w:eastAsia="ru-RU"/>
              </w:rPr>
              <w:lastRenderedPageBreak/>
              <w:t>установле-нию</w:t>
            </w:r>
            <w:proofErr w:type="spellEnd"/>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06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w:t>
            </w:r>
            <w:r w:rsidRPr="00106000">
              <w:rPr>
                <w:rFonts w:ascii="Times New Roman" w:eastAsia="Times New Roman" w:hAnsi="Times New Roman" w:cs="Times New Roman"/>
                <w:sz w:val="20"/>
                <w:szCs w:val="20"/>
                <w:lang w:eastAsia="ru-RU"/>
              </w:rPr>
              <w:lastRenderedPageBreak/>
              <w:t>строений от границы, отделяющей земельный участок от территории общего пользования (улицы),</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  5 метров, проездов, переулков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9</w:t>
            </w:r>
            <w:r w:rsidRPr="00106000">
              <w:rPr>
                <w:rFonts w:ascii="Times New Roman" w:eastAsia="Calibri" w:hAnsi="Times New Roman" w:cs="Times New Roman"/>
                <w:sz w:val="20"/>
                <w:szCs w:val="20"/>
                <w:lang w:val="en-US" w:eastAsia="ru-RU"/>
              </w:rPr>
              <w:t>.</w:t>
            </w:r>
          </w:p>
        </w:tc>
        <w:tc>
          <w:tcPr>
            <w:tcW w:w="169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147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171"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45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1</w:t>
            </w:r>
            <w:r w:rsidRPr="00106000">
              <w:rPr>
                <w:rFonts w:ascii="Times New Roman" w:eastAsia="Calibri" w:hAnsi="Times New Roman" w:cs="Times New Roman"/>
                <w:sz w:val="20"/>
                <w:szCs w:val="20"/>
                <w:lang w:eastAsia="ru-RU"/>
              </w:rPr>
              <w:t>0</w:t>
            </w:r>
            <w:r w:rsidRPr="00106000">
              <w:rPr>
                <w:rFonts w:ascii="Times New Roman" w:eastAsia="Calibri" w:hAnsi="Times New Roman" w:cs="Times New Roman"/>
                <w:sz w:val="20"/>
                <w:szCs w:val="20"/>
                <w:lang w:val="en-US" w:eastAsia="ru-RU"/>
              </w:rPr>
              <w:t>.</w:t>
            </w:r>
          </w:p>
        </w:tc>
        <w:tc>
          <w:tcPr>
            <w:tcW w:w="169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Склад</w:t>
            </w:r>
          </w:p>
        </w:tc>
        <w:tc>
          <w:tcPr>
            <w:tcW w:w="147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6.9</w:t>
            </w:r>
          </w:p>
        </w:tc>
        <w:tc>
          <w:tcPr>
            <w:tcW w:w="284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rsidRPr="00106000">
              <w:rPr>
                <w:rFonts w:ascii="Times New Roman" w:eastAsia="Calibri" w:hAnsi="Times New Roman" w:cs="Times New Roman"/>
                <w:sz w:val="20"/>
                <w:szCs w:val="20"/>
                <w:lang w:eastAsia="ru-RU"/>
              </w:rPr>
              <w:lastRenderedPageBreak/>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71"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w:t>
            </w:r>
            <w:r w:rsidRPr="00106000">
              <w:rPr>
                <w:rFonts w:ascii="Times New Roman" w:eastAsia="Calibri" w:hAnsi="Times New Roman" w:cs="Times New Roman"/>
                <w:sz w:val="20"/>
                <w:szCs w:val="20"/>
                <w:lang w:eastAsia="ru-RU"/>
              </w:rPr>
              <w:lastRenderedPageBreak/>
              <w:t>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05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80 %</w:t>
            </w:r>
          </w:p>
        </w:tc>
        <w:tc>
          <w:tcPr>
            <w:tcW w:w="106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3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07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 – </w:t>
            </w:r>
            <w:r w:rsidRPr="00106000">
              <w:rPr>
                <w:rFonts w:ascii="Times New Roman" w:eastAsia="Times New Roman" w:hAnsi="Times New Roman" w:cs="Times New Roman"/>
                <w:sz w:val="20"/>
                <w:szCs w:val="20"/>
                <w:lang w:eastAsia="ru-RU"/>
              </w:rPr>
              <w:t xml:space="preserve">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5 метров, проездов, </w:t>
            </w:r>
            <w:r w:rsidRPr="00106000">
              <w:rPr>
                <w:rFonts w:ascii="Times New Roman" w:eastAsia="Times New Roman" w:hAnsi="Times New Roman" w:cs="Times New Roman"/>
                <w:sz w:val="20"/>
                <w:szCs w:val="20"/>
                <w:lang w:eastAsia="ru-RU"/>
              </w:rPr>
              <w:lastRenderedPageBreak/>
              <w:t xml:space="preserve">переулков </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вспомогательных построек от границ смежных земельных участков – 1 метр</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w:t>
      </w:r>
      <w:r w:rsidRPr="00106000">
        <w:rPr>
          <w:rFonts w:ascii="Times New Roman" w:eastAsia="Times New Roman" w:hAnsi="Times New Roman" w:cs="Times New Roman"/>
          <w:sz w:val="28"/>
          <w:szCs w:val="28"/>
          <w:lang w:val="en-US" w:eastAsia="ru-RU"/>
        </w:rPr>
        <w:t>I</w:t>
      </w:r>
      <w:r w:rsidRPr="00106000">
        <w:rPr>
          <w:rFonts w:ascii="Times New Roman" w:eastAsia="Times New Roman" w:hAnsi="Times New Roman" w:cs="Times New Roman"/>
          <w:sz w:val="28"/>
          <w:szCs w:val="28"/>
          <w:lang w:eastAsia="ru-RU"/>
        </w:rPr>
        <w:t>V.</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Иные показатели по параметрам застройки зоны ОД2: территории объектов обслуживания населения; требования и параметры по временному хранению индивидуальных транспортных средств, размещению гаражей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и открытых автостоянок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p>
    <w:p w:rsidR="00106000" w:rsidRPr="00106000" w:rsidRDefault="00106000" w:rsidP="00106000">
      <w:pPr>
        <w:widowControl w:val="0"/>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20.2.3. ОД3. Зона специализированной общественной застройки</w:t>
      </w:r>
      <w:bookmarkEnd w:id="23"/>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Территориальная зона ОД 3 выделена для обеспечения правовых условий формир</w:t>
      </w:r>
      <w:r w:rsidRPr="00106000">
        <w:rPr>
          <w:rFonts w:ascii="Times New Roman" w:eastAsia="Calibri" w:hAnsi="Times New Roman" w:cs="Times New Roman"/>
          <w:sz w:val="28"/>
          <w:szCs w:val="28"/>
          <w:lang w:eastAsia="ru-RU"/>
        </w:rPr>
        <w:t>ования территорий объектов социальной инфраструктуры (здравоохранения, образования и просвещения, культурного развития, спорта, социального обслуживания), обеспечения научной деятельности, территорий общего пользования</w:t>
      </w:r>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ОД3:</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62"/>
        <w:gridCol w:w="1472"/>
        <w:gridCol w:w="1269"/>
        <w:gridCol w:w="2833"/>
        <w:gridCol w:w="947"/>
        <w:gridCol w:w="992"/>
        <w:gridCol w:w="1486"/>
        <w:gridCol w:w="1398"/>
        <w:gridCol w:w="1390"/>
        <w:gridCol w:w="8"/>
        <w:gridCol w:w="1919"/>
      </w:tblGrid>
      <w:tr w:rsidR="00106000" w:rsidRPr="00106000" w:rsidTr="00DD709D">
        <w:trPr>
          <w:trHeight w:val="20"/>
          <w:tblHeader/>
        </w:trPr>
        <w:tc>
          <w:tcPr>
            <w:tcW w:w="562"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bookmarkStart w:id="26" w:name="_Hlk157778192"/>
            <w:r w:rsidRPr="00106000">
              <w:rPr>
                <w:rFonts w:ascii="Times New Roman" w:eastAsia="Calibri" w:hAnsi="Times New Roman" w:cs="Times New Roman"/>
                <w:sz w:val="20"/>
                <w:szCs w:val="20"/>
                <w:lang w:eastAsia="ru-RU"/>
              </w:rPr>
              <w:t>№ п/п</w:t>
            </w:r>
          </w:p>
        </w:tc>
        <w:tc>
          <w:tcPr>
            <w:tcW w:w="1472"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269"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2833"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1939" w:type="dxa"/>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 (кв. м)</w:t>
            </w:r>
          </w:p>
        </w:tc>
        <w:tc>
          <w:tcPr>
            <w:tcW w:w="1486"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Максимальный процент застройки </w:t>
            </w:r>
            <w:r w:rsidRPr="00106000">
              <w:rPr>
                <w:rFonts w:ascii="Times New Roman" w:eastAsia="Calibri" w:hAnsi="Times New Roman" w:cs="Times New Roman"/>
                <w:sz w:val="20"/>
                <w:szCs w:val="20"/>
                <w:lang w:eastAsia="ru-RU"/>
              </w:rPr>
              <w:br/>
              <w:t>в границах земельного участка</w:t>
            </w:r>
          </w:p>
        </w:tc>
        <w:tc>
          <w:tcPr>
            <w:tcW w:w="1398"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Минимальные отступы </w:t>
            </w:r>
            <w:r w:rsidRPr="00106000">
              <w:rPr>
                <w:rFonts w:ascii="Times New Roman" w:eastAsia="Calibri" w:hAnsi="Times New Roman" w:cs="Times New Roman"/>
                <w:sz w:val="20"/>
                <w:szCs w:val="20"/>
                <w:lang w:eastAsia="ru-RU"/>
              </w:rPr>
              <w:br/>
              <w:t>от границ земельного участка (м)</w:t>
            </w:r>
          </w:p>
        </w:tc>
        <w:tc>
          <w:tcPr>
            <w:tcW w:w="1398" w:type="dxa"/>
            <w:gridSpan w:val="2"/>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1919"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562" w:type="dxa"/>
            <w:vMerge/>
            <w:vAlign w:val="center"/>
          </w:tcPr>
          <w:p w:rsidR="00106000" w:rsidRPr="00106000" w:rsidRDefault="00106000" w:rsidP="00106000">
            <w:pPr>
              <w:spacing w:after="0" w:line="240" w:lineRule="auto"/>
              <w:rPr>
                <w:rFonts w:ascii="Times New Roman" w:eastAsia="Calibri" w:hAnsi="Times New Roman" w:cs="Times New Roman"/>
                <w:sz w:val="20"/>
                <w:szCs w:val="20"/>
                <w:lang w:eastAsia="ru-RU"/>
              </w:rPr>
            </w:pPr>
          </w:p>
        </w:tc>
        <w:tc>
          <w:tcPr>
            <w:tcW w:w="1472"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269"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833" w:type="dxa"/>
            <w:vMerge/>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947"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99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льные</w:t>
            </w:r>
            <w:proofErr w:type="spellEnd"/>
          </w:p>
        </w:tc>
        <w:tc>
          <w:tcPr>
            <w:tcW w:w="1486"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98"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98" w:type="dxa"/>
            <w:gridSpan w:val="2"/>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919"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14276" w:type="dxa"/>
            <w:gridSpan w:val="11"/>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ОД3</w:t>
            </w:r>
          </w:p>
        </w:tc>
      </w:tr>
      <w:tr w:rsidR="00106000" w:rsidRPr="00106000" w:rsidTr="00DD709D">
        <w:trPr>
          <w:trHeight w:val="855"/>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2833"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106000">
              <w:rPr>
                <w:rFonts w:ascii="Times New Roman" w:eastAsia="Times New Roman" w:hAnsi="Times New Roman" w:cs="Times New Roman"/>
                <w:sz w:val="20"/>
                <w:szCs w:val="20"/>
                <w:lang w:eastAsia="ru-RU"/>
              </w:rPr>
              <w:lastRenderedPageBreak/>
              <w:t>уборочной и аварийной техники, сооружений, необходимых для сбора и плавки снега)</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w:t>
            </w:r>
            <w:r w:rsidRPr="00106000">
              <w:rPr>
                <w:rFonts w:ascii="Times New Roman" w:eastAsia="Calibri" w:hAnsi="Times New Roman" w:cs="Times New Roman"/>
                <w:sz w:val="20"/>
                <w:szCs w:val="20"/>
                <w:lang w:eastAsia="ru-RU"/>
              </w:rPr>
              <w:lastRenderedPageBreak/>
              <w:t>образования городской округ Сургут</w:t>
            </w:r>
          </w:p>
        </w:tc>
        <w:tc>
          <w:tcPr>
            <w:tcW w:w="2884"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398" w:type="dxa"/>
            <w:gridSpan w:val="2"/>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191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113"/>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2.</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Дома социального обслуживания</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3.2.1</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113"/>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3.</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Оказание социальной помощи населению</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3.2</w:t>
              </w:r>
            </w:hyperlink>
            <w:r w:rsidRPr="00106000">
              <w:rPr>
                <w:rFonts w:ascii="Times New Roman" w:eastAsia="Calibri" w:hAnsi="Times New Roman" w:cs="Times New Roman"/>
                <w:sz w:val="20"/>
                <w:szCs w:val="20"/>
                <w:lang w:eastAsia="ru-RU"/>
              </w:rPr>
              <w:t>.2</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w:t>
            </w:r>
            <w:r w:rsidRPr="00106000">
              <w:rPr>
                <w:rFonts w:ascii="Times New Roman" w:eastAsia="Times New Roman" w:hAnsi="Times New Roman" w:cs="Times New Roman"/>
                <w:sz w:val="20"/>
                <w:szCs w:val="20"/>
                <w:lang w:eastAsia="ru-RU"/>
              </w:rPr>
              <w:lastRenderedPageBreak/>
              <w:t>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91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4.</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w:t>
            </w:r>
            <w:proofErr w:type="spellStart"/>
            <w:r w:rsidRPr="00106000">
              <w:rPr>
                <w:rFonts w:ascii="Times New Roman" w:eastAsia="Calibri" w:hAnsi="Times New Roman" w:cs="Times New Roman"/>
                <w:sz w:val="20"/>
                <w:szCs w:val="20"/>
                <w:lang w:eastAsia="ru-RU"/>
              </w:rPr>
              <w:t>поликлиничес</w:t>
            </w:r>
            <w:proofErr w:type="spellEnd"/>
            <w:r w:rsidRPr="00106000">
              <w:rPr>
                <w:rFonts w:ascii="Times New Roman" w:eastAsia="Calibri" w:hAnsi="Times New Roman" w:cs="Times New Roman"/>
                <w:sz w:val="20"/>
                <w:szCs w:val="20"/>
                <w:lang w:eastAsia="ru-RU"/>
              </w:rPr>
              <w:t>-кое обслуживание</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3.4.1</w:t>
              </w:r>
            </w:hyperlink>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w:t>
            </w:r>
            <w:r w:rsidRPr="00106000">
              <w:rPr>
                <w:rFonts w:ascii="Times New Roman" w:eastAsia="Calibri" w:hAnsi="Times New Roman" w:cs="Times New Roman"/>
                <w:sz w:val="20"/>
                <w:szCs w:val="20"/>
                <w:lang w:eastAsia="ru-RU"/>
              </w:rPr>
              <w:lastRenderedPageBreak/>
              <w:t>городской округ  Сургут</w:t>
            </w:r>
          </w:p>
        </w:tc>
        <w:tc>
          <w:tcPr>
            <w:tcW w:w="148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w:t>
            </w:r>
            <w:r w:rsidRPr="00106000">
              <w:rPr>
                <w:rFonts w:ascii="Times New Roman" w:eastAsia="Times New Roman" w:hAnsi="Times New Roman" w:cs="Times New Roman"/>
                <w:sz w:val="20"/>
                <w:szCs w:val="20"/>
                <w:lang w:eastAsia="ru-RU"/>
              </w:rPr>
              <w:br/>
              <w:t xml:space="preserve">отступ от поликлиники </w:t>
            </w:r>
            <w:r w:rsidRPr="00106000">
              <w:rPr>
                <w:rFonts w:ascii="Times New Roman" w:eastAsia="Times New Roman" w:hAnsi="Times New Roman" w:cs="Times New Roman"/>
                <w:sz w:val="20"/>
                <w:szCs w:val="20"/>
                <w:lang w:eastAsia="ru-RU"/>
              </w:rPr>
              <w:br/>
              <w:t>до красной линии – 15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Стационарное медицинское обслуживание</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3.4.2</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1939"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98"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91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w:t>
            </w:r>
            <w:r w:rsidRPr="00106000">
              <w:rPr>
                <w:rFonts w:ascii="Times New Roman" w:eastAsia="Times New Roman" w:hAnsi="Times New Roman" w:cs="Times New Roman"/>
                <w:sz w:val="20"/>
                <w:szCs w:val="20"/>
                <w:lang w:eastAsia="ru-RU"/>
              </w:rPr>
              <w:br/>
              <w:t xml:space="preserve">отступ от больничного корпуса </w:t>
            </w:r>
            <w:r w:rsidRPr="00106000">
              <w:rPr>
                <w:rFonts w:ascii="Times New Roman" w:eastAsia="Times New Roman" w:hAnsi="Times New Roman" w:cs="Times New Roman"/>
                <w:sz w:val="20"/>
                <w:szCs w:val="20"/>
                <w:lang w:eastAsia="ru-RU"/>
              </w:rPr>
              <w:br/>
              <w:t>до красной линии – 30 м</w:t>
            </w: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147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Медицинские организации особого назначения</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3.4.3</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w:t>
            </w:r>
            <w:r w:rsidRPr="00106000">
              <w:rPr>
                <w:rFonts w:ascii="Times New Roman" w:eastAsia="Calibri" w:hAnsi="Times New Roman" w:cs="Times New Roman"/>
                <w:sz w:val="20"/>
                <w:szCs w:val="20"/>
                <w:lang w:eastAsia="ru-RU"/>
              </w:rPr>
              <w:lastRenderedPageBreak/>
              <w:t>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7.</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Дошкольное, начальное и среднее общее образование</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3.5.1</w:t>
              </w:r>
            </w:hyperlink>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shd w:val="clear" w:color="auto" w:fill="FFFF0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детского сада – 50%;</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школы – 60%</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19</w:t>
            </w:r>
          </w:p>
        </w:tc>
        <w:tc>
          <w:tcPr>
            <w:tcW w:w="1927"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Минимальный </w:t>
            </w:r>
            <w:r w:rsidRPr="00106000">
              <w:rPr>
                <w:rFonts w:ascii="Times New Roman" w:eastAsia="Calibri" w:hAnsi="Times New Roman" w:cs="Times New Roman"/>
                <w:sz w:val="20"/>
                <w:szCs w:val="20"/>
                <w:lang w:eastAsia="ru-RU"/>
              </w:rPr>
              <w:br/>
              <w:t>отступ от красной линии – 25 м</w:t>
            </w: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Среднее и высшее </w:t>
            </w:r>
            <w:proofErr w:type="spellStart"/>
            <w:r w:rsidRPr="00106000">
              <w:rPr>
                <w:rFonts w:ascii="Times New Roman" w:eastAsia="Calibri" w:hAnsi="Times New Roman" w:cs="Times New Roman"/>
                <w:sz w:val="20"/>
                <w:szCs w:val="20"/>
                <w:lang w:eastAsia="ru-RU"/>
              </w:rPr>
              <w:t>профессиональ-ное</w:t>
            </w:r>
            <w:proofErr w:type="spellEnd"/>
            <w:r w:rsidRPr="00106000">
              <w:rPr>
                <w:rFonts w:ascii="Times New Roman" w:eastAsia="Calibri" w:hAnsi="Times New Roman" w:cs="Times New Roman"/>
                <w:sz w:val="20"/>
                <w:szCs w:val="20"/>
                <w:lang w:eastAsia="ru-RU"/>
              </w:rPr>
              <w:t xml:space="preserve"> образование</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3.5.2</w:t>
              </w:r>
            </w:hyperlink>
          </w:p>
        </w:tc>
        <w:tc>
          <w:tcPr>
            <w:tcW w:w="283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39"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60 %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25</w:t>
            </w:r>
          </w:p>
        </w:tc>
        <w:tc>
          <w:tcPr>
            <w:tcW w:w="191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9.</w:t>
            </w:r>
          </w:p>
        </w:tc>
        <w:tc>
          <w:tcPr>
            <w:tcW w:w="1472"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26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833"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w:t>
            </w:r>
            <w:r w:rsidRPr="00106000">
              <w:rPr>
                <w:rFonts w:ascii="Times New Roman" w:eastAsia="Calibri" w:hAnsi="Times New Roman" w:cs="Times New Roman"/>
                <w:sz w:val="20"/>
                <w:szCs w:val="20"/>
                <w:lang w:eastAsia="ru-RU"/>
              </w:rPr>
              <w:lastRenderedPageBreak/>
              <w:t>концертных залов, планетариев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1939"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w:t>
            </w:r>
            <w:r w:rsidRPr="00106000">
              <w:rPr>
                <w:rFonts w:ascii="Times New Roman" w:eastAsia="Calibri" w:hAnsi="Times New Roman" w:cs="Times New Roman"/>
                <w:sz w:val="20"/>
                <w:szCs w:val="20"/>
                <w:lang w:eastAsia="ru-RU"/>
              </w:rPr>
              <w:lastRenderedPageBreak/>
              <w:t>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35"/>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10.</w:t>
            </w:r>
          </w:p>
        </w:tc>
        <w:tc>
          <w:tcPr>
            <w:tcW w:w="1472"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Проведение научных исследований</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3.9.2</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w:t>
            </w:r>
            <w:proofErr w:type="gramStart"/>
            <w:r w:rsidRPr="00106000">
              <w:rPr>
                <w:rFonts w:ascii="Times New Roman" w:eastAsia="Calibri" w:hAnsi="Times New Roman" w:cs="Times New Roman"/>
                <w:sz w:val="20"/>
                <w:szCs w:val="20"/>
                <w:lang w:eastAsia="ru-RU"/>
              </w:rPr>
              <w:t>округ  Сургут</w:t>
            </w:r>
            <w:proofErr w:type="gramEnd"/>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86"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1</w:t>
            </w:r>
            <w:r w:rsidRPr="00106000">
              <w:rPr>
                <w:rFonts w:ascii="Times New Roman" w:eastAsia="Calibri" w:hAnsi="Times New Roman" w:cs="Times New Roman"/>
                <w:sz w:val="20"/>
                <w:szCs w:val="20"/>
                <w:lang w:eastAsia="ru-RU"/>
              </w:rPr>
              <w:t>1.</w:t>
            </w:r>
          </w:p>
        </w:tc>
        <w:tc>
          <w:tcPr>
            <w:tcW w:w="1472"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спортивно-зрелищных мероприятий</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5.1.1</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9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91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w:t>
            </w:r>
            <w:r w:rsidRPr="00106000">
              <w:rPr>
                <w:rFonts w:ascii="Times New Roman" w:eastAsia="Times New Roman" w:hAnsi="Times New Roman" w:cs="Times New Roman"/>
                <w:sz w:val="20"/>
                <w:szCs w:val="20"/>
                <w:lang w:eastAsia="ru-RU"/>
              </w:rPr>
              <w:br/>
              <w:t>отступ от красной линии – 6 м</w:t>
            </w: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472"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спортивных клубов, спортивных залов, бассейнов, физкультурно-оздоровительных комплексов </w:t>
            </w:r>
            <w:r w:rsidRPr="00106000">
              <w:rPr>
                <w:rFonts w:ascii="Times New Roman" w:eastAsia="Times New Roman" w:hAnsi="Times New Roman" w:cs="Times New Roman"/>
                <w:sz w:val="20"/>
                <w:szCs w:val="20"/>
                <w:lang w:eastAsia="ru-RU"/>
              </w:rPr>
              <w:br/>
              <w:t>в зданиях и сооружениях</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w:t>
            </w:r>
            <w:r w:rsidRPr="00106000">
              <w:rPr>
                <w:rFonts w:ascii="Times New Roman" w:eastAsia="Calibri" w:hAnsi="Times New Roman" w:cs="Times New Roman"/>
                <w:sz w:val="20"/>
                <w:szCs w:val="20"/>
                <w:lang w:eastAsia="ru-RU"/>
              </w:rPr>
              <w:lastRenderedPageBreak/>
              <w:t>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91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w:t>
            </w:r>
            <w:r w:rsidRPr="00106000">
              <w:rPr>
                <w:rFonts w:ascii="Times New Roman" w:eastAsia="Times New Roman" w:hAnsi="Times New Roman" w:cs="Times New Roman"/>
                <w:sz w:val="20"/>
                <w:szCs w:val="20"/>
                <w:lang w:eastAsia="ru-RU"/>
              </w:rPr>
              <w:br/>
              <w:t>отступ от красной линии – 6 м</w:t>
            </w: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13.</w:t>
            </w:r>
          </w:p>
        </w:tc>
        <w:tc>
          <w:tcPr>
            <w:tcW w:w="1472"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140" w:type="dxa"/>
            <w:gridSpan w:val="7"/>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rPr>
          <w:trHeight w:val="20"/>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14.</w:t>
            </w:r>
          </w:p>
        </w:tc>
        <w:tc>
          <w:tcPr>
            <w:tcW w:w="1472"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Оборудованные площадки для занятий спортом</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5.1.4</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9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3317" w:type="dxa"/>
            <w:gridSpan w:val="3"/>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15.</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Times New Roman" w:hAnsi="Times New Roman" w:cs="Times New Roman"/>
                <w:sz w:val="20"/>
                <w:szCs w:val="20"/>
                <w:lang w:eastAsia="ru-RU"/>
              </w:rPr>
              <w:t>Росгвардии</w:t>
            </w:r>
            <w:proofErr w:type="spellEnd"/>
            <w:r w:rsidRPr="00106000">
              <w:rPr>
                <w:rFonts w:ascii="Times New Roman" w:eastAsia="Times New Roman"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39"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98"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1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16.</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0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объектов культурного наследия народов Российской Федерации </w:t>
            </w:r>
            <w:r w:rsidRPr="00106000">
              <w:rPr>
                <w:rFonts w:ascii="Times New Roman" w:eastAsia="Calibri" w:hAnsi="Times New Roman" w:cs="Times New Roman"/>
                <w:sz w:val="20"/>
                <w:szCs w:val="20"/>
                <w:lang w:eastAsia="ru-RU"/>
              </w:rPr>
              <w:lastRenderedPageBreak/>
              <w:t>(памятников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140" w:type="dxa"/>
            <w:gridSpan w:val="7"/>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17.</w:t>
            </w:r>
          </w:p>
        </w:tc>
        <w:tc>
          <w:tcPr>
            <w:tcW w:w="147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Земельные участки (территории) общего пользования</w:t>
            </w:r>
          </w:p>
        </w:tc>
        <w:tc>
          <w:tcPr>
            <w:tcW w:w="12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140" w:type="dxa"/>
            <w:gridSpan w:val="7"/>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1"/>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ОД3 не устанавливаются</w:t>
            </w:r>
          </w:p>
        </w:tc>
      </w:tr>
      <w:tr w:rsidR="00106000" w:rsidRPr="00106000" w:rsidTr="00DD709D">
        <w:tblPrEx>
          <w:jc w:val="center"/>
        </w:tblPrEx>
        <w:trPr>
          <w:trHeight w:val="20"/>
          <w:jc w:val="center"/>
        </w:trPr>
        <w:tc>
          <w:tcPr>
            <w:tcW w:w="14276" w:type="dxa"/>
            <w:gridSpan w:val="11"/>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ОД3</w:t>
            </w:r>
          </w:p>
        </w:tc>
      </w:tr>
      <w:tr w:rsidR="00106000" w:rsidRPr="00106000" w:rsidTr="00DD709D">
        <w:tblPrEx>
          <w:jc w:val="center"/>
        </w:tblPrEx>
        <w:trPr>
          <w:trHeight w:val="20"/>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w:t>
            </w:r>
          </w:p>
        </w:tc>
        <w:tc>
          <w:tcPr>
            <w:tcW w:w="1472"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Бытовое обслуживание</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3.3</w:t>
              </w:r>
            </w:hyperlink>
          </w:p>
        </w:tc>
        <w:tc>
          <w:tcPr>
            <w:tcW w:w="28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w:t>
            </w:r>
            <w:r w:rsidRPr="00106000">
              <w:rPr>
                <w:rFonts w:ascii="Times New Roman" w:eastAsia="Calibri" w:hAnsi="Times New Roman" w:cs="Times New Roman"/>
                <w:sz w:val="20"/>
                <w:szCs w:val="20"/>
                <w:lang w:eastAsia="ru-RU"/>
              </w:rPr>
              <w:lastRenderedPageBreak/>
              <w:t xml:space="preserve">предназначенных для оказания населению или организациям бытовых услуг (мастерские </w:t>
            </w:r>
            <w:r w:rsidRPr="00106000">
              <w:rPr>
                <w:rFonts w:ascii="Times New Roman" w:eastAsia="Times New Roman" w:hAnsi="Times New Roman" w:cs="Times New Roman"/>
                <w:sz w:val="20"/>
                <w:szCs w:val="20"/>
                <w:lang w:eastAsia="ru-RU"/>
              </w:rPr>
              <w:t>мелкого</w:t>
            </w:r>
            <w:r w:rsidRPr="00106000">
              <w:rPr>
                <w:rFonts w:ascii="Times New Roman" w:eastAsia="Calibri" w:hAnsi="Times New Roman" w:cs="Times New Roman"/>
                <w:sz w:val="20"/>
                <w:szCs w:val="20"/>
                <w:lang w:eastAsia="ru-RU"/>
              </w:rPr>
              <w:t xml:space="preserve"> ремонта, ателье, бани, парикмахерские, прачечные, химчистки, похоронные бюро)</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w:t>
            </w:r>
            <w:r w:rsidRPr="00106000">
              <w:rPr>
                <w:rFonts w:ascii="Times New Roman" w:eastAsia="Calibri" w:hAnsi="Times New Roman" w:cs="Times New Roman"/>
                <w:sz w:val="20"/>
                <w:szCs w:val="20"/>
                <w:lang w:eastAsia="ru-RU"/>
              </w:rPr>
              <w:lastRenderedPageBreak/>
              <w:t>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9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91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451"/>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2.</w:t>
            </w:r>
          </w:p>
        </w:tc>
        <w:tc>
          <w:tcPr>
            <w:tcW w:w="1472"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Служебные гаражи</w:t>
            </w:r>
          </w:p>
        </w:tc>
        <w:tc>
          <w:tcPr>
            <w:tcW w:w="126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hyperlink r:id="rId111" w:history="1">
              <w:r w:rsidRPr="00106000">
                <w:rPr>
                  <w:rFonts w:ascii="Times New Roman" w:eastAsia="Calibri" w:hAnsi="Times New Roman" w:cs="Times New Roman"/>
                  <w:sz w:val="20"/>
                  <w:szCs w:val="20"/>
                  <w:lang w:eastAsia="ru-RU"/>
                </w:rPr>
                <w:t>4.9</w:t>
              </w:r>
            </w:hyperlink>
          </w:p>
        </w:tc>
        <w:tc>
          <w:tcPr>
            <w:tcW w:w="2833"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также для стоянки и хранения транспортных средств общего пользования, в том числе в депо</w:t>
            </w:r>
          </w:p>
        </w:tc>
        <w:tc>
          <w:tcPr>
            <w:tcW w:w="1939"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48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lastRenderedPageBreak/>
              <w:t>70 %</w:t>
            </w:r>
          </w:p>
        </w:tc>
        <w:tc>
          <w:tcPr>
            <w:tcW w:w="1398" w:type="dxa"/>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trike/>
                <w:sz w:val="20"/>
                <w:szCs w:val="20"/>
                <w:lang w:eastAsia="ru-RU"/>
              </w:rPr>
            </w:pPr>
            <w:r w:rsidRPr="00106000">
              <w:rPr>
                <w:rFonts w:ascii="Times New Roman" w:eastAsia="Calibri" w:hAnsi="Times New Roman" w:cs="Times New Roman"/>
                <w:sz w:val="20"/>
                <w:szCs w:val="20"/>
                <w:lang w:eastAsia="ru-RU"/>
              </w:rPr>
              <w:t>12</w:t>
            </w:r>
          </w:p>
        </w:tc>
        <w:tc>
          <w:tcPr>
            <w:tcW w:w="191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3.</w:t>
            </w:r>
          </w:p>
        </w:tc>
        <w:tc>
          <w:tcPr>
            <w:tcW w:w="1472"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Спортивные базы</w:t>
            </w:r>
          </w:p>
        </w:tc>
        <w:tc>
          <w:tcPr>
            <w:tcW w:w="12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5.1.7</w:t>
            </w:r>
          </w:p>
        </w:tc>
        <w:tc>
          <w:tcPr>
            <w:tcW w:w="28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193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8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98"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398"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919"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bookmarkEnd w:id="26"/>
    </w:tbl>
    <w:p w:rsidR="00106000" w:rsidRPr="00106000" w:rsidRDefault="00106000" w:rsidP="0010600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Иные показатели по параметрам застройки зоны ОД3: территории объектов обслуживания населения; требования и параметры по временному хранению индивидуальных транспортных средств, размещению гаражей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и открытых автостоянок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20.2.4. ОД4. Зона размещения объектов религиозного назначения</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Территориальная зона ОД4 выделена для размещения объектов религиозного использования, коммунального обслуживания, территорий общего пользования.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ОД4:</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358"/>
        <w:gridCol w:w="1701"/>
        <w:gridCol w:w="1285"/>
        <w:gridCol w:w="2747"/>
        <w:gridCol w:w="992"/>
        <w:gridCol w:w="974"/>
        <w:gridCol w:w="1443"/>
        <w:gridCol w:w="1416"/>
        <w:gridCol w:w="1416"/>
        <w:gridCol w:w="1944"/>
      </w:tblGrid>
      <w:tr w:rsidR="00106000" w:rsidRPr="00106000" w:rsidTr="00DD709D">
        <w:trPr>
          <w:trHeight w:val="20"/>
          <w:tblHeader/>
        </w:trPr>
        <w:tc>
          <w:tcPr>
            <w:tcW w:w="358"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п/п</w:t>
            </w:r>
          </w:p>
        </w:tc>
        <w:tc>
          <w:tcPr>
            <w:tcW w:w="1701"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285"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274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1966" w:type="dxa"/>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 (кв. м)</w:t>
            </w:r>
          </w:p>
        </w:tc>
        <w:tc>
          <w:tcPr>
            <w:tcW w:w="1443"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Максимальный процент застройки </w:t>
            </w:r>
            <w:r w:rsidRPr="00106000">
              <w:rPr>
                <w:rFonts w:ascii="Times New Roman" w:eastAsia="Calibri" w:hAnsi="Times New Roman" w:cs="Times New Roman"/>
                <w:sz w:val="20"/>
                <w:szCs w:val="20"/>
                <w:lang w:eastAsia="ru-RU"/>
              </w:rPr>
              <w:br/>
              <w:t>в границах земельного участка</w:t>
            </w:r>
          </w:p>
        </w:tc>
        <w:tc>
          <w:tcPr>
            <w:tcW w:w="1416"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Минимальные отступы </w:t>
            </w:r>
            <w:r w:rsidRPr="00106000">
              <w:rPr>
                <w:rFonts w:ascii="Times New Roman" w:eastAsia="Calibri" w:hAnsi="Times New Roman" w:cs="Times New Roman"/>
                <w:sz w:val="20"/>
                <w:szCs w:val="20"/>
                <w:lang w:eastAsia="ru-RU"/>
              </w:rPr>
              <w:br/>
              <w:t>от границ земельного участка (м)</w:t>
            </w:r>
          </w:p>
        </w:tc>
        <w:tc>
          <w:tcPr>
            <w:tcW w:w="1416"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1944"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358" w:type="dxa"/>
            <w:vMerge/>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1701"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285"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747" w:type="dxa"/>
            <w:vMerge/>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992"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974"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льные</w:t>
            </w:r>
            <w:proofErr w:type="spellEnd"/>
          </w:p>
        </w:tc>
        <w:tc>
          <w:tcPr>
            <w:tcW w:w="1443"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416"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416" w:type="dxa"/>
            <w:vMerge/>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944" w:type="dxa"/>
            <w:vMerge/>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ОД4</w:t>
            </w:r>
          </w:p>
        </w:tc>
      </w:tr>
      <w:tr w:rsidR="00106000" w:rsidRPr="00106000" w:rsidTr="00DD709D">
        <w:trPr>
          <w:trHeight w:val="113"/>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w:t>
            </w:r>
          </w:p>
        </w:tc>
        <w:tc>
          <w:tcPr>
            <w:tcW w:w="170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28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27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w:t>
            </w:r>
            <w:r w:rsidRPr="00106000">
              <w:rPr>
                <w:rFonts w:ascii="Times New Roman" w:eastAsia="Times New Roman" w:hAnsi="Times New Roman" w:cs="Times New Roman"/>
                <w:sz w:val="20"/>
                <w:szCs w:val="20"/>
                <w:lang w:eastAsia="ru-RU"/>
              </w:rPr>
              <w:lastRenderedPageBreak/>
              <w:t>аварийной техники, сооружений, необходимых для сбора и плавки снега)</w:t>
            </w:r>
          </w:p>
        </w:tc>
        <w:tc>
          <w:tcPr>
            <w:tcW w:w="1966"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w:t>
            </w:r>
            <w:r w:rsidRPr="00106000">
              <w:rPr>
                <w:rFonts w:ascii="Times New Roman" w:eastAsia="Calibri" w:hAnsi="Times New Roman" w:cs="Times New Roman"/>
                <w:sz w:val="20"/>
                <w:szCs w:val="20"/>
                <w:lang w:eastAsia="ru-RU"/>
              </w:rPr>
              <w:lastRenderedPageBreak/>
              <w:t>городской округ  Сургут</w:t>
            </w:r>
          </w:p>
        </w:tc>
        <w:tc>
          <w:tcPr>
            <w:tcW w:w="285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416"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1944"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3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135"/>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170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Среднее и высшее профессиональное образование</w:t>
            </w:r>
          </w:p>
        </w:tc>
        <w:tc>
          <w:tcPr>
            <w:tcW w:w="128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3.5.2</w:t>
              </w:r>
            </w:hyperlink>
          </w:p>
        </w:tc>
        <w:tc>
          <w:tcPr>
            <w:tcW w:w="27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66"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4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c>
          <w:tcPr>
            <w:tcW w:w="14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25</w:t>
            </w:r>
          </w:p>
        </w:tc>
        <w:tc>
          <w:tcPr>
            <w:tcW w:w="194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35"/>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bookmarkStart w:id="27" w:name="_Hlk168587862"/>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170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Осуществление религиозных обрядов</w:t>
            </w:r>
          </w:p>
        </w:tc>
        <w:tc>
          <w:tcPr>
            <w:tcW w:w="1285"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3.7.1</w:t>
            </w:r>
          </w:p>
        </w:tc>
        <w:tc>
          <w:tcPr>
            <w:tcW w:w="27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предназначенных для совершения религиозных обрядов и церемоний (в том </w:t>
            </w:r>
            <w:r w:rsidRPr="00106000">
              <w:rPr>
                <w:rFonts w:ascii="Times New Roman" w:eastAsia="Times New Roman" w:hAnsi="Times New Roman" w:cs="Times New Roman"/>
                <w:sz w:val="20"/>
                <w:szCs w:val="20"/>
                <w:lang w:eastAsia="ru-RU"/>
              </w:rPr>
              <w:lastRenderedPageBreak/>
              <w:t>числе церкви, соборы, храмы, часовни, мечети, молельные дома, синагоги)</w:t>
            </w:r>
          </w:p>
        </w:tc>
        <w:tc>
          <w:tcPr>
            <w:tcW w:w="1966"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44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4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подлежит установлению</w:t>
            </w:r>
          </w:p>
        </w:tc>
        <w:tc>
          <w:tcPr>
            <w:tcW w:w="194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w:t>
            </w:r>
            <w:r w:rsidRPr="00106000">
              <w:rPr>
                <w:rFonts w:ascii="Times New Roman" w:eastAsia="Times New Roman" w:hAnsi="Times New Roman" w:cs="Times New Roman"/>
                <w:sz w:val="20"/>
                <w:szCs w:val="20"/>
                <w:lang w:eastAsia="ru-RU"/>
              </w:rPr>
              <w:lastRenderedPageBreak/>
              <w:t>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 смежных земельных участков – 3 метра (за исключением вспомогательных построек);</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tc>
      </w:tr>
      <w:bookmarkEnd w:id="27"/>
      <w:tr w:rsidR="00106000" w:rsidRPr="00106000" w:rsidTr="00DD709D">
        <w:trPr>
          <w:trHeight w:val="135"/>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4</w:t>
            </w:r>
            <w:r w:rsidRPr="00106000">
              <w:rPr>
                <w:rFonts w:ascii="Times New Roman" w:eastAsia="Calibri" w:hAnsi="Times New Roman" w:cs="Times New Roman"/>
                <w:sz w:val="20"/>
                <w:szCs w:val="20"/>
                <w:lang w:val="en-US" w:eastAsia="ru-RU"/>
              </w:rPr>
              <w:t>.</w:t>
            </w:r>
          </w:p>
        </w:tc>
        <w:tc>
          <w:tcPr>
            <w:tcW w:w="170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Религиозное управление и образование</w:t>
            </w:r>
          </w:p>
        </w:tc>
        <w:tc>
          <w:tcPr>
            <w:tcW w:w="1285"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3.7.2</w:t>
            </w:r>
          </w:p>
        </w:tc>
        <w:tc>
          <w:tcPr>
            <w:tcW w:w="27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предназначенных для постоянного местонахождения духовных лиц, паломников и </w:t>
            </w:r>
            <w:r w:rsidRPr="00106000">
              <w:rPr>
                <w:rFonts w:ascii="Times New Roman" w:eastAsia="Times New Roman" w:hAnsi="Times New Roman" w:cs="Times New Roman"/>
                <w:sz w:val="20"/>
                <w:szCs w:val="20"/>
                <w:lang w:eastAsia="ru-RU"/>
              </w:rPr>
              <w:lastRenderedPageBreak/>
              <w:t>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966"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w:t>
            </w:r>
            <w:r w:rsidRPr="00106000">
              <w:rPr>
                <w:rFonts w:ascii="Times New Roman" w:eastAsia="Calibri" w:hAnsi="Times New Roman" w:cs="Times New Roman"/>
                <w:sz w:val="20"/>
                <w:szCs w:val="20"/>
                <w:lang w:eastAsia="ru-RU"/>
              </w:rPr>
              <w:lastRenderedPageBreak/>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4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подлежит установлению</w:t>
            </w:r>
          </w:p>
        </w:tc>
        <w:tc>
          <w:tcPr>
            <w:tcW w:w="1944"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5</w:t>
            </w:r>
            <w:r w:rsidRPr="00106000">
              <w:rPr>
                <w:rFonts w:ascii="Times New Roman" w:eastAsia="Calibri" w:hAnsi="Times New Roman" w:cs="Times New Roman"/>
                <w:sz w:val="20"/>
                <w:szCs w:val="20"/>
                <w:lang w:val="en-US" w:eastAsia="ru-RU"/>
              </w:rPr>
              <w:t>.</w:t>
            </w:r>
          </w:p>
        </w:tc>
        <w:tc>
          <w:tcPr>
            <w:tcW w:w="170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28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9.3</w:t>
              </w:r>
            </w:hyperlink>
          </w:p>
        </w:tc>
        <w:tc>
          <w:tcPr>
            <w:tcW w:w="27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106000">
              <w:rPr>
                <w:rFonts w:ascii="Times New Roman" w:eastAsia="Calibri" w:hAnsi="Times New Roman" w:cs="Times New Roman"/>
                <w:sz w:val="20"/>
                <w:szCs w:val="20"/>
                <w:lang w:eastAsia="ru-RU"/>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185"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6</w:t>
            </w:r>
            <w:r w:rsidRPr="00106000">
              <w:rPr>
                <w:rFonts w:ascii="Times New Roman" w:eastAsia="Calibri" w:hAnsi="Times New Roman" w:cs="Times New Roman"/>
                <w:sz w:val="20"/>
                <w:szCs w:val="20"/>
                <w:lang w:val="en-US" w:eastAsia="ru-RU"/>
              </w:rPr>
              <w:t>.</w:t>
            </w:r>
          </w:p>
        </w:tc>
        <w:tc>
          <w:tcPr>
            <w:tcW w:w="1701"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Земельные участки (территории) общего пользования</w:t>
            </w:r>
          </w:p>
        </w:tc>
        <w:tc>
          <w:tcPr>
            <w:tcW w:w="1285"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7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106000">
              <w:rPr>
                <w:rFonts w:ascii="Times New Roman" w:eastAsia="Calibri" w:hAnsi="Times New Roman" w:cs="Times New Roman"/>
                <w:sz w:val="20"/>
                <w:szCs w:val="20"/>
                <w:lang w:eastAsia="ru-RU"/>
              </w:rPr>
              <w:br/>
              <w:t>с кодами 12.0.1 – 12.0.2</w:t>
            </w:r>
          </w:p>
        </w:tc>
        <w:tc>
          <w:tcPr>
            <w:tcW w:w="8185" w:type="dxa"/>
            <w:gridSpan w:val="6"/>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ОД4 не устанавливаются</w:t>
            </w:r>
          </w:p>
        </w:tc>
      </w:tr>
      <w:tr w:rsidR="00106000" w:rsidRPr="00106000" w:rsidTr="00DD709D">
        <w:tblPrEx>
          <w:jc w:val="center"/>
        </w:tblPrEx>
        <w:trPr>
          <w:trHeight w:val="20"/>
          <w:jc w:val="center"/>
        </w:trPr>
        <w:tc>
          <w:tcPr>
            <w:tcW w:w="14276"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ОД4</w:t>
            </w:r>
          </w:p>
        </w:tc>
      </w:tr>
      <w:tr w:rsidR="00106000" w:rsidRPr="00106000" w:rsidTr="00DD709D">
        <w:tblPrEx>
          <w:jc w:val="center"/>
        </w:tblPrEx>
        <w:trPr>
          <w:trHeight w:val="2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w:t>
            </w:r>
            <w:r w:rsidRPr="00106000">
              <w:rPr>
                <w:rFonts w:ascii="Times New Roman" w:eastAsia="Calibri" w:hAnsi="Times New Roman" w:cs="Times New Roman"/>
                <w:sz w:val="20"/>
                <w:szCs w:val="20"/>
                <w:lang w:val="en-US"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Общежития</w:t>
            </w:r>
          </w:p>
        </w:tc>
        <w:tc>
          <w:tcPr>
            <w:tcW w:w="128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3.2.4</w:t>
            </w:r>
          </w:p>
        </w:tc>
        <w:tc>
          <w:tcPr>
            <w:tcW w:w="27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966"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44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4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21</w:t>
            </w:r>
          </w:p>
        </w:tc>
        <w:tc>
          <w:tcPr>
            <w:tcW w:w="1944"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1701"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28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747"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966"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3"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416"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944"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69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1701"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Магазины</w:t>
            </w:r>
          </w:p>
        </w:tc>
        <w:tc>
          <w:tcPr>
            <w:tcW w:w="128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4.4</w:t>
              </w:r>
            </w:hyperlink>
          </w:p>
        </w:tc>
        <w:tc>
          <w:tcPr>
            <w:tcW w:w="274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продажи товаров, торговая площадь </w:t>
            </w:r>
            <w:r w:rsidRPr="00106000">
              <w:rPr>
                <w:rFonts w:ascii="Times New Roman" w:eastAsia="Calibri" w:hAnsi="Times New Roman" w:cs="Times New Roman"/>
                <w:sz w:val="20"/>
                <w:szCs w:val="20"/>
                <w:lang w:eastAsia="ru-RU"/>
              </w:rPr>
              <w:lastRenderedPageBreak/>
              <w:t xml:space="preserve">которых составляет до </w:t>
            </w:r>
            <w:r w:rsidRPr="00106000">
              <w:rPr>
                <w:rFonts w:ascii="Times New Roman" w:eastAsia="Calibri" w:hAnsi="Times New Roman" w:cs="Times New Roman"/>
                <w:sz w:val="20"/>
                <w:szCs w:val="20"/>
                <w:lang w:eastAsia="ru-RU"/>
              </w:rPr>
              <w:br/>
              <w:t>5000 кв. м</w:t>
            </w:r>
          </w:p>
        </w:tc>
        <w:tc>
          <w:tcPr>
            <w:tcW w:w="1966"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w:t>
            </w:r>
            <w:r w:rsidRPr="00106000">
              <w:rPr>
                <w:rFonts w:ascii="Times New Roman" w:eastAsia="Calibri" w:hAnsi="Times New Roman" w:cs="Times New Roman"/>
                <w:sz w:val="20"/>
                <w:szCs w:val="20"/>
                <w:lang w:eastAsia="ru-RU"/>
              </w:rPr>
              <w:lastRenderedPageBreak/>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3"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41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944"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69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4</w:t>
            </w:r>
            <w:r w:rsidRPr="00106000">
              <w:rPr>
                <w:rFonts w:ascii="Times New Roman" w:eastAsia="Calibri" w:hAnsi="Times New Roman" w:cs="Times New Roman"/>
                <w:sz w:val="20"/>
                <w:szCs w:val="20"/>
                <w:lang w:val="en-US" w:eastAsia="ru-RU"/>
              </w:rPr>
              <w:t>.</w:t>
            </w:r>
          </w:p>
        </w:tc>
        <w:tc>
          <w:tcPr>
            <w:tcW w:w="1701"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Общественное питание</w:t>
            </w:r>
          </w:p>
        </w:tc>
        <w:tc>
          <w:tcPr>
            <w:tcW w:w="1285"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4.6</w:t>
              </w:r>
            </w:hyperlink>
          </w:p>
        </w:tc>
        <w:tc>
          <w:tcPr>
            <w:tcW w:w="274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66" w:type="dxa"/>
            <w:gridSpan w:val="2"/>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443"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41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944"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blPrEx>
          <w:jc w:val="center"/>
        </w:tblPrEx>
        <w:trPr>
          <w:trHeight w:val="20"/>
          <w:jc w:val="center"/>
        </w:trPr>
        <w:tc>
          <w:tcPr>
            <w:tcW w:w="358"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5</w:t>
            </w:r>
            <w:r w:rsidRPr="00106000">
              <w:rPr>
                <w:rFonts w:ascii="Times New Roman" w:eastAsia="Calibri" w:hAnsi="Times New Roman" w:cs="Times New Roman"/>
                <w:sz w:val="20"/>
                <w:szCs w:val="20"/>
                <w:lang w:val="en-US" w:eastAsia="ru-RU"/>
              </w:rPr>
              <w:t>.</w:t>
            </w:r>
          </w:p>
        </w:tc>
        <w:tc>
          <w:tcPr>
            <w:tcW w:w="1701"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Служебные гаражи</w:t>
            </w:r>
          </w:p>
        </w:tc>
        <w:tc>
          <w:tcPr>
            <w:tcW w:w="1285"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7" w:history="1">
              <w:r w:rsidRPr="00106000">
                <w:rPr>
                  <w:rFonts w:ascii="Times New Roman" w:eastAsia="Calibri" w:hAnsi="Times New Roman" w:cs="Times New Roman"/>
                  <w:sz w:val="20"/>
                  <w:szCs w:val="20"/>
                  <w:lang w:eastAsia="ru-RU"/>
                </w:rPr>
                <w:t>4.9</w:t>
              </w:r>
            </w:hyperlink>
          </w:p>
        </w:tc>
        <w:tc>
          <w:tcPr>
            <w:tcW w:w="27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также для стоянки и хранения транспортных средств общего пользования, в том числе в депо</w:t>
            </w:r>
          </w:p>
        </w:tc>
        <w:tc>
          <w:tcPr>
            <w:tcW w:w="1966"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70 %</w:t>
            </w:r>
          </w:p>
        </w:tc>
        <w:tc>
          <w:tcPr>
            <w:tcW w:w="14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4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944"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Иные показатели по параметрам застройки зоны ОД4: территории объектов обслуживания населения; требования и параметры по временному хранению индивидуальных транспортных средств, размещению гаражей </w:t>
      </w:r>
      <w:r w:rsidRPr="00106000">
        <w:rPr>
          <w:rFonts w:ascii="Times New Roman" w:eastAsia="Times New Roman" w:hAnsi="Times New Roman" w:cs="Times New Roman"/>
          <w:sz w:val="28"/>
          <w:szCs w:val="28"/>
          <w:lang w:eastAsia="ru-RU"/>
        </w:rPr>
        <w:br/>
        <w:t>и открытых автостоянок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w:t>
      </w:r>
      <w:r w:rsidRPr="00106000">
        <w:rPr>
          <w:rFonts w:ascii="Times New Roman" w:eastAsia="Times New Roman" w:hAnsi="Times New Roman" w:cs="Times New Roman"/>
          <w:sz w:val="28"/>
          <w:szCs w:val="28"/>
          <w:lang w:eastAsia="ru-RU"/>
        </w:rPr>
        <w:lastRenderedPageBreak/>
        <w:t xml:space="preserve">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20.2.5. УГ. Зона Университетского Городка</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Университетского Городка предназначена для формирования системы кластеров социально значимых объектов широким составом функций, включающих объекты образования, здравоохранения, культуры и искусства, физической культуры и спорта, а также социального обслуживания. </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Параметры разрешенного строительства и реконструкции, не установленные в настоящих Градостроительных регламентах,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 </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80" w:firstRow="0" w:lastRow="0" w:firstColumn="1" w:lastColumn="0" w:noHBand="0" w:noVBand="0"/>
      </w:tblPr>
      <w:tblGrid>
        <w:gridCol w:w="562"/>
        <w:gridCol w:w="2160"/>
        <w:gridCol w:w="1137"/>
        <w:gridCol w:w="1947"/>
        <w:gridCol w:w="1320"/>
        <w:gridCol w:w="1384"/>
        <w:gridCol w:w="1433"/>
        <w:gridCol w:w="1316"/>
        <w:gridCol w:w="1069"/>
        <w:gridCol w:w="1842"/>
      </w:tblGrid>
      <w:tr w:rsidR="00106000" w:rsidRPr="00106000" w:rsidTr="00DD709D">
        <w:trPr>
          <w:trHeight w:val="870"/>
          <w:tblHeader/>
        </w:trPr>
        <w:tc>
          <w:tcPr>
            <w:tcW w:w="562"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п/п</w:t>
            </w:r>
          </w:p>
        </w:tc>
        <w:tc>
          <w:tcPr>
            <w:tcW w:w="2160"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113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Код (числовое обозначение ВРИ)</w:t>
            </w:r>
          </w:p>
        </w:tc>
        <w:tc>
          <w:tcPr>
            <w:tcW w:w="1947"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Описание ВРИ</w:t>
            </w:r>
          </w:p>
        </w:tc>
        <w:tc>
          <w:tcPr>
            <w:tcW w:w="2704" w:type="dxa"/>
            <w:gridSpan w:val="2"/>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 (кв. м)</w:t>
            </w:r>
          </w:p>
        </w:tc>
        <w:tc>
          <w:tcPr>
            <w:tcW w:w="1433"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Максимальный процент застройки </w:t>
            </w:r>
            <w:r w:rsidRPr="00106000">
              <w:rPr>
                <w:rFonts w:ascii="Times New Roman" w:eastAsia="Calibri" w:hAnsi="Times New Roman" w:cs="Times New Roman"/>
                <w:sz w:val="20"/>
                <w:szCs w:val="20"/>
                <w:lang w:eastAsia="ru-RU"/>
              </w:rPr>
              <w:br/>
              <w:t>в границах земельного участка</w:t>
            </w:r>
          </w:p>
        </w:tc>
        <w:tc>
          <w:tcPr>
            <w:tcW w:w="1316"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Минимальные отступы </w:t>
            </w:r>
            <w:r w:rsidRPr="00106000">
              <w:rPr>
                <w:rFonts w:ascii="Times New Roman" w:eastAsia="Calibri" w:hAnsi="Times New Roman" w:cs="Times New Roman"/>
                <w:sz w:val="20"/>
                <w:szCs w:val="20"/>
                <w:lang w:eastAsia="ru-RU"/>
              </w:rPr>
              <w:br/>
              <w:t>от границ земельного участка (м)</w:t>
            </w:r>
          </w:p>
        </w:tc>
        <w:tc>
          <w:tcPr>
            <w:tcW w:w="1069" w:type="dxa"/>
            <w:vMerge w:val="restart"/>
            <w:shd w:val="clear" w:color="auto" w:fill="auto"/>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Предельная высота зданий (м)</w:t>
            </w:r>
          </w:p>
        </w:tc>
        <w:tc>
          <w:tcPr>
            <w:tcW w:w="1842" w:type="dxa"/>
            <w:vMerge w:val="restart"/>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Иные предельные параметры</w:t>
            </w:r>
            <w:r w:rsidRPr="00106000">
              <w:rPr>
                <w:rFonts w:ascii="Times New Roman" w:eastAsia="Times New Roman" w:hAnsi="Times New Roman" w:cs="Times New Roman"/>
                <w:sz w:val="20"/>
                <w:szCs w:val="20"/>
                <w:lang w:eastAsia="ru-RU"/>
              </w:rPr>
              <w:t xml:space="preserve"> разрешенного строительства, реконструкции объектов капитального строительства</w:t>
            </w:r>
          </w:p>
        </w:tc>
      </w:tr>
      <w:tr w:rsidR="00106000" w:rsidRPr="00106000" w:rsidTr="00DD709D">
        <w:trPr>
          <w:trHeight w:val="870"/>
          <w:tblHeader/>
        </w:trPr>
        <w:tc>
          <w:tcPr>
            <w:tcW w:w="562" w:type="dxa"/>
            <w:vMerge/>
            <w:vAlign w:val="center"/>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p>
        </w:tc>
        <w:tc>
          <w:tcPr>
            <w:tcW w:w="2160"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3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947"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20"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1384" w:type="dxa"/>
          </w:tcPr>
          <w:p w:rsidR="00106000" w:rsidRPr="00106000" w:rsidRDefault="00106000" w:rsidP="00106000">
            <w:pPr>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1433"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16"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069" w:type="dxa"/>
            <w:vMerge/>
            <w:shd w:val="clear" w:color="auto" w:fill="auto"/>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842" w:type="dxa"/>
            <w:vMerge/>
            <w:vAlign w:val="center"/>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14170" w:type="dxa"/>
            <w:gridSpan w:val="10"/>
          </w:tcPr>
          <w:p w:rsidR="00106000" w:rsidRPr="00106000" w:rsidRDefault="00106000" w:rsidP="00106000">
            <w:pPr>
              <w:tabs>
                <w:tab w:val="center" w:pos="7766"/>
                <w:tab w:val="right" w:pos="15532"/>
              </w:tabs>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Основные виды разрешенного использования зоны УГ</w:t>
            </w:r>
          </w:p>
        </w:tc>
      </w:tr>
      <w:tr w:rsidR="00106000" w:rsidRPr="00106000" w:rsidTr="00DD709D">
        <w:tc>
          <w:tcPr>
            <w:tcW w:w="562" w:type="dxa"/>
          </w:tcPr>
          <w:p w:rsidR="00106000" w:rsidRPr="00106000" w:rsidRDefault="00106000" w:rsidP="00106000">
            <w:pPr>
              <w:widowControl w:val="0"/>
              <w:numPr>
                <w:ilvl w:val="0"/>
                <w:numId w:val="31"/>
              </w:numPr>
              <w:autoSpaceDE w:val="0"/>
              <w:autoSpaceDN w:val="0"/>
              <w:adjustRightInd w:val="0"/>
              <w:spacing w:after="0" w:line="240" w:lineRule="auto"/>
              <w:ind w:left="170"/>
              <w:contextualSpacing/>
              <w:jc w:val="center"/>
              <w:rPr>
                <w:rFonts w:ascii="Times New Roman" w:eastAsia="Calibri" w:hAnsi="Times New Roman" w:cs="Times New Roman"/>
                <w:sz w:val="20"/>
                <w:szCs w:val="20"/>
              </w:rPr>
            </w:pPr>
          </w:p>
        </w:tc>
        <w:tc>
          <w:tcPr>
            <w:tcW w:w="216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Среднеэтажная</w:t>
            </w:r>
            <w:proofErr w:type="spellEnd"/>
            <w:r w:rsidRPr="00106000">
              <w:rPr>
                <w:rFonts w:ascii="Times New Roman" w:eastAsia="Calibri" w:hAnsi="Times New Roman" w:cs="Times New Roman"/>
                <w:sz w:val="20"/>
                <w:szCs w:val="20"/>
                <w:lang w:eastAsia="ru-RU"/>
              </w:rPr>
              <w:t xml:space="preserve"> жилая застройка</w:t>
            </w:r>
          </w:p>
        </w:tc>
        <w:tc>
          <w:tcPr>
            <w:tcW w:w="113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1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w:t>
              </w:r>
            </w:hyperlink>
            <w:r w:rsidRPr="00106000">
              <w:rPr>
                <w:rFonts w:ascii="Times New Roman" w:eastAsia="Calibri" w:hAnsi="Times New Roman" w:cs="Times New Roman"/>
                <w:sz w:val="20"/>
                <w:szCs w:val="20"/>
                <w:lang w:eastAsia="ru-RU"/>
              </w:rPr>
              <w:t>5</w:t>
            </w:r>
          </w:p>
        </w:tc>
        <w:tc>
          <w:tcPr>
            <w:tcW w:w="19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w:t>
            </w:r>
            <w:r w:rsidRPr="00106000">
              <w:rPr>
                <w:rFonts w:ascii="Times New Roman" w:eastAsia="Times New Roman" w:hAnsi="Times New Roman" w:cs="Times New Roman"/>
                <w:sz w:val="20"/>
                <w:szCs w:val="20"/>
                <w:lang w:eastAsia="ru-RU"/>
              </w:rPr>
              <w:lastRenderedPageBreak/>
              <w:t>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704"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в границах земельного участка для объектов </w:t>
            </w:r>
            <w:proofErr w:type="spellStart"/>
            <w:r w:rsidRPr="00106000">
              <w:rPr>
                <w:rFonts w:ascii="Times New Roman" w:eastAsia="Times New Roman" w:hAnsi="Times New Roman" w:cs="Times New Roman"/>
                <w:sz w:val="20"/>
                <w:szCs w:val="20"/>
                <w:lang w:eastAsia="ru-RU"/>
              </w:rPr>
              <w:t>среднеэтажной</w:t>
            </w:r>
            <w:proofErr w:type="spellEnd"/>
            <w:r w:rsidRPr="00106000">
              <w:rPr>
                <w:rFonts w:ascii="Times New Roman" w:eastAsia="Times New Roman" w:hAnsi="Times New Roman" w:cs="Times New Roman"/>
                <w:sz w:val="20"/>
                <w:szCs w:val="20"/>
                <w:lang w:eastAsia="ru-RU"/>
              </w:rPr>
              <w:t xml:space="preserve"> жилой застройки </w:t>
            </w:r>
            <w:r w:rsidRPr="00106000">
              <w:rPr>
                <w:rFonts w:ascii="Times New Roman" w:eastAsia="Times New Roman" w:hAnsi="Times New Roman" w:cs="Times New Roman"/>
                <w:sz w:val="20"/>
                <w:szCs w:val="20"/>
                <w:lang w:eastAsia="ru-RU"/>
              </w:rPr>
              <w:br/>
              <w:t xml:space="preserve">5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 – 36%.</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в границах земельного </w:t>
            </w:r>
            <w:r w:rsidRPr="00106000">
              <w:rPr>
                <w:rFonts w:ascii="Times New Roman" w:eastAsia="Times New Roman" w:hAnsi="Times New Roman" w:cs="Times New Roman"/>
                <w:sz w:val="20"/>
                <w:szCs w:val="20"/>
                <w:lang w:eastAsia="ru-RU"/>
              </w:rPr>
              <w:lastRenderedPageBreak/>
              <w:t xml:space="preserve">участка для объектов </w:t>
            </w:r>
            <w:proofErr w:type="spellStart"/>
            <w:r w:rsidRPr="00106000">
              <w:rPr>
                <w:rFonts w:ascii="Times New Roman" w:eastAsia="Times New Roman" w:hAnsi="Times New Roman" w:cs="Times New Roman"/>
                <w:sz w:val="20"/>
                <w:szCs w:val="20"/>
                <w:lang w:eastAsia="ru-RU"/>
              </w:rPr>
              <w:t>среднеэтажной</w:t>
            </w:r>
            <w:proofErr w:type="spellEnd"/>
            <w:r w:rsidRPr="00106000">
              <w:rPr>
                <w:rFonts w:ascii="Times New Roman" w:eastAsia="Times New Roman" w:hAnsi="Times New Roman" w:cs="Times New Roman"/>
                <w:sz w:val="20"/>
                <w:szCs w:val="20"/>
                <w:lang w:eastAsia="ru-RU"/>
              </w:rPr>
              <w:t xml:space="preserve"> жилой застройки </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8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 – 27 %</w:t>
            </w:r>
          </w:p>
        </w:tc>
        <w:tc>
          <w:tcPr>
            <w:tcW w:w="13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w:t>
            </w:r>
          </w:p>
        </w:tc>
        <w:tc>
          <w:tcPr>
            <w:tcW w:w="10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28</w:t>
            </w:r>
          </w:p>
        </w:tc>
        <w:tc>
          <w:tcPr>
            <w:tcW w:w="184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Минимальный отступ от красной линии – 5 м</w:t>
            </w:r>
          </w:p>
        </w:tc>
      </w:tr>
      <w:tr w:rsidR="00106000" w:rsidRPr="00106000" w:rsidTr="00DD709D">
        <w:tc>
          <w:tcPr>
            <w:tcW w:w="562" w:type="dxa"/>
          </w:tcPr>
          <w:p w:rsidR="00106000" w:rsidRPr="00106000" w:rsidRDefault="00106000" w:rsidP="00106000">
            <w:pPr>
              <w:widowControl w:val="0"/>
              <w:numPr>
                <w:ilvl w:val="0"/>
                <w:numId w:val="31"/>
              </w:numPr>
              <w:autoSpaceDE w:val="0"/>
              <w:autoSpaceDN w:val="0"/>
              <w:adjustRightInd w:val="0"/>
              <w:spacing w:after="0" w:line="240" w:lineRule="auto"/>
              <w:ind w:left="170"/>
              <w:contextualSpacing/>
              <w:jc w:val="center"/>
              <w:rPr>
                <w:rFonts w:ascii="Times New Roman" w:eastAsia="Calibri" w:hAnsi="Times New Roman" w:cs="Times New Roman"/>
                <w:sz w:val="20"/>
                <w:szCs w:val="20"/>
              </w:rPr>
            </w:pPr>
          </w:p>
        </w:tc>
        <w:tc>
          <w:tcPr>
            <w:tcW w:w="216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Многоэтажная жилая застройка (высотная застройка)</w:t>
            </w:r>
          </w:p>
        </w:tc>
        <w:tc>
          <w:tcPr>
            <w:tcW w:w="113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11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2.6</w:t>
              </w:r>
            </w:hyperlink>
          </w:p>
        </w:tc>
        <w:tc>
          <w:tcPr>
            <w:tcW w:w="19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w:t>
            </w:r>
            <w:r w:rsidRPr="00106000">
              <w:rPr>
                <w:rFonts w:ascii="Times New Roman" w:eastAsia="Calibri" w:hAnsi="Times New Roman" w:cs="Times New Roman"/>
                <w:sz w:val="20"/>
                <w:szCs w:val="20"/>
                <w:lang w:eastAsia="ru-RU"/>
              </w:rPr>
              <w:lastRenderedPageBreak/>
              <w:t>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tc>
        <w:tc>
          <w:tcPr>
            <w:tcW w:w="2704" w:type="dxa"/>
            <w:gridSpan w:val="2"/>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45 %</w:t>
            </w:r>
          </w:p>
        </w:tc>
        <w:tc>
          <w:tcPr>
            <w:tcW w:w="13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w:t>
            </w:r>
          </w:p>
        </w:tc>
        <w:tc>
          <w:tcPr>
            <w:tcW w:w="10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78</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Минимальный отступ от красной линии – 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По красной линии допускается размещение</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жилого дома с встроенными в первый этаж</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или пристроенными помещениями общественного назначения, кроме объектов образования</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 просвещения.</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(нежилого) назначения.</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встроенных, пристроенных</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 встроенно-пристроенных объектов</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осуществлять в соответствии с требованиями</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СП 54.13330.2022 Свод правил. </w:t>
            </w:r>
            <w:r w:rsidRPr="00106000">
              <w:rPr>
                <w:rFonts w:ascii="Times New Roman" w:eastAsia="Calibri" w:hAnsi="Times New Roman" w:cs="Times New Roman"/>
                <w:sz w:val="20"/>
                <w:szCs w:val="20"/>
                <w:lang w:eastAsia="ru-RU"/>
              </w:rPr>
              <w:br/>
              <w:t xml:space="preserve">Здания жилые многоквартирные </w:t>
            </w:r>
          </w:p>
        </w:tc>
      </w:tr>
      <w:tr w:rsidR="00106000" w:rsidRPr="00106000" w:rsidTr="00DD709D">
        <w:tc>
          <w:tcPr>
            <w:tcW w:w="562" w:type="dxa"/>
          </w:tcPr>
          <w:p w:rsidR="00106000" w:rsidRPr="00106000" w:rsidRDefault="00106000" w:rsidP="00106000">
            <w:pPr>
              <w:widowControl w:val="0"/>
              <w:numPr>
                <w:ilvl w:val="0"/>
                <w:numId w:val="31"/>
              </w:numPr>
              <w:autoSpaceDE w:val="0"/>
              <w:autoSpaceDN w:val="0"/>
              <w:adjustRightInd w:val="0"/>
              <w:spacing w:after="0" w:line="240" w:lineRule="auto"/>
              <w:ind w:left="170"/>
              <w:contextualSpacing/>
              <w:jc w:val="center"/>
              <w:rPr>
                <w:rFonts w:ascii="Times New Roman" w:eastAsia="Calibri" w:hAnsi="Times New Roman" w:cs="Times New Roman"/>
                <w:sz w:val="20"/>
                <w:szCs w:val="20"/>
              </w:rPr>
            </w:pP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обеспечивающих поставку воды, тепла, </w:t>
            </w:r>
            <w:r w:rsidRPr="00106000">
              <w:rPr>
                <w:rFonts w:ascii="Times New Roman" w:eastAsia="Calibri" w:hAnsi="Times New Roman" w:cs="Times New Roman"/>
                <w:sz w:val="20"/>
                <w:szCs w:val="20"/>
                <w:lang w:eastAsia="ru-RU"/>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749"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06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Общежития</w:t>
            </w:r>
          </w:p>
        </w:tc>
        <w:tc>
          <w:tcPr>
            <w:tcW w:w="113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3.2.4</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предназначенных для размещения общежитий, </w:t>
            </w:r>
            <w:r w:rsidRPr="00106000">
              <w:rPr>
                <w:rFonts w:ascii="Times New Roman" w:eastAsia="Times New Roman" w:hAnsi="Times New Roman" w:cs="Times New Roman"/>
                <w:sz w:val="20"/>
                <w:szCs w:val="20"/>
                <w:lang w:eastAsia="ru-RU"/>
              </w:rPr>
              <w:lastRenderedPageBreak/>
              <w:t>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w:t>
            </w:r>
            <w:r w:rsidRPr="00106000">
              <w:rPr>
                <w:rFonts w:ascii="Times New Roman" w:eastAsia="Times New Roman"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21</w:t>
            </w:r>
          </w:p>
        </w:tc>
        <w:tc>
          <w:tcPr>
            <w:tcW w:w="184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Амбулаторно-поликлиническое обслуживание</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3.4.1</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w:t>
            </w:r>
            <w:r w:rsidRPr="00106000">
              <w:rPr>
                <w:rFonts w:ascii="Times New Roman" w:eastAsia="Calibri" w:hAnsi="Times New Roman" w:cs="Times New Roman"/>
                <w:sz w:val="20"/>
                <w:szCs w:val="20"/>
                <w:lang w:eastAsia="ru-RU"/>
              </w:rPr>
              <w:lastRenderedPageBreak/>
              <w:t>клинические лаборатории)</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Минимальный отступ </w:t>
            </w:r>
            <w:r w:rsidRPr="00106000">
              <w:rPr>
                <w:rFonts w:ascii="Times New Roman" w:eastAsia="Calibri" w:hAnsi="Times New Roman" w:cs="Times New Roman"/>
                <w:sz w:val="20"/>
                <w:szCs w:val="20"/>
                <w:lang w:eastAsia="ru-RU"/>
              </w:rPr>
              <w:br/>
              <w:t xml:space="preserve">от поликлиники </w:t>
            </w:r>
            <w:r w:rsidRPr="00106000">
              <w:rPr>
                <w:rFonts w:ascii="Times New Roman" w:eastAsia="Calibri" w:hAnsi="Times New Roman" w:cs="Times New Roman"/>
                <w:sz w:val="20"/>
                <w:szCs w:val="20"/>
                <w:lang w:eastAsia="ru-RU"/>
              </w:rPr>
              <w:br/>
              <w:t>до красной линии – 15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Стационарное медицинское обслуживание</w:t>
            </w:r>
          </w:p>
        </w:tc>
        <w:tc>
          <w:tcPr>
            <w:tcW w:w="113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3.4.2</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Минимальный отступ </w:t>
            </w:r>
            <w:r w:rsidRPr="00106000">
              <w:rPr>
                <w:rFonts w:ascii="Times New Roman" w:eastAsia="Times New Roman" w:hAnsi="Times New Roman" w:cs="Times New Roman"/>
                <w:sz w:val="20"/>
                <w:szCs w:val="20"/>
                <w:lang w:eastAsia="ru-RU"/>
              </w:rPr>
              <w:br/>
              <w:t xml:space="preserve">от больничного корпуса </w:t>
            </w:r>
            <w:r w:rsidRPr="00106000">
              <w:rPr>
                <w:rFonts w:ascii="Times New Roman" w:eastAsia="Times New Roman" w:hAnsi="Times New Roman" w:cs="Times New Roman"/>
                <w:sz w:val="20"/>
                <w:szCs w:val="20"/>
                <w:lang w:eastAsia="ru-RU"/>
              </w:rPr>
              <w:br/>
              <w:t>до красной линии – 30 м</w:t>
            </w: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Дошкольное, начальное и среднее общее образование</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3.5.1</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просвещения, </w:t>
            </w:r>
            <w:r w:rsidRPr="00106000">
              <w:rPr>
                <w:rFonts w:ascii="Times New Roman" w:eastAsia="Calibri" w:hAnsi="Times New Roman" w:cs="Times New Roman"/>
                <w:sz w:val="20"/>
                <w:szCs w:val="20"/>
                <w:lang w:eastAsia="ru-RU"/>
              </w:rPr>
              <w:lastRenderedPageBreak/>
              <w:t>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 в соответствии с региональными нормативами градостроительного проектирования Ханты-</w:t>
            </w:r>
            <w:r w:rsidRPr="00106000">
              <w:rPr>
                <w:rFonts w:ascii="Times New Roman" w:eastAsia="Times New Roman" w:hAnsi="Times New Roman" w:cs="Times New Roman"/>
                <w:sz w:val="20"/>
                <w:szCs w:val="20"/>
                <w:lang w:eastAsia="ru-RU"/>
              </w:rPr>
              <w:lastRenderedPageBreak/>
              <w:t>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детского сада – 50 %;</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школы – 60 %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19</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Минимальный отступ от красной линии – 25 м</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Среднее и высшее профессиональное образование</w:t>
            </w:r>
          </w:p>
        </w:tc>
        <w:tc>
          <w:tcPr>
            <w:tcW w:w="113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12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3.5.2</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профессионального образования и </w:t>
            </w:r>
            <w:r w:rsidRPr="00106000">
              <w:rPr>
                <w:rFonts w:ascii="Times New Roman" w:eastAsia="Calibri" w:hAnsi="Times New Roman" w:cs="Times New Roman"/>
                <w:sz w:val="20"/>
                <w:szCs w:val="20"/>
                <w:lang w:eastAsia="ru-RU"/>
              </w:rPr>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w:t>
            </w:r>
            <w:r w:rsidRPr="00106000">
              <w:rPr>
                <w:rFonts w:ascii="Times New Roman" w:eastAsia="Calibri" w:hAnsi="Times New Roman" w:cs="Times New Roman"/>
                <w:sz w:val="20"/>
                <w:szCs w:val="20"/>
                <w:lang w:eastAsia="ru-RU"/>
              </w:rPr>
              <w:lastRenderedPageBreak/>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предназначенных для размещения музеев, выставочных залов, </w:t>
            </w:r>
            <w:r w:rsidRPr="00106000">
              <w:rPr>
                <w:rFonts w:ascii="Times New Roman" w:eastAsia="Calibri" w:hAnsi="Times New Roman" w:cs="Times New Roman"/>
                <w:sz w:val="20"/>
                <w:szCs w:val="20"/>
                <w:lang w:eastAsia="ru-RU"/>
              </w:rPr>
              <w:lastRenderedPageBreak/>
              <w:t>художественных галерей, домов культуры, библиотек, кинотеатров и кинозалов, театров, филармоний, концертных залов, планетариев</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w:t>
            </w:r>
            <w:r w:rsidRPr="00106000">
              <w:rPr>
                <w:rFonts w:ascii="Times New Roman" w:eastAsia="Times New Roman" w:hAnsi="Times New Roman" w:cs="Times New Roman"/>
                <w:sz w:val="20"/>
                <w:szCs w:val="20"/>
                <w:lang w:eastAsia="ru-RU"/>
              </w:rPr>
              <w:lastRenderedPageBreak/>
              <w:t>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2160"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Парки культуры и отдыха</w:t>
            </w:r>
          </w:p>
        </w:tc>
        <w:tc>
          <w:tcPr>
            <w:tcW w:w="113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3.6.2</w:t>
            </w:r>
          </w:p>
        </w:tc>
        <w:tc>
          <w:tcPr>
            <w:tcW w:w="1947"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парков культуры и отдыха</w:t>
            </w:r>
          </w:p>
        </w:tc>
        <w:tc>
          <w:tcPr>
            <w:tcW w:w="8364" w:type="dxa"/>
            <w:gridSpan w:val="6"/>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11.</w:t>
            </w:r>
          </w:p>
        </w:tc>
        <w:tc>
          <w:tcPr>
            <w:tcW w:w="216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Проведение научных исследований</w:t>
            </w:r>
          </w:p>
        </w:tc>
        <w:tc>
          <w:tcPr>
            <w:tcW w:w="113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3.9.2</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704"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60 %</w:t>
            </w:r>
          </w:p>
        </w:tc>
        <w:tc>
          <w:tcPr>
            <w:tcW w:w="13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12.</w:t>
            </w:r>
          </w:p>
        </w:tc>
        <w:tc>
          <w:tcPr>
            <w:tcW w:w="2160"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Магазины</w:t>
            </w:r>
          </w:p>
        </w:tc>
        <w:tc>
          <w:tcPr>
            <w:tcW w:w="113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12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4.4</w:t>
              </w:r>
            </w:hyperlink>
          </w:p>
        </w:tc>
        <w:tc>
          <w:tcPr>
            <w:tcW w:w="19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704" w:type="dxa"/>
            <w:gridSpan w:val="2"/>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16"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w:t>
            </w:r>
          </w:p>
        </w:tc>
        <w:tc>
          <w:tcPr>
            <w:tcW w:w="184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13.</w:t>
            </w:r>
          </w:p>
        </w:tc>
        <w:tc>
          <w:tcPr>
            <w:tcW w:w="216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Общественное питание</w:t>
            </w:r>
          </w:p>
        </w:tc>
        <w:tc>
          <w:tcPr>
            <w:tcW w:w="113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2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4.6</w:t>
              </w:r>
            </w:hyperlink>
          </w:p>
        </w:tc>
        <w:tc>
          <w:tcPr>
            <w:tcW w:w="194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04"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184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14.</w:t>
            </w:r>
          </w:p>
        </w:tc>
        <w:tc>
          <w:tcPr>
            <w:tcW w:w="216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Развлекательные мероприятия</w:t>
            </w:r>
          </w:p>
        </w:tc>
        <w:tc>
          <w:tcPr>
            <w:tcW w:w="113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4.8.1</w:t>
            </w:r>
          </w:p>
        </w:tc>
        <w:tc>
          <w:tcPr>
            <w:tcW w:w="194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предназначенных для организации развлекательных </w:t>
            </w:r>
            <w:r w:rsidRPr="00106000">
              <w:rPr>
                <w:rFonts w:ascii="Times New Roman" w:eastAsia="Times New Roman" w:hAnsi="Times New Roman" w:cs="Times New Roman"/>
                <w:sz w:val="20"/>
                <w:szCs w:val="20"/>
                <w:lang w:eastAsia="ru-RU"/>
              </w:rPr>
              <w:lastRenderedPageBreak/>
              <w:t>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704"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 в соответствии с региональными нормативами градостроительного проектирования Ханты-</w:t>
            </w:r>
            <w:r w:rsidRPr="00106000">
              <w:rPr>
                <w:rFonts w:ascii="Times New Roman" w:eastAsia="Times New Roman" w:hAnsi="Times New Roman" w:cs="Times New Roman"/>
                <w:sz w:val="20"/>
                <w:szCs w:val="20"/>
                <w:lang w:eastAsia="ru-RU"/>
              </w:rPr>
              <w:lastRenderedPageBreak/>
              <w:t>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50 %</w:t>
            </w:r>
          </w:p>
        </w:tc>
        <w:tc>
          <w:tcPr>
            <w:tcW w:w="13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84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минимальный отступ зданий, сооружений, строений от границы, </w:t>
            </w:r>
            <w:r w:rsidRPr="00106000">
              <w:rPr>
                <w:rFonts w:ascii="Times New Roman" w:eastAsia="Times New Roman" w:hAnsi="Times New Roman" w:cs="Times New Roman"/>
                <w:sz w:val="20"/>
                <w:szCs w:val="20"/>
                <w:lang w:eastAsia="ru-RU"/>
              </w:rPr>
              <w:lastRenderedPageBreak/>
              <w:t xml:space="preserve">отделяющей земельный участок от территории общего пользования (улицы),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5 метров, проездов, переулков </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3 метра (за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минимальный </w:t>
            </w:r>
            <w:r w:rsidRPr="00106000">
              <w:rPr>
                <w:rFonts w:ascii="Times New Roman" w:eastAsia="Times New Roman" w:hAnsi="Times New Roman" w:cs="Times New Roman"/>
                <w:sz w:val="20"/>
                <w:szCs w:val="20"/>
                <w:lang w:eastAsia="ru-RU"/>
              </w:rPr>
              <w:lastRenderedPageBreak/>
              <w:t xml:space="preserve">отступ вспомогательных построек от границ смежных земельных участков </w:t>
            </w:r>
            <w:r w:rsidRPr="00106000">
              <w:rPr>
                <w:rFonts w:ascii="Times New Roman" w:eastAsia="Calibri" w:hAnsi="Times New Roman" w:cs="Times New Roman"/>
                <w:sz w:val="20"/>
                <w:szCs w:val="20"/>
                <w:lang w:eastAsia="ru-RU"/>
              </w:rPr>
              <w:t>–</w:t>
            </w:r>
            <w:r w:rsidRPr="00106000">
              <w:rPr>
                <w:rFonts w:ascii="Times New Roman" w:eastAsia="Times New Roman" w:hAnsi="Times New Roman" w:cs="Times New Roman"/>
                <w:sz w:val="20"/>
                <w:szCs w:val="20"/>
                <w:lang w:eastAsia="ru-RU"/>
              </w:rPr>
              <w:t xml:space="preserve"> 1 метр</w:t>
            </w: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15.</w:t>
            </w:r>
          </w:p>
        </w:tc>
        <w:tc>
          <w:tcPr>
            <w:tcW w:w="216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Выставочно</w:t>
            </w:r>
            <w:proofErr w:type="spellEnd"/>
            <w:r w:rsidRPr="00106000">
              <w:rPr>
                <w:rFonts w:ascii="Times New Roman" w:eastAsia="Times New Roman" w:hAnsi="Times New Roman" w:cs="Times New Roman"/>
                <w:sz w:val="20"/>
                <w:szCs w:val="20"/>
                <w:lang w:eastAsia="ru-RU"/>
              </w:rPr>
              <w:t>-ярмарочная деятельность</w:t>
            </w:r>
          </w:p>
        </w:tc>
        <w:tc>
          <w:tcPr>
            <w:tcW w:w="113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26" w:history="1">
              <w:r w:rsidRPr="00106000">
                <w:rPr>
                  <w:rFonts w:ascii="Times New Roman" w:eastAsia="Times New Roman" w:hAnsi="Times New Roman" w:cs="Times New Roman"/>
                  <w:sz w:val="20"/>
                  <w:szCs w:val="20"/>
                  <w:lang w:eastAsia="ru-RU"/>
                </w:rPr>
                <w:t>4.10</w:t>
              </w:r>
            </w:hyperlink>
          </w:p>
        </w:tc>
        <w:tc>
          <w:tcPr>
            <w:tcW w:w="194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Times New Roman" w:hAnsi="Times New Roman" w:cs="Times New Roman"/>
                <w:sz w:val="20"/>
                <w:szCs w:val="20"/>
                <w:lang w:eastAsia="ru-RU"/>
              </w:rPr>
              <w:t>выставочно</w:t>
            </w:r>
            <w:proofErr w:type="spellEnd"/>
            <w:r w:rsidRPr="00106000">
              <w:rPr>
                <w:rFonts w:ascii="Times New Roman" w:eastAsia="Times New Roman" w:hAnsi="Times New Roman" w:cs="Times New Roman"/>
                <w:sz w:val="20"/>
                <w:szCs w:val="20"/>
                <w:lang w:eastAsia="ru-RU"/>
              </w:rPr>
              <w:t xml:space="preserve">-ярмарочной и </w:t>
            </w:r>
            <w:proofErr w:type="spellStart"/>
            <w:r w:rsidRPr="00106000">
              <w:rPr>
                <w:rFonts w:ascii="Times New Roman" w:eastAsia="Times New Roman" w:hAnsi="Times New Roman" w:cs="Times New Roman"/>
                <w:sz w:val="20"/>
                <w:szCs w:val="20"/>
                <w:lang w:eastAsia="ru-RU"/>
              </w:rPr>
              <w:t>конгрессной</w:t>
            </w:r>
            <w:proofErr w:type="spellEnd"/>
            <w:r w:rsidRPr="00106000">
              <w:rPr>
                <w:rFonts w:ascii="Times New Roman" w:eastAsia="Times New Roman"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704"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84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16.</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занятий спортом в помещениях</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5.1</w:t>
              </w:r>
            </w:hyperlink>
            <w:r w:rsidRPr="00106000">
              <w:rPr>
                <w:rFonts w:ascii="Times New Roman" w:eastAsia="Calibri" w:hAnsi="Times New Roman" w:cs="Times New Roman"/>
                <w:sz w:val="20"/>
                <w:szCs w:val="20"/>
                <w:lang w:eastAsia="ru-RU"/>
              </w:rPr>
              <w:t>.2</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17.</w:t>
            </w:r>
          </w:p>
        </w:tc>
        <w:tc>
          <w:tcPr>
            <w:tcW w:w="216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13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106000">
              <w:rPr>
                <w:rFonts w:ascii="Times New Roman" w:eastAsia="Calibri" w:hAnsi="Times New Roman" w:cs="Times New Roman"/>
                <w:sz w:val="20"/>
                <w:szCs w:val="20"/>
                <w:lang w:eastAsia="ru-RU"/>
              </w:rPr>
              <w:br/>
              <w:t>с кодами 12.0.1 – 12.0.2</w:t>
            </w:r>
          </w:p>
        </w:tc>
        <w:tc>
          <w:tcPr>
            <w:tcW w:w="8364" w:type="dxa"/>
            <w:gridSpan w:val="6"/>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170"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УГ не устанавливаются</w:t>
            </w:r>
          </w:p>
        </w:tc>
      </w:tr>
      <w:tr w:rsidR="00106000" w:rsidRPr="00106000" w:rsidTr="00DD709D">
        <w:tc>
          <w:tcPr>
            <w:tcW w:w="14170" w:type="dxa"/>
            <w:gridSpan w:val="10"/>
          </w:tcPr>
          <w:p w:rsidR="00106000" w:rsidRPr="00106000" w:rsidRDefault="00106000" w:rsidP="00106000">
            <w:pPr>
              <w:spacing w:after="0" w:line="240" w:lineRule="auto"/>
              <w:jc w:val="both"/>
              <w:rPr>
                <w:rFonts w:ascii="Times New Roman" w:eastAsia="Calibri" w:hAnsi="Times New Roman" w:cs="Times New Roman"/>
                <w:b/>
                <w:sz w:val="20"/>
                <w:szCs w:val="20"/>
                <w:lang w:eastAsia="ru-RU"/>
              </w:rPr>
            </w:pPr>
            <w:r w:rsidRPr="00106000">
              <w:rPr>
                <w:rFonts w:ascii="Times New Roman" w:eastAsia="Calibri" w:hAnsi="Times New Roman" w:cs="Times New Roman"/>
                <w:b/>
                <w:sz w:val="20"/>
                <w:szCs w:val="20"/>
                <w:lang w:eastAsia="ru-RU"/>
              </w:rPr>
              <w:t>Условно разрешенные виды использования зоны УГ</w:t>
            </w: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1.</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Административные здания организаций, обеспечивающих </w:t>
            </w:r>
            <w:r w:rsidRPr="00106000">
              <w:rPr>
                <w:rFonts w:ascii="Times New Roman" w:eastAsia="Calibri" w:hAnsi="Times New Roman" w:cs="Times New Roman"/>
                <w:sz w:val="20"/>
                <w:szCs w:val="20"/>
                <w:lang w:eastAsia="ru-RU"/>
              </w:rPr>
              <w:lastRenderedPageBreak/>
              <w:t>предоставление коммунальных услуг</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2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.2</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предназначенных для приема физических и </w:t>
            </w:r>
            <w:r w:rsidRPr="00106000">
              <w:rPr>
                <w:rFonts w:ascii="Times New Roman" w:eastAsia="Calibri" w:hAnsi="Times New Roman" w:cs="Times New Roman"/>
                <w:sz w:val="20"/>
                <w:szCs w:val="20"/>
                <w:lang w:eastAsia="ru-RU"/>
              </w:rPr>
              <w:lastRenderedPageBreak/>
              <w:t>юридических лиц в связи с предоставлением им коммунальных услуг</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r w:rsidRPr="00106000">
              <w:rPr>
                <w:rFonts w:ascii="Times New Roman" w:eastAsia="Calibri" w:hAnsi="Times New Roman" w:cs="Times New Roman"/>
                <w:sz w:val="20"/>
                <w:szCs w:val="20"/>
                <w:lang w:eastAsia="ru-RU"/>
              </w:rPr>
              <w:lastRenderedPageBreak/>
              <w:t>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84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2160"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Бытовое обслуживание</w:t>
            </w:r>
          </w:p>
        </w:tc>
        <w:tc>
          <w:tcPr>
            <w:tcW w:w="113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12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3.3</w:t>
              </w:r>
            </w:hyperlink>
          </w:p>
        </w:tc>
        <w:tc>
          <w:tcPr>
            <w:tcW w:w="1947"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704"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33"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316"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69" w:type="dxa"/>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12</w:t>
            </w:r>
          </w:p>
        </w:tc>
        <w:tc>
          <w:tcPr>
            <w:tcW w:w="1842" w:type="dxa"/>
            <w:shd w:val="clear" w:color="auto" w:fill="FFFFFF"/>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Государственное управление</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3.8.1</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предназначенных</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для размещения государственных органов, государственного пенсионного фонда, </w:t>
            </w:r>
            <w:r w:rsidRPr="00106000">
              <w:rPr>
                <w:rFonts w:ascii="Times New Roman" w:eastAsia="Calibri" w:hAnsi="Times New Roman" w:cs="Times New Roman"/>
                <w:sz w:val="20"/>
                <w:szCs w:val="20"/>
                <w:lang w:eastAsia="ru-RU"/>
              </w:rPr>
              <w:lastRenderedPageBreak/>
              <w:t>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4</w:t>
            </w:r>
            <w:r w:rsidRPr="00106000">
              <w:rPr>
                <w:rFonts w:ascii="Times New Roman" w:eastAsia="Calibri" w:hAnsi="Times New Roman" w:cs="Times New Roman"/>
                <w:sz w:val="20"/>
                <w:szCs w:val="20"/>
                <w:lang w:val="en-US" w:eastAsia="ru-RU"/>
              </w:rPr>
              <w:t>.</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Деловое управление</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3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4.1</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w:t>
            </w:r>
            <w:r w:rsidRPr="00106000">
              <w:rPr>
                <w:rFonts w:ascii="Times New Roman" w:eastAsia="Calibri" w:hAnsi="Times New Roman" w:cs="Times New Roman"/>
                <w:sz w:val="20"/>
                <w:szCs w:val="20"/>
                <w:lang w:eastAsia="ru-RU"/>
              </w:rPr>
              <w:lastRenderedPageBreak/>
              <w:t>совершения между организациями, в том числе биржевая деятельность (за исключением банковской и страховой деятельности)</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5</w:t>
            </w:r>
            <w:r w:rsidRPr="00106000">
              <w:rPr>
                <w:rFonts w:ascii="Times New Roman" w:eastAsia="Calibri" w:hAnsi="Times New Roman" w:cs="Times New Roman"/>
                <w:sz w:val="20"/>
                <w:szCs w:val="20"/>
                <w:lang w:val="en-US" w:eastAsia="ru-RU"/>
              </w:rPr>
              <w:t>.</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Банковская и страховая деятельность</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3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4.5</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6</w:t>
            </w:r>
            <w:r w:rsidRPr="00106000">
              <w:rPr>
                <w:rFonts w:ascii="Times New Roman" w:eastAsia="Calibri" w:hAnsi="Times New Roman" w:cs="Times New Roman"/>
                <w:sz w:val="20"/>
                <w:szCs w:val="20"/>
                <w:lang w:val="en-US" w:eastAsia="ru-RU"/>
              </w:rPr>
              <w:t>.</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Гостиничное обслуживание</w:t>
            </w:r>
          </w:p>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hyperlink r:id="rId13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4.7</w:t>
              </w:r>
            </w:hyperlink>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7.</w:t>
            </w:r>
          </w:p>
        </w:tc>
        <w:tc>
          <w:tcPr>
            <w:tcW w:w="2160"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Служебные гаражи</w:t>
            </w:r>
          </w:p>
        </w:tc>
        <w:tc>
          <w:tcPr>
            <w:tcW w:w="113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hyperlink r:id="rId133" w:history="1">
              <w:r w:rsidRPr="00106000">
                <w:rPr>
                  <w:rFonts w:ascii="Times New Roman" w:eastAsia="Calibri" w:hAnsi="Times New Roman" w:cs="Times New Roman"/>
                  <w:sz w:val="20"/>
                  <w:szCs w:val="20"/>
                  <w:lang w:eastAsia="ru-RU"/>
                </w:rPr>
                <w:t>4.9</w:t>
              </w:r>
            </w:hyperlink>
          </w:p>
        </w:tc>
        <w:tc>
          <w:tcPr>
            <w:tcW w:w="19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w:t>
            </w:r>
            <w:r w:rsidRPr="00106000">
              <w:rPr>
                <w:rFonts w:ascii="Times New Roman" w:eastAsia="Calibri" w:hAnsi="Times New Roman" w:cs="Times New Roman"/>
                <w:sz w:val="20"/>
                <w:szCs w:val="20"/>
                <w:lang w:eastAsia="ru-RU"/>
              </w:rPr>
              <w:br/>
              <w:t xml:space="preserve">с кодами 3.0, 4.0, </w:t>
            </w:r>
            <w:r w:rsidRPr="00106000">
              <w:rPr>
                <w:rFonts w:ascii="Times New Roman" w:eastAsia="Calibri" w:hAnsi="Times New Roman" w:cs="Times New Roman"/>
                <w:sz w:val="20"/>
                <w:szCs w:val="20"/>
                <w:lang w:eastAsia="ru-RU"/>
              </w:rPr>
              <w:br/>
              <w:t>а также для стоянки и хранения транспортных средств общего пользования, в том числе в депо</w:t>
            </w:r>
          </w:p>
        </w:tc>
        <w:tc>
          <w:tcPr>
            <w:tcW w:w="2704"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c>
          <w:tcPr>
            <w:tcW w:w="1433"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70 %</w:t>
            </w:r>
          </w:p>
        </w:tc>
        <w:tc>
          <w:tcPr>
            <w:tcW w:w="1316"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184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8</w:t>
            </w:r>
            <w:r w:rsidRPr="00106000">
              <w:rPr>
                <w:rFonts w:ascii="Times New Roman" w:eastAsia="Times New Roman" w:hAnsi="Times New Roman" w:cs="Times New Roman"/>
                <w:sz w:val="20"/>
                <w:szCs w:val="20"/>
                <w:lang w:val="en-US" w:eastAsia="ru-RU"/>
              </w:rPr>
              <w:t>.</w:t>
            </w:r>
          </w:p>
        </w:tc>
        <w:tc>
          <w:tcPr>
            <w:tcW w:w="2160"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Оборудованные площадки для занятий спортом</w:t>
            </w:r>
          </w:p>
        </w:tc>
        <w:tc>
          <w:tcPr>
            <w:tcW w:w="1137"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5.1.4</w:t>
            </w:r>
          </w:p>
        </w:tc>
        <w:tc>
          <w:tcPr>
            <w:tcW w:w="1947"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сооружений для занятия спортом и физкультурой на открытом воздухе (теннисные корты, автодромы, </w:t>
            </w:r>
            <w:r w:rsidRPr="00106000">
              <w:rPr>
                <w:rFonts w:ascii="Times New Roman" w:eastAsia="Times New Roman" w:hAnsi="Times New Roman" w:cs="Times New Roman"/>
                <w:sz w:val="20"/>
                <w:szCs w:val="20"/>
                <w:lang w:eastAsia="ru-RU"/>
              </w:rPr>
              <w:lastRenderedPageBreak/>
              <w:t>мотодромы, трамплины, спортивные стрельбища)</w:t>
            </w:r>
          </w:p>
        </w:tc>
        <w:tc>
          <w:tcPr>
            <w:tcW w:w="2704" w:type="dxa"/>
            <w:gridSpan w:val="2"/>
            <w:shd w:val="clear" w:color="auto" w:fill="auto"/>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1433"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60 %</w:t>
            </w:r>
          </w:p>
        </w:tc>
        <w:tc>
          <w:tcPr>
            <w:tcW w:w="1316"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1069" w:type="dxa"/>
            <w:shd w:val="clear" w:color="auto" w:fill="auto"/>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подлежат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842" w:type="dxa"/>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p>
        </w:tc>
      </w:tr>
      <w:tr w:rsidR="00106000" w:rsidRPr="00106000" w:rsidTr="00DD709D">
        <w:tc>
          <w:tcPr>
            <w:tcW w:w="562" w:type="dxa"/>
          </w:tcPr>
          <w:p w:rsidR="00106000" w:rsidRPr="00106000" w:rsidRDefault="00106000" w:rsidP="00106000">
            <w:pPr>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9.</w:t>
            </w:r>
          </w:p>
        </w:tc>
        <w:tc>
          <w:tcPr>
            <w:tcW w:w="2160"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13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1947"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04" w:type="dxa"/>
            <w:gridSpan w:val="2"/>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3"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316"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69"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1842" w:type="dxa"/>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3. Иные показатели по параметрам застройки зоны УГ: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регламентируются 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r w:rsidRPr="00106000">
        <w:rPr>
          <w:rFonts w:ascii="Times New Roman" w:eastAsia="Times New Roman" w:hAnsi="Times New Roman" w:cs="Times New Roman"/>
          <w:sz w:val="28"/>
          <w:szCs w:val="28"/>
          <w:lang w:eastAsia="ru-RU"/>
        </w:rPr>
        <w:t>, требованиями законодательства Российской Федерации.</w:t>
      </w:r>
    </w:p>
    <w:p w:rsidR="00106000" w:rsidRPr="00106000" w:rsidRDefault="00106000" w:rsidP="001060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106000" w:rsidRPr="00106000" w:rsidSect="00F57622">
          <w:pgSz w:w="16838" w:h="11906" w:orient="landscape"/>
          <w:pgMar w:top="1134" w:right="851" w:bottom="1134" w:left="1701" w:header="708" w:footer="708" w:gutter="0"/>
          <w:cols w:space="708"/>
          <w:docGrid w:linePitch="360"/>
        </w:sectPr>
      </w:pP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20.3. Градостроительные регламенты для зон рекреационного назначения</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w:t>
      </w:r>
      <w:r w:rsidRPr="00106000">
        <w:rPr>
          <w:rFonts w:ascii="Times New Roman" w:eastAsia="Times New Roman" w:hAnsi="Times New Roman" w:cs="Times New Roman"/>
          <w:sz w:val="28"/>
          <w:szCs w:val="28"/>
          <w:lang w:eastAsia="ru-RU"/>
        </w:rPr>
        <w:br/>
        <w:t>для отдыха, туризма, занятий физической культурой и спортом.</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20.3.1. Р1. Зона городских лесов</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Территориальная зона Р1 предназначена для размещения городских лесов, сохранения отдельных естественных качеств окружающей природной среды, осуществления рекреационной деятельности. </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Режим использования территории в зоне Р1 устанавливается Лесным кодексом Российской Федерации, Приказом Министерства природных ресурсов и экологии РФ от 05.08.2020 № 564 «Об утверждении Особенностей использования, охраны, защиты, воспроизводства лесов, расположенных на землях населенных пунктов». </w:t>
      </w:r>
      <w:r w:rsidRPr="00106000">
        <w:rPr>
          <w:rFonts w:ascii="Times New Roman" w:eastAsia="Times New Roman" w:hAnsi="Times New Roman" w:cs="Times New Roman"/>
          <w:sz w:val="28"/>
          <w:szCs w:val="28"/>
          <w:lang w:eastAsia="ru-RU"/>
        </w:rPr>
        <w:br/>
        <w:t xml:space="preserve">В городских лесах запрещается осуществление деятельности, несовместимой с их целевым назначением </w:t>
      </w:r>
      <w:r w:rsidRPr="00106000">
        <w:rPr>
          <w:rFonts w:ascii="Times New Roman" w:eastAsia="Times New Roman" w:hAnsi="Times New Roman" w:cs="Times New Roman"/>
          <w:sz w:val="28"/>
          <w:szCs w:val="28"/>
          <w:lang w:eastAsia="ru-RU"/>
        </w:rPr>
        <w:br/>
        <w:t xml:space="preserve">и выполняемыми ими полезными функциями. Использование земель, на которых расположены городские </w:t>
      </w:r>
      <w:r w:rsidRPr="00106000">
        <w:rPr>
          <w:rFonts w:ascii="Times New Roman" w:eastAsia="Times New Roman" w:hAnsi="Times New Roman" w:cs="Times New Roman"/>
          <w:sz w:val="28"/>
          <w:szCs w:val="28"/>
          <w:lang w:eastAsia="ru-RU"/>
        </w:rPr>
        <w:br/>
        <w:t xml:space="preserve">леса, осуществляется в соответствии с постановлением Администрации города Сургута от 07.02.2018 № 923 </w:t>
      </w:r>
      <w:r w:rsidRPr="00106000">
        <w:rPr>
          <w:rFonts w:ascii="Times New Roman" w:eastAsia="Times New Roman" w:hAnsi="Times New Roman" w:cs="Times New Roman"/>
          <w:sz w:val="28"/>
          <w:szCs w:val="28"/>
          <w:lang w:eastAsia="ru-RU"/>
        </w:rPr>
        <w:br/>
        <w:t>«Об утверждении лесохозяйственного регламента городских лесов».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Р1:</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54"/>
        <w:gridCol w:w="2173"/>
        <w:gridCol w:w="1228"/>
        <w:gridCol w:w="3203"/>
        <w:gridCol w:w="1035"/>
        <w:gridCol w:w="1095"/>
        <w:gridCol w:w="1312"/>
        <w:gridCol w:w="1313"/>
        <w:gridCol w:w="1167"/>
        <w:gridCol w:w="2392"/>
        <w:gridCol w:w="16"/>
      </w:tblGrid>
      <w:tr w:rsidR="00106000" w:rsidRPr="00106000" w:rsidTr="00DD709D">
        <w:trPr>
          <w:gridAfter w:val="1"/>
          <w:wAfter w:w="15" w:type="dxa"/>
          <w:trHeight w:val="861"/>
          <w:tblHeader/>
        </w:trPr>
        <w:tc>
          <w:tcPr>
            <w:tcW w:w="421"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28" w:name="_Hlk97914844"/>
            <w:r w:rsidRPr="00106000">
              <w:rPr>
                <w:rFonts w:ascii="Times New Roman" w:eastAsia="Times New Roman" w:hAnsi="Times New Roman" w:cs="Times New Roman"/>
                <w:sz w:val="20"/>
                <w:szCs w:val="20"/>
                <w:lang w:eastAsia="ru-RU"/>
              </w:rPr>
              <w:t>№ п/п</w:t>
            </w:r>
          </w:p>
        </w:tc>
        <w:tc>
          <w:tcPr>
            <w:tcW w:w="2016"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139"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Код (числовое обозначение ВРИ)</w:t>
            </w:r>
          </w:p>
        </w:tc>
        <w:tc>
          <w:tcPr>
            <w:tcW w:w="2972"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1976"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Предельные размеры земельных участков (кв. м)</w:t>
            </w:r>
          </w:p>
        </w:tc>
        <w:tc>
          <w:tcPr>
            <w:tcW w:w="1217"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Максималь-ный</w:t>
            </w:r>
            <w:proofErr w:type="spellEnd"/>
            <w:r w:rsidRPr="00106000">
              <w:rPr>
                <w:rFonts w:ascii="Times New Roman" w:eastAsia="Times New Roman" w:hAnsi="Times New Roman" w:cs="Times New Roman"/>
                <w:sz w:val="20"/>
                <w:szCs w:val="20"/>
                <w:lang w:eastAsia="ru-RU"/>
              </w:rPr>
              <w:t xml:space="preserve"> процент застройки в границах земельного участка</w:t>
            </w:r>
          </w:p>
        </w:tc>
        <w:tc>
          <w:tcPr>
            <w:tcW w:w="1218"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от границ земельного участка (м)</w:t>
            </w:r>
          </w:p>
        </w:tc>
        <w:tc>
          <w:tcPr>
            <w:tcW w:w="1083"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2219"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gridAfter w:val="1"/>
          <w:wAfter w:w="15" w:type="dxa"/>
          <w:trHeight w:val="313"/>
          <w:tblHeader/>
        </w:trPr>
        <w:tc>
          <w:tcPr>
            <w:tcW w:w="421"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16"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9"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2"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016"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льные</w:t>
            </w:r>
            <w:proofErr w:type="spellEnd"/>
          </w:p>
        </w:tc>
        <w:tc>
          <w:tcPr>
            <w:tcW w:w="1217"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18"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3"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19"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Р1</w:t>
            </w:r>
          </w:p>
        </w:tc>
      </w:tr>
      <w:tr w:rsidR="00106000" w:rsidRPr="00106000" w:rsidTr="00DD709D">
        <w:trPr>
          <w:gridAfter w:val="1"/>
          <w:wAfter w:w="15" w:type="dxa"/>
          <w:trHeight w:val="135"/>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1.</w:t>
            </w:r>
          </w:p>
        </w:tc>
        <w:tc>
          <w:tcPr>
            <w:tcW w:w="20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Деятельность по особой охране и изучению природы</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9.0</w:t>
            </w:r>
          </w:p>
        </w:tc>
        <w:tc>
          <w:tcPr>
            <w:tcW w:w="297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w:t>
            </w:r>
            <w:r w:rsidRPr="00106000">
              <w:rPr>
                <w:rFonts w:ascii="Times New Roman" w:eastAsia="Calibri" w:hAnsi="Times New Roman" w:cs="Times New Roman"/>
                <w:sz w:val="20"/>
                <w:szCs w:val="20"/>
                <w:lang w:eastAsia="ru-RU"/>
              </w:rPr>
              <w:lastRenderedPageBreak/>
              <w:t>природы, дендрологические парки, ботанические сады, оранжереи)</w:t>
            </w:r>
          </w:p>
        </w:tc>
        <w:tc>
          <w:tcPr>
            <w:tcW w:w="7713"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rPr>
          <w:gridAfter w:val="1"/>
          <w:wAfter w:w="15" w:type="dxa"/>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2.</w:t>
            </w:r>
          </w:p>
        </w:tc>
        <w:tc>
          <w:tcPr>
            <w:tcW w:w="20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Охрана природных территорий</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9.1</w:t>
            </w:r>
          </w:p>
        </w:tc>
        <w:tc>
          <w:tcPr>
            <w:tcW w:w="297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713"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gridAfter w:val="1"/>
          <w:wAfter w:w="15" w:type="dxa"/>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3.</w:t>
            </w:r>
          </w:p>
        </w:tc>
        <w:tc>
          <w:tcPr>
            <w:tcW w:w="20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9.3</w:t>
            </w:r>
          </w:p>
        </w:tc>
        <w:tc>
          <w:tcPr>
            <w:tcW w:w="297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106000">
              <w:rPr>
                <w:rFonts w:ascii="Times New Roman" w:eastAsia="Calibri" w:hAnsi="Times New Roman" w:cs="Times New Roman"/>
                <w:sz w:val="20"/>
                <w:szCs w:val="20"/>
                <w:lang w:eastAsia="ru-RU"/>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w:t>
            </w:r>
            <w:r w:rsidRPr="00106000">
              <w:rPr>
                <w:rFonts w:ascii="Times New Roman" w:eastAsia="Calibri" w:hAnsi="Times New Roman" w:cs="Times New Roman"/>
                <w:sz w:val="20"/>
                <w:szCs w:val="20"/>
                <w:lang w:eastAsia="ru-RU"/>
              </w:rPr>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7713"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gridAfter w:val="1"/>
          <w:wAfter w:w="15" w:type="dxa"/>
          <w:trHeight w:val="20"/>
          <w:jc w:val="center"/>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4.</w:t>
            </w:r>
          </w:p>
        </w:tc>
        <w:tc>
          <w:tcPr>
            <w:tcW w:w="2016"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Водные объекты</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11.0</w:t>
            </w:r>
          </w:p>
        </w:tc>
        <w:tc>
          <w:tcPr>
            <w:tcW w:w="297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Ледники, снежники, ручьи, реки, озера, болота, территориальные моря и другие поверхностные водные объекты</w:t>
            </w:r>
          </w:p>
        </w:tc>
        <w:tc>
          <w:tcPr>
            <w:tcW w:w="7713"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gridAfter w:val="1"/>
          <w:wAfter w:w="15" w:type="dxa"/>
          <w:trHeight w:val="20"/>
          <w:jc w:val="center"/>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val="en-US" w:eastAsia="ru-RU"/>
              </w:rPr>
              <w:t>5.</w:t>
            </w:r>
          </w:p>
        </w:tc>
        <w:tc>
          <w:tcPr>
            <w:tcW w:w="20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Гидротехнические сооружения</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11.3</w:t>
            </w:r>
          </w:p>
        </w:tc>
        <w:tc>
          <w:tcPr>
            <w:tcW w:w="297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tc>
        <w:tc>
          <w:tcPr>
            <w:tcW w:w="7713"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Р1 не устанавливаются</w:t>
            </w:r>
          </w:p>
        </w:tc>
      </w:tr>
      <w:tr w:rsidR="00106000" w:rsidRPr="00106000" w:rsidTr="00DD709D">
        <w:tblPrEx>
          <w:jc w:val="center"/>
        </w:tblPrEx>
        <w:trPr>
          <w:trHeight w:val="20"/>
          <w:jc w:val="center"/>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Р1</w:t>
            </w:r>
          </w:p>
        </w:tc>
      </w:tr>
      <w:tr w:rsidR="00106000" w:rsidRPr="00106000" w:rsidTr="00DD709D">
        <w:tblPrEx>
          <w:jc w:val="center"/>
        </w:tblPrEx>
        <w:trPr>
          <w:gridAfter w:val="1"/>
          <w:wAfter w:w="15" w:type="dxa"/>
          <w:trHeight w:val="20"/>
          <w:jc w:val="center"/>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w:t>
            </w:r>
            <w:r w:rsidRPr="00106000">
              <w:rPr>
                <w:rFonts w:ascii="Times New Roman" w:eastAsia="Calibri" w:hAnsi="Times New Roman" w:cs="Times New Roman"/>
                <w:sz w:val="20"/>
                <w:szCs w:val="20"/>
                <w:lang w:val="en-US" w:eastAsia="ru-RU"/>
              </w:rPr>
              <w:t>.</w:t>
            </w:r>
          </w:p>
        </w:tc>
        <w:tc>
          <w:tcPr>
            <w:tcW w:w="201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Площадки для занятий спортом</w:t>
            </w:r>
          </w:p>
        </w:tc>
        <w:tc>
          <w:tcPr>
            <w:tcW w:w="113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97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color w:val="22272F"/>
                <w:sz w:val="20"/>
                <w:szCs w:val="20"/>
                <w:shd w:val="clear" w:color="auto" w:fill="FFFFFF"/>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713"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blPrEx>
          <w:jc w:val="center"/>
        </w:tblPrEx>
        <w:trPr>
          <w:gridAfter w:val="1"/>
          <w:wAfter w:w="15" w:type="dxa"/>
          <w:trHeight w:val="20"/>
          <w:jc w:val="center"/>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201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13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97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w:t>
            </w:r>
            <w:r w:rsidRPr="00106000">
              <w:rPr>
                <w:rFonts w:ascii="Times New Roman" w:eastAsia="Calibri" w:hAnsi="Times New Roman" w:cs="Times New Roman"/>
                <w:sz w:val="20"/>
                <w:szCs w:val="20"/>
                <w:lang w:eastAsia="ru-RU"/>
              </w:rPr>
              <w:lastRenderedPageBreak/>
              <w:t>включает в себя содержание видов разрешенного использования с кодами 12.0.1 – 12.0.2</w:t>
            </w:r>
          </w:p>
        </w:tc>
        <w:tc>
          <w:tcPr>
            <w:tcW w:w="7713"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bl>
    <w:bookmarkEnd w:id="28"/>
    <w:p w:rsidR="00106000" w:rsidRPr="00106000" w:rsidRDefault="00106000" w:rsidP="00106000">
      <w:pPr>
        <w:widowControl w:val="0"/>
        <w:autoSpaceDE w:val="0"/>
        <w:autoSpaceDN w:val="0"/>
        <w:adjustRightInd w:val="0"/>
        <w:spacing w:before="160"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p>
    <w:p w:rsidR="00106000" w:rsidRPr="00106000" w:rsidRDefault="00106000" w:rsidP="00106000">
      <w:pPr>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p>
    <w:p w:rsidR="00106000" w:rsidRPr="00106000" w:rsidRDefault="00106000" w:rsidP="00106000">
      <w:pPr>
        <w:widowControl w:val="0"/>
        <w:spacing w:after="0" w:line="240" w:lineRule="auto"/>
        <w:ind w:left="3119" w:hanging="2410"/>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t>Статья 20.3.2. Р2. Зона озелененных территорий общего пользования (лесопарки, парки, сады, скверы, бульвары)</w:t>
      </w:r>
    </w:p>
    <w:p w:rsidR="00106000" w:rsidRPr="00106000" w:rsidRDefault="00106000" w:rsidP="00106000">
      <w:pPr>
        <w:widowControl w:val="0"/>
        <w:spacing w:after="0" w:line="240" w:lineRule="auto"/>
        <w:ind w:left="3119" w:hanging="2410"/>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9" w:name="_Hlk106376406"/>
      <w:r w:rsidRPr="00106000">
        <w:rPr>
          <w:rFonts w:ascii="Times New Roman" w:eastAsia="Times New Roman" w:hAnsi="Times New Roman" w:cs="Times New Roman"/>
          <w:sz w:val="28"/>
          <w:szCs w:val="28"/>
          <w:lang w:eastAsia="ru-RU"/>
        </w:rPr>
        <w:t xml:space="preserve">1. Территориальная зона Р2 предназначена для размещения благоустроенных природных территорий общего пользования: парков, скверов, бульваров; территорий общего пользования: площадей, набережных, площадок </w:t>
      </w:r>
      <w:r w:rsidRPr="00106000">
        <w:rPr>
          <w:rFonts w:ascii="Times New Roman" w:eastAsia="Times New Roman" w:hAnsi="Times New Roman" w:cs="Times New Roman"/>
          <w:sz w:val="28"/>
          <w:szCs w:val="28"/>
          <w:lang w:eastAsia="ru-RU"/>
        </w:rPr>
        <w:br/>
        <w:t>для занятий спортом, детских площадок, осуществления общего пользования водными объектами.</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Р2:</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07"/>
        <w:gridCol w:w="2226"/>
        <w:gridCol w:w="1467"/>
        <w:gridCol w:w="3382"/>
        <w:gridCol w:w="1069"/>
        <w:gridCol w:w="1070"/>
        <w:gridCol w:w="1218"/>
        <w:gridCol w:w="14"/>
        <w:gridCol w:w="1337"/>
        <w:gridCol w:w="1292"/>
        <w:gridCol w:w="1906"/>
      </w:tblGrid>
      <w:tr w:rsidR="00106000" w:rsidRPr="00106000" w:rsidTr="00DD709D">
        <w:trPr>
          <w:trHeight w:val="861"/>
          <w:tblHeader/>
        </w:trPr>
        <w:tc>
          <w:tcPr>
            <w:tcW w:w="377"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2065"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361"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Код (числовое обозначение ВРИ)</w:t>
            </w:r>
          </w:p>
        </w:tc>
        <w:tc>
          <w:tcPr>
            <w:tcW w:w="3138"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1985"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Предельные размеры земельных участков (кв. м)</w:t>
            </w:r>
          </w:p>
        </w:tc>
        <w:tc>
          <w:tcPr>
            <w:tcW w:w="1130"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Максималь-ный</w:t>
            </w:r>
            <w:proofErr w:type="spellEnd"/>
            <w:r w:rsidRPr="00106000">
              <w:rPr>
                <w:rFonts w:ascii="Times New Roman" w:eastAsia="Times New Roman" w:hAnsi="Times New Roman" w:cs="Times New Roman"/>
                <w:sz w:val="20"/>
                <w:szCs w:val="20"/>
                <w:lang w:eastAsia="ru-RU"/>
              </w:rPr>
              <w:t xml:space="preserve">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253" w:type="dxa"/>
            <w:gridSpan w:val="2"/>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от границ земельного участка (м)</w:t>
            </w:r>
          </w:p>
        </w:tc>
        <w:tc>
          <w:tcPr>
            <w:tcW w:w="1199"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1768"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860"/>
          <w:tblHeader/>
        </w:trPr>
        <w:tc>
          <w:tcPr>
            <w:tcW w:w="377"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65"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61"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38"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993"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льные</w:t>
            </w:r>
            <w:proofErr w:type="spellEnd"/>
          </w:p>
        </w:tc>
        <w:tc>
          <w:tcPr>
            <w:tcW w:w="1130"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53" w:type="dxa"/>
            <w:gridSpan w:val="2"/>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99"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68"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Р2</w:t>
            </w:r>
          </w:p>
        </w:tc>
      </w:tr>
      <w:tr w:rsidR="00106000" w:rsidRPr="00106000" w:rsidTr="00DD709D">
        <w:trPr>
          <w:trHeight w:val="20"/>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w:t>
            </w:r>
            <w:r w:rsidRPr="00106000">
              <w:rPr>
                <w:rFonts w:ascii="Times New Roman" w:eastAsia="Calibri" w:hAnsi="Times New Roman" w:cs="Times New Roman"/>
                <w:sz w:val="20"/>
                <w:szCs w:val="20"/>
                <w:lang w:val="en-US" w:eastAsia="ru-RU"/>
              </w:rPr>
              <w:t>.</w:t>
            </w:r>
          </w:p>
        </w:tc>
        <w:tc>
          <w:tcPr>
            <w:tcW w:w="20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Предоставление коммунальных услуг</w:t>
            </w:r>
          </w:p>
        </w:tc>
        <w:tc>
          <w:tcPr>
            <w:tcW w:w="136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3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3.1</w:t>
              </w:r>
            </w:hyperlink>
            <w:r w:rsidRPr="00106000">
              <w:rPr>
                <w:rFonts w:ascii="Times New Roman" w:eastAsia="Calibri" w:hAnsi="Times New Roman" w:cs="Times New Roman"/>
                <w:sz w:val="20"/>
                <w:szCs w:val="20"/>
                <w:lang w:eastAsia="ru-RU"/>
              </w:rPr>
              <w:t>.1</w:t>
            </w:r>
          </w:p>
        </w:tc>
        <w:tc>
          <w:tcPr>
            <w:tcW w:w="313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85"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w:t>
            </w:r>
            <w:r w:rsidRPr="00106000">
              <w:rPr>
                <w:rFonts w:ascii="Times New Roman" w:eastAsia="Calibri" w:hAnsi="Times New Roman" w:cs="Times New Roman"/>
                <w:sz w:val="20"/>
                <w:szCs w:val="20"/>
                <w:lang w:eastAsia="ru-RU"/>
              </w:rPr>
              <w:lastRenderedPageBreak/>
              <w:t>округ</w:t>
            </w:r>
            <w:r w:rsidRPr="00106000">
              <w:rPr>
                <w:rFonts w:ascii="Times New Roman" w:eastAsia="Calibri" w:hAnsi="Times New Roman" w:cs="Times New Roman"/>
                <w:sz w:val="20"/>
                <w:szCs w:val="20"/>
                <w:lang w:eastAsia="ru-RU"/>
              </w:rPr>
              <w:br/>
              <w:t>Сургут</w:t>
            </w:r>
          </w:p>
        </w:tc>
        <w:tc>
          <w:tcPr>
            <w:tcW w:w="2383" w:type="dxa"/>
            <w:gridSpan w:val="3"/>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Не подлежат установлению</w:t>
            </w:r>
          </w:p>
        </w:tc>
        <w:tc>
          <w:tcPr>
            <w:tcW w:w="119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17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Этажность – до 2 </w:t>
            </w:r>
            <w:proofErr w:type="spellStart"/>
            <w:r w:rsidRPr="00106000">
              <w:rPr>
                <w:rFonts w:ascii="Times New Roman" w:eastAsia="Calibri" w:hAnsi="Times New Roman" w:cs="Times New Roman"/>
                <w:sz w:val="20"/>
                <w:szCs w:val="20"/>
                <w:lang w:eastAsia="ru-RU"/>
              </w:rPr>
              <w:t>эт</w:t>
            </w:r>
            <w:proofErr w:type="spellEnd"/>
            <w:r w:rsidRPr="00106000">
              <w:rPr>
                <w:rFonts w:ascii="Times New Roman" w:eastAsia="Calibri" w:hAnsi="Times New Roman" w:cs="Times New Roman"/>
                <w:sz w:val="20"/>
                <w:szCs w:val="20"/>
                <w:lang w:eastAsia="ru-RU"/>
              </w:rPr>
              <w:t>.</w:t>
            </w:r>
          </w:p>
        </w:tc>
      </w:tr>
      <w:tr w:rsidR="00106000" w:rsidRPr="00106000" w:rsidTr="00DD709D">
        <w:trPr>
          <w:trHeight w:val="20"/>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w:t>
            </w:r>
          </w:p>
        </w:tc>
        <w:tc>
          <w:tcPr>
            <w:tcW w:w="20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Парки культуры и отдыха</w:t>
            </w:r>
          </w:p>
        </w:tc>
        <w:tc>
          <w:tcPr>
            <w:tcW w:w="136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3.6.2</w:t>
            </w:r>
          </w:p>
        </w:tc>
        <w:tc>
          <w:tcPr>
            <w:tcW w:w="313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парков культуры </w:t>
            </w:r>
            <w:r w:rsidRPr="00106000">
              <w:rPr>
                <w:rFonts w:ascii="Times New Roman" w:eastAsia="Calibri" w:hAnsi="Times New Roman" w:cs="Times New Roman"/>
                <w:sz w:val="20"/>
                <w:szCs w:val="20"/>
                <w:lang w:eastAsia="ru-RU"/>
              </w:rPr>
              <w:br/>
              <w:t>и отдыха</w:t>
            </w:r>
          </w:p>
        </w:tc>
        <w:tc>
          <w:tcPr>
            <w:tcW w:w="7335" w:type="dxa"/>
            <w:gridSpan w:val="7"/>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eastAsia="ru-RU"/>
              </w:rPr>
              <w:t>3</w:t>
            </w:r>
            <w:r w:rsidRPr="00106000">
              <w:rPr>
                <w:rFonts w:ascii="Times New Roman" w:eastAsia="Times New Roman" w:hAnsi="Times New Roman" w:cs="Times New Roman"/>
                <w:sz w:val="20"/>
                <w:szCs w:val="20"/>
                <w:lang w:val="en-US" w:eastAsia="ru-RU"/>
              </w:rPr>
              <w:t>.</w:t>
            </w:r>
          </w:p>
        </w:tc>
        <w:tc>
          <w:tcPr>
            <w:tcW w:w="20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Оборудованные площадки для занятий спортом</w:t>
            </w:r>
          </w:p>
        </w:tc>
        <w:tc>
          <w:tcPr>
            <w:tcW w:w="136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5.1.4</w:t>
            </w:r>
          </w:p>
        </w:tc>
        <w:tc>
          <w:tcPr>
            <w:tcW w:w="313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85" w:type="dxa"/>
            <w:gridSpan w:val="2"/>
          </w:tcPr>
          <w:p w:rsidR="00106000" w:rsidRPr="00106000" w:rsidRDefault="00106000" w:rsidP="00106000">
            <w:pPr>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143"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30 %</w:t>
            </w:r>
          </w:p>
        </w:tc>
        <w:tc>
          <w:tcPr>
            <w:tcW w:w="1240"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w:t>
            </w:r>
          </w:p>
        </w:tc>
        <w:tc>
          <w:tcPr>
            <w:tcW w:w="2967"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Не подлежат установлению</w:t>
            </w:r>
          </w:p>
        </w:tc>
      </w:tr>
      <w:tr w:rsidR="00106000" w:rsidRPr="00106000" w:rsidTr="00DD709D">
        <w:trPr>
          <w:trHeight w:val="20"/>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4</w:t>
            </w:r>
            <w:r w:rsidRPr="00106000">
              <w:rPr>
                <w:rFonts w:ascii="Times New Roman" w:eastAsia="Times New Roman" w:hAnsi="Times New Roman" w:cs="Times New Roman"/>
                <w:sz w:val="20"/>
                <w:szCs w:val="20"/>
                <w:lang w:val="en-US" w:eastAsia="ru-RU"/>
              </w:rPr>
              <w:t>.</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Деятельность по особой охране и изучению природы</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9.0</w:t>
            </w: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w:t>
            </w:r>
            <w:r w:rsidRPr="00106000">
              <w:rPr>
                <w:rFonts w:ascii="Times New Roman" w:eastAsia="Calibri" w:hAnsi="Times New Roman" w:cs="Times New Roman"/>
                <w:sz w:val="20"/>
                <w:szCs w:val="20"/>
                <w:lang w:eastAsia="ru-RU"/>
              </w:rPr>
              <w:lastRenderedPageBreak/>
              <w:t>заповедники, национальные и природные парки, памятники природы, дендрологические парки, ботанические сады, оранжереи)</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5</w:t>
            </w:r>
            <w:r w:rsidRPr="00106000">
              <w:rPr>
                <w:rFonts w:ascii="Times New Roman" w:eastAsia="Calibri" w:hAnsi="Times New Roman" w:cs="Times New Roman"/>
                <w:sz w:val="20"/>
                <w:szCs w:val="20"/>
                <w:lang w:val="en-US" w:eastAsia="ru-RU"/>
              </w:rPr>
              <w:t>.</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Охрана природных территорий</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9.1</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6</w:t>
            </w:r>
            <w:r w:rsidRPr="00106000">
              <w:rPr>
                <w:rFonts w:ascii="Times New Roman" w:eastAsia="Calibri" w:hAnsi="Times New Roman" w:cs="Times New Roman"/>
                <w:sz w:val="20"/>
                <w:szCs w:val="20"/>
                <w:lang w:val="en-US" w:eastAsia="ru-RU"/>
              </w:rPr>
              <w:t>.</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Водные объекты</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11.0</w:t>
            </w: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Ледники, снежники, ручьи, реки, озера, болота, территориальные моря и другие поверхностные водные объекты</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7</w:t>
            </w:r>
            <w:r w:rsidRPr="00106000">
              <w:rPr>
                <w:rFonts w:ascii="Times New Roman" w:eastAsia="Calibri" w:hAnsi="Times New Roman" w:cs="Times New Roman"/>
                <w:sz w:val="20"/>
                <w:szCs w:val="20"/>
                <w:lang w:val="en-US" w:eastAsia="ru-RU"/>
              </w:rPr>
              <w:t>.</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Общее пользование водными объектами</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11.1</w:t>
            </w: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w:t>
            </w:r>
            <w:r w:rsidRPr="00106000">
              <w:rPr>
                <w:rFonts w:ascii="Times New Roman" w:eastAsia="Calibri" w:hAnsi="Times New Roman" w:cs="Times New Roman"/>
                <w:sz w:val="20"/>
                <w:szCs w:val="20"/>
                <w:lang w:eastAsia="ru-RU"/>
              </w:rPr>
              <w:lastRenderedPageBreak/>
              <w:t>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8</w:t>
            </w:r>
            <w:r w:rsidRPr="00106000">
              <w:rPr>
                <w:rFonts w:ascii="Times New Roman" w:eastAsia="Calibri" w:hAnsi="Times New Roman" w:cs="Times New Roman"/>
                <w:sz w:val="20"/>
                <w:szCs w:val="20"/>
                <w:lang w:val="en-US" w:eastAsia="ru-RU"/>
              </w:rPr>
              <w:t>.</w:t>
            </w:r>
          </w:p>
        </w:tc>
        <w:tc>
          <w:tcPr>
            <w:tcW w:w="2065"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Гидротехнические сооружения</w:t>
            </w:r>
          </w:p>
        </w:tc>
        <w:tc>
          <w:tcPr>
            <w:tcW w:w="136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11.3</w:t>
            </w:r>
          </w:p>
        </w:tc>
        <w:tc>
          <w:tcPr>
            <w:tcW w:w="3138"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335" w:type="dxa"/>
            <w:gridSpan w:val="7"/>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9</w:t>
            </w:r>
            <w:r w:rsidRPr="00106000">
              <w:rPr>
                <w:rFonts w:ascii="Times New Roman" w:eastAsia="Calibri" w:hAnsi="Times New Roman" w:cs="Times New Roman"/>
                <w:sz w:val="20"/>
                <w:szCs w:val="20"/>
                <w:lang w:val="en-US" w:eastAsia="ru-RU"/>
              </w:rPr>
              <w:t>.</w:t>
            </w:r>
          </w:p>
        </w:tc>
        <w:tc>
          <w:tcPr>
            <w:tcW w:w="20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313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106000">
              <w:rPr>
                <w:rFonts w:ascii="Times New Roman" w:eastAsia="Calibri" w:hAnsi="Times New Roman" w:cs="Times New Roman"/>
                <w:sz w:val="20"/>
                <w:szCs w:val="20"/>
                <w:lang w:eastAsia="ru-RU"/>
              </w:rPr>
              <w:br/>
              <w:t>с кодами 12.0.1 – 12.0.2</w:t>
            </w:r>
          </w:p>
        </w:tc>
        <w:tc>
          <w:tcPr>
            <w:tcW w:w="7335" w:type="dxa"/>
            <w:gridSpan w:val="7"/>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Calibri" w:hAnsi="Times New Roman" w:cs="Times New Roman"/>
                <w:b/>
                <w:sz w:val="20"/>
                <w:szCs w:val="20"/>
                <w:lang w:eastAsia="ru-RU"/>
              </w:rPr>
              <w:t>Вспомогательные виды разрешенного использования зоны Р2 не устанавливаются</w:t>
            </w:r>
          </w:p>
        </w:tc>
      </w:tr>
      <w:tr w:rsidR="00106000" w:rsidRPr="00106000" w:rsidTr="00DD709D">
        <w:tblPrEx>
          <w:jc w:val="center"/>
        </w:tblPrEx>
        <w:trPr>
          <w:trHeight w:val="20"/>
          <w:jc w:val="center"/>
        </w:trPr>
        <w:tc>
          <w:tcPr>
            <w:tcW w:w="14276" w:type="dxa"/>
            <w:gridSpan w:val="11"/>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lastRenderedPageBreak/>
              <w:t>Условно разрешенные виды использования зоны Р2</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1</w:t>
            </w:r>
            <w:r w:rsidRPr="00106000">
              <w:rPr>
                <w:rFonts w:ascii="Times New Roman" w:eastAsia="Calibri" w:hAnsi="Times New Roman" w:cs="Times New Roman"/>
                <w:sz w:val="20"/>
                <w:szCs w:val="20"/>
                <w:lang w:val="en-US" w:eastAsia="ru-RU"/>
              </w:rPr>
              <w:t>.</w:t>
            </w:r>
          </w:p>
        </w:tc>
        <w:tc>
          <w:tcPr>
            <w:tcW w:w="206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Обеспечение деятельности в области гидрометеорологии и смежных с ней областях</w:t>
            </w:r>
          </w:p>
        </w:tc>
        <w:tc>
          <w:tcPr>
            <w:tcW w:w="1361"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3.9.1</w:t>
            </w:r>
          </w:p>
        </w:tc>
        <w:tc>
          <w:tcPr>
            <w:tcW w:w="313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335" w:type="dxa"/>
            <w:gridSpan w:val="7"/>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Развлекательные мероприятия</w:t>
            </w:r>
          </w:p>
        </w:tc>
        <w:tc>
          <w:tcPr>
            <w:tcW w:w="1361"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4.8.1</w:t>
            </w:r>
          </w:p>
        </w:tc>
        <w:tc>
          <w:tcPr>
            <w:tcW w:w="3138"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w:t>
            </w:r>
            <w:r w:rsidRPr="00106000">
              <w:rPr>
                <w:rFonts w:ascii="Times New Roman" w:eastAsia="Times New Roman" w:hAnsi="Times New Roman" w:cs="Times New Roman"/>
                <w:sz w:val="20"/>
                <w:szCs w:val="20"/>
                <w:lang w:eastAsia="ru-RU"/>
              </w:rPr>
              <w:lastRenderedPageBreak/>
              <w:t>проведения азартных игр), игровых площадок</w:t>
            </w:r>
          </w:p>
        </w:tc>
        <w:tc>
          <w:tcPr>
            <w:tcW w:w="1985"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w:t>
            </w:r>
            <w:r w:rsidRPr="00106000">
              <w:rPr>
                <w:rFonts w:ascii="Times New Roman" w:eastAsia="Calibri" w:hAnsi="Times New Roman" w:cs="Times New Roman"/>
                <w:sz w:val="20"/>
                <w:szCs w:val="20"/>
                <w:lang w:eastAsia="ru-RU"/>
              </w:rPr>
              <w:lastRenderedPageBreak/>
              <w:t>Югры, местными нормативами градостроительного проектирования на территории муниципального образования городской округ  Сургут</w:t>
            </w:r>
          </w:p>
        </w:tc>
        <w:tc>
          <w:tcPr>
            <w:tcW w:w="1130"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1253"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9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w:t>
            </w:r>
            <w:proofErr w:type="spellStart"/>
            <w:r w:rsidRPr="00106000">
              <w:rPr>
                <w:rFonts w:ascii="Times New Roman" w:eastAsia="Calibri" w:hAnsi="Times New Roman" w:cs="Times New Roman"/>
                <w:sz w:val="20"/>
                <w:szCs w:val="20"/>
                <w:lang w:eastAsia="ru-RU"/>
              </w:rPr>
              <w:t>установле-нию</w:t>
            </w:r>
            <w:proofErr w:type="spellEnd"/>
          </w:p>
        </w:tc>
        <w:tc>
          <w:tcPr>
            <w:tcW w:w="17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w:t>
            </w:r>
            <w:r w:rsidRPr="00106000">
              <w:rPr>
                <w:rFonts w:ascii="Times New Roman" w:eastAsia="Calibri" w:hAnsi="Times New Roman" w:cs="Times New Roman"/>
                <w:sz w:val="20"/>
                <w:szCs w:val="20"/>
                <w:lang w:eastAsia="ru-RU"/>
              </w:rPr>
              <w:lastRenderedPageBreak/>
              <w:t>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Calibri"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20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Водный спорт </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5.1.5</w:t>
            </w:r>
          </w:p>
        </w:tc>
        <w:tc>
          <w:tcPr>
            <w:tcW w:w="313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спортивных сооружений для занятия водными видами спорта </w:t>
            </w:r>
            <w:r w:rsidRPr="00106000">
              <w:rPr>
                <w:rFonts w:ascii="Times New Roman" w:eastAsia="Calibri" w:hAnsi="Times New Roman" w:cs="Times New Roman"/>
                <w:sz w:val="20"/>
                <w:szCs w:val="20"/>
                <w:lang w:eastAsia="ru-RU"/>
              </w:rPr>
              <w:lastRenderedPageBreak/>
              <w:t xml:space="preserve">(причалы </w:t>
            </w:r>
            <w:r w:rsidRPr="00106000">
              <w:rPr>
                <w:rFonts w:ascii="Times New Roman" w:eastAsia="Calibri" w:hAnsi="Times New Roman" w:cs="Times New Roman"/>
                <w:sz w:val="20"/>
                <w:szCs w:val="20"/>
                <w:lang w:eastAsia="ru-RU"/>
              </w:rPr>
              <w:br/>
              <w:t xml:space="preserve">и сооружения, необходимые для организации водных видов спорта </w:t>
            </w:r>
            <w:r w:rsidRPr="00106000">
              <w:rPr>
                <w:rFonts w:ascii="Times New Roman" w:eastAsia="Calibri" w:hAnsi="Times New Roman" w:cs="Times New Roman"/>
                <w:sz w:val="20"/>
                <w:szCs w:val="20"/>
                <w:lang w:eastAsia="ru-RU"/>
              </w:rPr>
              <w:br/>
              <w:t>и хранения соответствующего инвентаря)</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Не подлежат установлению </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Причалы для маломерных судов</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5.4</w:t>
            </w: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сооружений, предназначенных для причаливания, хранения </w:t>
            </w:r>
            <w:r w:rsidRPr="00106000">
              <w:rPr>
                <w:rFonts w:ascii="Times New Roman" w:eastAsia="Calibri" w:hAnsi="Times New Roman" w:cs="Times New Roman"/>
                <w:sz w:val="20"/>
                <w:szCs w:val="20"/>
                <w:lang w:eastAsia="ru-RU"/>
              </w:rPr>
              <w:br/>
              <w:t xml:space="preserve">и обслуживания яхт, катеров, лодок и других маломерных судов Размещение сооружений, предназначенных для причаливания, хранения и обслуживания яхт, катеров, лодок </w:t>
            </w:r>
            <w:r w:rsidRPr="00106000">
              <w:rPr>
                <w:rFonts w:ascii="Times New Roman" w:eastAsia="Calibri" w:hAnsi="Times New Roman" w:cs="Times New Roman"/>
                <w:sz w:val="20"/>
                <w:szCs w:val="20"/>
                <w:lang w:eastAsia="ru-RU"/>
              </w:rPr>
              <w:br/>
              <w:t>и других маломерных судов</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подлежат установлению </w:t>
            </w:r>
          </w:p>
        </w:tc>
      </w:tr>
      <w:tr w:rsidR="00106000" w:rsidRPr="00106000" w:rsidTr="00DD709D">
        <w:tblPrEx>
          <w:jc w:val="center"/>
        </w:tblPrEx>
        <w:trPr>
          <w:trHeight w:val="20"/>
          <w:jc w:val="center"/>
        </w:trPr>
        <w:tc>
          <w:tcPr>
            <w:tcW w:w="37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20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36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9.3</w:t>
            </w:r>
          </w:p>
        </w:tc>
        <w:tc>
          <w:tcPr>
            <w:tcW w:w="313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106000">
              <w:rPr>
                <w:rFonts w:ascii="Times New Roman" w:eastAsia="Calibri" w:hAnsi="Times New Roman" w:cs="Times New Roman"/>
                <w:sz w:val="20"/>
                <w:szCs w:val="20"/>
                <w:lang w:eastAsia="ru-RU"/>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106000">
              <w:rPr>
                <w:rFonts w:ascii="Times New Roman" w:eastAsia="Calibri" w:hAnsi="Times New Roman" w:cs="Times New Roman"/>
                <w:sz w:val="20"/>
                <w:szCs w:val="20"/>
                <w:lang w:eastAsia="ru-RU"/>
              </w:rPr>
              <w:lastRenderedPageBreak/>
              <w:t>познавательный туризм</w:t>
            </w:r>
          </w:p>
        </w:tc>
        <w:tc>
          <w:tcPr>
            <w:tcW w:w="7335" w:type="dxa"/>
            <w:gridSpan w:val="7"/>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w:t>
      </w:r>
      <w:bookmarkEnd w:id="29"/>
      <w:r w:rsidRPr="00106000">
        <w:rPr>
          <w:rFonts w:ascii="Times New Roman" w:eastAsia="Times New Roman" w:hAnsi="Times New Roman" w:cs="Times New Roman"/>
          <w:sz w:val="28"/>
          <w:szCs w:val="28"/>
          <w:lang w:eastAsia="ru-RU"/>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20.3.3. Р3. Зона объектов отдыха, туризма и санаторно-курортного лечения</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0" w:name="_Hlk106636454"/>
      <w:bookmarkStart w:id="31" w:name="_Hlk101280332"/>
      <w:r w:rsidRPr="00106000">
        <w:rPr>
          <w:rFonts w:ascii="Times New Roman" w:eastAsia="Times New Roman" w:hAnsi="Times New Roman" w:cs="Times New Roman"/>
          <w:sz w:val="28"/>
          <w:szCs w:val="28"/>
          <w:lang w:eastAsia="ru-RU"/>
        </w:rPr>
        <w:t>1. Территориальная зона Р3 предназначена для размещения объектов туристического обслуживания, развлекательных мероприятий, для размещения детских оздоровительных учреждений, оздоровительно-спортивных лагерей, природно-познавательного туризма, причалов для маломерных судов, объектов общественного питания, торговли, коммунального обслуживания, общего пользования водными объектами, территорий общего пользования.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Р3:</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365"/>
        <w:gridCol w:w="1791"/>
        <w:gridCol w:w="1356"/>
        <w:gridCol w:w="2901"/>
        <w:gridCol w:w="1222"/>
        <w:gridCol w:w="1222"/>
        <w:gridCol w:w="1548"/>
        <w:gridCol w:w="1320"/>
        <w:gridCol w:w="1176"/>
        <w:gridCol w:w="2487"/>
      </w:tblGrid>
      <w:tr w:rsidR="00106000" w:rsidRPr="00106000" w:rsidTr="00DD709D">
        <w:trPr>
          <w:trHeight w:val="720"/>
          <w:tblHeader/>
        </w:trPr>
        <w:tc>
          <w:tcPr>
            <w:tcW w:w="338"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32" w:name="_Hlk100227232"/>
            <w:bookmarkEnd w:id="30"/>
            <w:bookmarkEnd w:id="31"/>
            <w:r w:rsidRPr="00106000">
              <w:rPr>
                <w:rFonts w:ascii="Times New Roman" w:eastAsia="Times New Roman" w:hAnsi="Times New Roman" w:cs="Times New Roman"/>
                <w:sz w:val="20"/>
                <w:szCs w:val="20"/>
                <w:lang w:eastAsia="ru-RU"/>
              </w:rPr>
              <w:t>№ п/п</w:t>
            </w:r>
          </w:p>
        </w:tc>
        <w:tc>
          <w:tcPr>
            <w:tcW w:w="1662"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258"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Код (числовое обозначение ВРИ)</w:t>
            </w:r>
          </w:p>
        </w:tc>
        <w:tc>
          <w:tcPr>
            <w:tcW w:w="2691"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2268"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Предельные размеры земельных участков </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(кв. м)</w:t>
            </w:r>
          </w:p>
        </w:tc>
        <w:tc>
          <w:tcPr>
            <w:tcW w:w="1436"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225"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от границ земельного участка (м)</w:t>
            </w:r>
          </w:p>
        </w:tc>
        <w:tc>
          <w:tcPr>
            <w:tcW w:w="1091"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2307"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527"/>
          <w:tblHeader/>
        </w:trPr>
        <w:tc>
          <w:tcPr>
            <w:tcW w:w="338"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62"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58"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1"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13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льные</w:t>
            </w:r>
            <w:proofErr w:type="spellEnd"/>
          </w:p>
        </w:tc>
        <w:tc>
          <w:tcPr>
            <w:tcW w:w="1436"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25"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91"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307"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Р3</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1.</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3.1.1</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sidRPr="00106000">
              <w:rPr>
                <w:rFonts w:ascii="Times New Roman" w:eastAsia="Times New Roman" w:hAnsi="Times New Roman" w:cs="Times New Roman"/>
                <w:sz w:val="20"/>
                <w:szCs w:val="20"/>
                <w:lang w:eastAsia="ru-RU"/>
              </w:rPr>
              <w:lastRenderedPageBreak/>
              <w:t>сбора и плавки снега)</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661"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0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val="en-US" w:eastAsia="ru-RU"/>
              </w:rPr>
              <w:t>2.</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Объекты культурно-досуговой деятельности</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3.6.1</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22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 – минимальный отступ зданий, сооружений, строений от границ смежных земельных участков – 3 метра (за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3</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Общественное питание</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4.6</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в целях устройства мест </w:t>
            </w:r>
            <w:r w:rsidRPr="00106000">
              <w:rPr>
                <w:rFonts w:ascii="Times New Roman" w:eastAsia="Calibri" w:hAnsi="Times New Roman" w:cs="Times New Roman"/>
                <w:sz w:val="20"/>
                <w:szCs w:val="20"/>
                <w:lang w:eastAsia="ru-RU"/>
              </w:rPr>
              <w:lastRenderedPageBreak/>
              <w:t>общественного питания (рестораны, кафе, столовые, закусочные, бары)</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40 %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w:t>
            </w:r>
            <w:r w:rsidRPr="00106000">
              <w:rPr>
                <w:rFonts w:ascii="Times New Roman" w:eastAsia="Times New Roman" w:hAnsi="Times New Roman" w:cs="Times New Roman"/>
                <w:sz w:val="20"/>
                <w:szCs w:val="20"/>
                <w:lang w:eastAsia="ru-RU"/>
              </w:rPr>
              <w:lastRenderedPageBreak/>
              <w:t>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719"/>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4</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Гостиничное обслуживание</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4.7</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гостиниц</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40 %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от территории общего пользования (улицы), – 5 метров, </w:t>
            </w:r>
            <w:r w:rsidRPr="00106000">
              <w:rPr>
                <w:rFonts w:ascii="Times New Roman" w:eastAsia="Times New Roman" w:hAnsi="Times New Roman" w:cs="Times New Roman"/>
                <w:sz w:val="20"/>
                <w:szCs w:val="20"/>
                <w:lang w:eastAsia="ru-RU"/>
              </w:rPr>
              <w:lastRenderedPageBreak/>
              <w:t>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94"/>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5</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Развлекательные мероприятия</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4.8.1</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w:t>
            </w:r>
            <w:r w:rsidRPr="00106000">
              <w:rPr>
                <w:rFonts w:ascii="Times New Roman" w:eastAsia="Calibri" w:hAnsi="Times New Roman" w:cs="Times New Roman"/>
                <w:sz w:val="20"/>
                <w:szCs w:val="20"/>
                <w:lang w:eastAsia="ru-RU"/>
              </w:rPr>
              <w:lastRenderedPageBreak/>
              <w:t>для проведения азартных игр), игровых площадок</w:t>
            </w:r>
          </w:p>
        </w:tc>
        <w:tc>
          <w:tcPr>
            <w:tcW w:w="2268"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436"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40 %</w:t>
            </w:r>
          </w:p>
        </w:tc>
        <w:tc>
          <w:tcPr>
            <w:tcW w:w="1225"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w:t>
            </w:r>
            <w:r w:rsidRPr="00106000">
              <w:rPr>
                <w:rFonts w:ascii="Times New Roman" w:eastAsia="Times New Roman" w:hAnsi="Times New Roman" w:cs="Times New Roman"/>
                <w:sz w:val="20"/>
                <w:szCs w:val="20"/>
                <w:lang w:eastAsia="ru-RU"/>
              </w:rPr>
              <w:lastRenderedPageBreak/>
              <w:t xml:space="preserve">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6</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Служебные гаражи</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а также для стоянки и хранения транспортных средств общего пользования, в том числе в депо</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участков </w:t>
            </w:r>
            <w:proofErr w:type="spellStart"/>
            <w:r w:rsidRPr="00106000">
              <w:rPr>
                <w:rFonts w:ascii="Times New Roman" w:eastAsia="Times New Roman" w:hAnsi="Times New Roman" w:cs="Times New Roman"/>
                <w:sz w:val="20"/>
                <w:szCs w:val="20"/>
                <w:lang w:eastAsia="ru-RU"/>
              </w:rPr>
              <w:t>опреде-ляются</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w:t>
            </w:r>
            <w:proofErr w:type="spellStart"/>
            <w:r w:rsidRPr="00106000">
              <w:rPr>
                <w:rFonts w:ascii="Times New Roman" w:eastAsia="Times New Roman" w:hAnsi="Times New Roman" w:cs="Times New Roman"/>
                <w:sz w:val="20"/>
                <w:szCs w:val="20"/>
                <w:lang w:eastAsia="ru-RU"/>
              </w:rPr>
              <w:t>соответс-твии</w:t>
            </w:r>
            <w:proofErr w:type="spellEnd"/>
            <w:r w:rsidRPr="00106000">
              <w:rPr>
                <w:rFonts w:ascii="Times New Roman" w:eastAsia="Times New Roman" w:hAnsi="Times New Roman" w:cs="Times New Roman"/>
                <w:sz w:val="20"/>
                <w:szCs w:val="20"/>
                <w:lang w:eastAsia="ru-RU"/>
              </w:rPr>
              <w:t xml:space="preserve"> с </w:t>
            </w:r>
            <w:r w:rsidRPr="00106000">
              <w:rPr>
                <w:rFonts w:ascii="Times New Roman" w:eastAsia="Calibri" w:hAnsi="Times New Roman" w:cs="Times New Roman"/>
                <w:sz w:val="20"/>
                <w:szCs w:val="20"/>
                <w:lang w:eastAsia="ru-RU"/>
              </w:rPr>
              <w:t>региона-</w:t>
            </w:r>
            <w:proofErr w:type="spellStart"/>
            <w:r w:rsidRPr="00106000">
              <w:rPr>
                <w:rFonts w:ascii="Times New Roman" w:eastAsia="Calibri" w:hAnsi="Times New Roman" w:cs="Times New Roman"/>
                <w:sz w:val="20"/>
                <w:szCs w:val="20"/>
                <w:lang w:eastAsia="ru-RU"/>
              </w:rPr>
              <w:t>льными</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нормати</w:t>
            </w:r>
            <w:proofErr w:type="spellEnd"/>
            <w:r w:rsidRPr="00106000">
              <w:rPr>
                <w:rFonts w:ascii="Times New Roman" w:eastAsia="Calibri" w:hAnsi="Times New Roman" w:cs="Times New Roman"/>
                <w:sz w:val="20"/>
                <w:szCs w:val="20"/>
                <w:lang w:eastAsia="ru-RU"/>
              </w:rPr>
              <w:t xml:space="preserve">-вами </w:t>
            </w:r>
            <w:proofErr w:type="spellStart"/>
            <w:r w:rsidRPr="00106000">
              <w:rPr>
                <w:rFonts w:ascii="Times New Roman" w:eastAsia="Calibri" w:hAnsi="Times New Roman" w:cs="Times New Roman"/>
                <w:sz w:val="20"/>
                <w:szCs w:val="20"/>
                <w:lang w:eastAsia="ru-RU"/>
              </w:rPr>
              <w:t>градо</w:t>
            </w:r>
            <w:proofErr w:type="spellEnd"/>
            <w:r w:rsidRPr="00106000">
              <w:rPr>
                <w:rFonts w:ascii="Times New Roman" w:eastAsia="Calibri" w:hAnsi="Times New Roman" w:cs="Times New Roman"/>
                <w:sz w:val="20"/>
                <w:szCs w:val="20"/>
                <w:lang w:eastAsia="ru-RU"/>
              </w:rPr>
              <w:t>-строитель-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проектиро-</w:t>
            </w:r>
            <w:r w:rsidRPr="00106000">
              <w:rPr>
                <w:rFonts w:ascii="Times New Roman" w:eastAsia="Calibri" w:hAnsi="Times New Roman" w:cs="Times New Roman"/>
                <w:sz w:val="20"/>
                <w:szCs w:val="20"/>
                <w:lang w:eastAsia="ru-RU"/>
              </w:rPr>
              <w:lastRenderedPageBreak/>
              <w:t>вания</w:t>
            </w:r>
            <w:proofErr w:type="spellEnd"/>
            <w:r w:rsidRPr="00106000">
              <w:rPr>
                <w:rFonts w:ascii="Times New Roman" w:eastAsia="Calibri" w:hAnsi="Times New Roman" w:cs="Times New Roman"/>
                <w:sz w:val="20"/>
                <w:szCs w:val="20"/>
                <w:lang w:eastAsia="ru-RU"/>
              </w:rPr>
              <w:t xml:space="preserve"> Ханты-</w:t>
            </w:r>
            <w:proofErr w:type="spellStart"/>
            <w:r w:rsidRPr="00106000">
              <w:rPr>
                <w:rFonts w:ascii="Times New Roman" w:eastAsia="Calibri" w:hAnsi="Times New Roman" w:cs="Times New Roman"/>
                <w:sz w:val="20"/>
                <w:szCs w:val="20"/>
                <w:lang w:eastAsia="ru-RU"/>
              </w:rPr>
              <w:t>Мансийс</w:t>
            </w:r>
            <w:proofErr w:type="spellEnd"/>
            <w:r w:rsidRPr="00106000">
              <w:rPr>
                <w:rFonts w:ascii="Times New Roman" w:eastAsia="Calibri" w:hAnsi="Times New Roman" w:cs="Times New Roman"/>
                <w:sz w:val="20"/>
                <w:szCs w:val="20"/>
                <w:lang w:eastAsia="ru-RU"/>
              </w:rPr>
              <w:t xml:space="preserve">-кого </w:t>
            </w:r>
            <w:proofErr w:type="spellStart"/>
            <w:r w:rsidRPr="00106000">
              <w:rPr>
                <w:rFonts w:ascii="Times New Roman" w:eastAsia="Calibri" w:hAnsi="Times New Roman" w:cs="Times New Roman"/>
                <w:sz w:val="20"/>
                <w:szCs w:val="20"/>
                <w:lang w:eastAsia="ru-RU"/>
              </w:rPr>
              <w:t>автоном-ного</w:t>
            </w:r>
            <w:proofErr w:type="spellEnd"/>
            <w:r w:rsidRPr="00106000">
              <w:rPr>
                <w:rFonts w:ascii="Times New Roman" w:eastAsia="Calibri" w:hAnsi="Times New Roman" w:cs="Times New Roman"/>
                <w:sz w:val="20"/>
                <w:szCs w:val="20"/>
                <w:lang w:eastAsia="ru-RU"/>
              </w:rPr>
              <w:t xml:space="preserve"> округа – Югры, местными </w:t>
            </w:r>
            <w:proofErr w:type="spellStart"/>
            <w:r w:rsidRPr="00106000">
              <w:rPr>
                <w:rFonts w:ascii="Times New Roman" w:eastAsia="Calibri" w:hAnsi="Times New Roman" w:cs="Times New Roman"/>
                <w:sz w:val="20"/>
                <w:szCs w:val="20"/>
                <w:lang w:eastAsia="ru-RU"/>
              </w:rPr>
              <w:t>нормати</w:t>
            </w:r>
            <w:proofErr w:type="spellEnd"/>
            <w:r w:rsidRPr="00106000">
              <w:rPr>
                <w:rFonts w:ascii="Times New Roman" w:eastAsia="Calibri" w:hAnsi="Times New Roman" w:cs="Times New Roman"/>
                <w:sz w:val="20"/>
                <w:szCs w:val="20"/>
                <w:lang w:eastAsia="ru-RU"/>
              </w:rPr>
              <w:t xml:space="preserve">-вами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проектиро-вания</w:t>
            </w:r>
            <w:proofErr w:type="spellEnd"/>
            <w:r w:rsidRPr="00106000">
              <w:rPr>
                <w:rFonts w:ascii="Times New Roman" w:eastAsia="Calibri" w:hAnsi="Times New Roman" w:cs="Times New Roman"/>
                <w:sz w:val="20"/>
                <w:szCs w:val="20"/>
                <w:lang w:eastAsia="ru-RU"/>
              </w:rPr>
              <w:t xml:space="preserve"> на территории </w:t>
            </w:r>
            <w:proofErr w:type="spellStart"/>
            <w:r w:rsidRPr="00106000">
              <w:rPr>
                <w:rFonts w:ascii="Times New Roman" w:eastAsia="Calibri" w:hAnsi="Times New Roman" w:cs="Times New Roman"/>
                <w:sz w:val="20"/>
                <w:szCs w:val="20"/>
                <w:lang w:eastAsia="ru-RU"/>
              </w:rPr>
              <w:t>муниципа-льного</w:t>
            </w:r>
            <w:proofErr w:type="spellEnd"/>
            <w:r w:rsidRPr="00106000">
              <w:rPr>
                <w:rFonts w:ascii="Times New Roman" w:eastAsia="Calibri" w:hAnsi="Times New Roman" w:cs="Times New Roman"/>
                <w:sz w:val="20"/>
                <w:szCs w:val="20"/>
                <w:lang w:eastAsia="ru-RU"/>
              </w:rPr>
              <w:t xml:space="preserve"> образования городской округ  Сургут</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70 %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r>
            <w:r w:rsidRPr="00106000">
              <w:rPr>
                <w:rFonts w:ascii="Times New Roman" w:eastAsia="Times New Roman" w:hAnsi="Times New Roman" w:cs="Times New Roman"/>
                <w:sz w:val="20"/>
                <w:szCs w:val="20"/>
                <w:lang w:eastAsia="ru-RU"/>
              </w:rPr>
              <w:lastRenderedPageBreak/>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7</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-ярмарочная деятельность</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4.10</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 xml:space="preserve">-ярмарочной и </w:t>
            </w:r>
            <w:proofErr w:type="spellStart"/>
            <w:r w:rsidRPr="00106000">
              <w:rPr>
                <w:rFonts w:ascii="Times New Roman" w:eastAsia="Calibri" w:hAnsi="Times New Roman" w:cs="Times New Roman"/>
                <w:sz w:val="20"/>
                <w:szCs w:val="20"/>
                <w:lang w:eastAsia="ru-RU"/>
              </w:rPr>
              <w:t>конгрессной</w:t>
            </w:r>
            <w:proofErr w:type="spellEnd"/>
            <w:r w:rsidRPr="00106000">
              <w:rPr>
                <w:rFonts w:ascii="Times New Roman" w:eastAsia="Calibri"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участков </w:t>
            </w:r>
            <w:proofErr w:type="spellStart"/>
            <w:r w:rsidRPr="00106000">
              <w:rPr>
                <w:rFonts w:ascii="Times New Roman" w:eastAsia="Times New Roman" w:hAnsi="Times New Roman" w:cs="Times New Roman"/>
                <w:sz w:val="20"/>
                <w:szCs w:val="20"/>
                <w:lang w:eastAsia="ru-RU"/>
              </w:rPr>
              <w:t>определя-ются</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w:t>
            </w:r>
            <w:proofErr w:type="spellStart"/>
            <w:r w:rsidRPr="00106000">
              <w:rPr>
                <w:rFonts w:ascii="Times New Roman" w:eastAsia="Times New Roman" w:hAnsi="Times New Roman" w:cs="Times New Roman"/>
                <w:sz w:val="20"/>
                <w:szCs w:val="20"/>
                <w:lang w:eastAsia="ru-RU"/>
              </w:rPr>
              <w:t>соответс-твии</w:t>
            </w:r>
            <w:proofErr w:type="spellEnd"/>
            <w:r w:rsidRPr="00106000">
              <w:rPr>
                <w:rFonts w:ascii="Times New Roman" w:eastAsia="Times New Roman" w:hAnsi="Times New Roman" w:cs="Times New Roman"/>
                <w:sz w:val="20"/>
                <w:szCs w:val="20"/>
                <w:lang w:eastAsia="ru-RU"/>
              </w:rPr>
              <w:t xml:space="preserve"> с </w:t>
            </w:r>
            <w:proofErr w:type="spellStart"/>
            <w:r w:rsidRPr="00106000">
              <w:rPr>
                <w:rFonts w:ascii="Times New Roman" w:eastAsia="Calibri" w:hAnsi="Times New Roman" w:cs="Times New Roman"/>
                <w:sz w:val="20"/>
                <w:szCs w:val="20"/>
                <w:lang w:eastAsia="ru-RU"/>
              </w:rPr>
              <w:t>региональ-ными</w:t>
            </w:r>
            <w:proofErr w:type="spellEnd"/>
            <w:r w:rsidRPr="00106000">
              <w:rPr>
                <w:rFonts w:ascii="Times New Roman" w:eastAsia="Calibri" w:hAnsi="Times New Roman" w:cs="Times New Roman"/>
                <w:sz w:val="20"/>
                <w:szCs w:val="20"/>
                <w:lang w:eastAsia="ru-RU"/>
              </w:rPr>
              <w:t xml:space="preserve"> норматива-ми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lastRenderedPageBreak/>
              <w:t>проектиро-вания</w:t>
            </w:r>
            <w:proofErr w:type="spellEnd"/>
            <w:r w:rsidRPr="00106000">
              <w:rPr>
                <w:rFonts w:ascii="Times New Roman" w:eastAsia="Calibri" w:hAnsi="Times New Roman" w:cs="Times New Roman"/>
                <w:sz w:val="20"/>
                <w:szCs w:val="20"/>
                <w:lang w:eastAsia="ru-RU"/>
              </w:rPr>
              <w:t xml:space="preserve"> Ханты-</w:t>
            </w:r>
            <w:proofErr w:type="spellStart"/>
            <w:r w:rsidRPr="00106000">
              <w:rPr>
                <w:rFonts w:ascii="Times New Roman" w:eastAsia="Calibri" w:hAnsi="Times New Roman" w:cs="Times New Roman"/>
                <w:sz w:val="20"/>
                <w:szCs w:val="20"/>
                <w:lang w:eastAsia="ru-RU"/>
              </w:rPr>
              <w:t>Мансийс</w:t>
            </w:r>
            <w:proofErr w:type="spellEnd"/>
            <w:r w:rsidRPr="00106000">
              <w:rPr>
                <w:rFonts w:ascii="Times New Roman" w:eastAsia="Calibri" w:hAnsi="Times New Roman" w:cs="Times New Roman"/>
                <w:sz w:val="20"/>
                <w:szCs w:val="20"/>
                <w:lang w:eastAsia="ru-RU"/>
              </w:rPr>
              <w:t xml:space="preserve">-кого </w:t>
            </w:r>
            <w:proofErr w:type="spellStart"/>
            <w:r w:rsidRPr="00106000">
              <w:rPr>
                <w:rFonts w:ascii="Times New Roman" w:eastAsia="Calibri" w:hAnsi="Times New Roman" w:cs="Times New Roman"/>
                <w:sz w:val="20"/>
                <w:szCs w:val="20"/>
                <w:lang w:eastAsia="ru-RU"/>
              </w:rPr>
              <w:t>автоном-ного</w:t>
            </w:r>
            <w:proofErr w:type="spellEnd"/>
            <w:r w:rsidRPr="00106000">
              <w:rPr>
                <w:rFonts w:ascii="Times New Roman" w:eastAsia="Calibri" w:hAnsi="Times New Roman" w:cs="Times New Roman"/>
                <w:sz w:val="20"/>
                <w:szCs w:val="20"/>
                <w:lang w:eastAsia="ru-RU"/>
              </w:rPr>
              <w:t xml:space="preserve"> округа – Югры, местными </w:t>
            </w:r>
            <w:proofErr w:type="spellStart"/>
            <w:r w:rsidRPr="00106000">
              <w:rPr>
                <w:rFonts w:ascii="Times New Roman" w:eastAsia="Calibri" w:hAnsi="Times New Roman" w:cs="Times New Roman"/>
                <w:sz w:val="20"/>
                <w:szCs w:val="20"/>
                <w:lang w:eastAsia="ru-RU"/>
              </w:rPr>
              <w:t>нормати</w:t>
            </w:r>
            <w:proofErr w:type="spellEnd"/>
            <w:r w:rsidRPr="00106000">
              <w:rPr>
                <w:rFonts w:ascii="Times New Roman" w:eastAsia="Calibri" w:hAnsi="Times New Roman" w:cs="Times New Roman"/>
                <w:sz w:val="20"/>
                <w:szCs w:val="20"/>
                <w:lang w:eastAsia="ru-RU"/>
              </w:rPr>
              <w:t xml:space="preserve">-вами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проектирования на территории </w:t>
            </w:r>
            <w:proofErr w:type="spellStart"/>
            <w:r w:rsidRPr="00106000">
              <w:rPr>
                <w:rFonts w:ascii="Times New Roman" w:eastAsia="Calibri" w:hAnsi="Times New Roman" w:cs="Times New Roman"/>
                <w:sz w:val="20"/>
                <w:szCs w:val="20"/>
                <w:lang w:eastAsia="ru-RU"/>
              </w:rPr>
              <w:t>муниципа-льного</w:t>
            </w:r>
            <w:proofErr w:type="spellEnd"/>
            <w:r w:rsidRPr="00106000">
              <w:rPr>
                <w:rFonts w:ascii="Times New Roman" w:eastAsia="Calibri" w:hAnsi="Times New Roman" w:cs="Times New Roman"/>
                <w:sz w:val="20"/>
                <w:szCs w:val="20"/>
                <w:lang w:eastAsia="ru-RU"/>
              </w:rPr>
              <w:t xml:space="preserve"> образования городской округ Сургут</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40 %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w:t>
            </w:r>
            <w:r w:rsidRPr="00106000">
              <w:rPr>
                <w:rFonts w:ascii="Times New Roman" w:eastAsia="Times New Roman" w:hAnsi="Times New Roman" w:cs="Times New Roman"/>
                <w:sz w:val="20"/>
                <w:szCs w:val="20"/>
                <w:lang w:eastAsia="ru-RU"/>
              </w:rPr>
              <w:lastRenderedPageBreak/>
              <w:t xml:space="preserve">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8</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Площадки для занятий спортом</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27"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eastAsia="ru-RU"/>
              </w:rPr>
              <w:t>9</w:t>
            </w:r>
            <w:r w:rsidRPr="00106000">
              <w:rPr>
                <w:rFonts w:ascii="Times New Roman" w:eastAsia="Times New Roman" w:hAnsi="Times New Roman" w:cs="Times New Roman"/>
                <w:sz w:val="20"/>
                <w:szCs w:val="20"/>
                <w:lang w:val="en-US" w:eastAsia="ru-RU"/>
              </w:rPr>
              <w:t>.</w:t>
            </w:r>
          </w:p>
        </w:tc>
        <w:tc>
          <w:tcPr>
            <w:tcW w:w="166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Водный спорт</w:t>
            </w:r>
          </w:p>
        </w:tc>
        <w:tc>
          <w:tcPr>
            <w:tcW w:w="1258"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5.1.5</w:t>
            </w:r>
          </w:p>
        </w:tc>
        <w:tc>
          <w:tcPr>
            <w:tcW w:w="26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спортивных сооружений для занятия водными видами спорта (причалы и сооружения, необходимые для организации </w:t>
            </w:r>
            <w:r w:rsidRPr="00106000">
              <w:rPr>
                <w:rFonts w:ascii="Times New Roman" w:eastAsia="Calibri" w:hAnsi="Times New Roman" w:cs="Times New Roman"/>
                <w:sz w:val="20"/>
                <w:szCs w:val="20"/>
                <w:lang w:eastAsia="ru-RU"/>
              </w:rPr>
              <w:lastRenderedPageBreak/>
              <w:t>водных видов спорта и хранения соответствующего инвентаря)</w:t>
            </w:r>
          </w:p>
        </w:tc>
        <w:tc>
          <w:tcPr>
            <w:tcW w:w="2268"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436"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10 %</w:t>
            </w:r>
          </w:p>
        </w:tc>
        <w:tc>
          <w:tcPr>
            <w:tcW w:w="1225"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0</w:t>
            </w:r>
          </w:p>
        </w:tc>
        <w:tc>
          <w:tcPr>
            <w:tcW w:w="109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307"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303"/>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Times New Roman" w:hAnsi="Times New Roman" w:cs="Times New Roman"/>
                <w:sz w:val="20"/>
                <w:szCs w:val="20"/>
                <w:lang w:val="en-US" w:eastAsia="ru-RU"/>
              </w:rPr>
              <w:t>1</w:t>
            </w:r>
            <w:r w:rsidRPr="00106000">
              <w:rPr>
                <w:rFonts w:ascii="Times New Roman" w:eastAsia="Times New Roman" w:hAnsi="Times New Roman" w:cs="Times New Roman"/>
                <w:sz w:val="20"/>
                <w:szCs w:val="20"/>
                <w:lang w:eastAsia="ru-RU"/>
              </w:rPr>
              <w:t>0</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Природно-познавательный туризм</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5.2</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баз и палаточных лагерей для проведения походов и экскурсий </w:t>
            </w:r>
            <w:r w:rsidRPr="00106000">
              <w:rPr>
                <w:rFonts w:ascii="Times New Roman" w:eastAsia="Calibri" w:hAnsi="Times New Roman" w:cs="Times New Roman"/>
                <w:sz w:val="20"/>
                <w:szCs w:val="20"/>
                <w:lang w:eastAsia="ru-RU"/>
              </w:rPr>
              <w:br/>
              <w:t xml:space="preserve">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106000">
              <w:rPr>
                <w:rFonts w:ascii="Times New Roman" w:eastAsia="Calibri" w:hAnsi="Times New Roman" w:cs="Times New Roman"/>
                <w:sz w:val="20"/>
                <w:szCs w:val="20"/>
                <w:lang w:eastAsia="ru-RU"/>
              </w:rPr>
              <w:t>природовосстановительных</w:t>
            </w:r>
            <w:proofErr w:type="spellEnd"/>
            <w:r w:rsidRPr="00106000">
              <w:rPr>
                <w:rFonts w:ascii="Times New Roman" w:eastAsia="Calibri" w:hAnsi="Times New Roman" w:cs="Times New Roman"/>
                <w:sz w:val="20"/>
                <w:szCs w:val="20"/>
                <w:lang w:eastAsia="ru-RU"/>
              </w:rPr>
              <w:t xml:space="preserve"> мероприятий </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0 % </w:t>
            </w:r>
          </w:p>
        </w:tc>
        <w:tc>
          <w:tcPr>
            <w:tcW w:w="4623" w:type="dxa"/>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1225"/>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11.</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Туристическое обслуживание</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5.2.1</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пансионатов, гостиниц, кемпингов, домов отдыха, не оказывающих услуги по лечению; размещение детских лагерей</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val="en-US" w:eastAsia="ru-RU"/>
              </w:rPr>
              <w:t>1</w:t>
            </w:r>
            <w:r w:rsidRPr="00106000">
              <w:rPr>
                <w:rFonts w:ascii="Times New Roman" w:eastAsia="Times New Roman" w:hAnsi="Times New Roman" w:cs="Times New Roman"/>
                <w:sz w:val="20"/>
                <w:szCs w:val="20"/>
                <w:lang w:eastAsia="ru-RU"/>
              </w:rPr>
              <w:t>2</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Причалы для маломерных судов</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5.4</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8327"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val="en-US" w:eastAsia="ru-RU"/>
              </w:rPr>
              <w:t>1</w:t>
            </w:r>
            <w:r w:rsidRPr="00106000">
              <w:rPr>
                <w:rFonts w:ascii="Times New Roman" w:eastAsia="Times New Roman" w:hAnsi="Times New Roman" w:cs="Times New Roman"/>
                <w:sz w:val="20"/>
                <w:szCs w:val="20"/>
                <w:lang w:eastAsia="ru-RU"/>
              </w:rPr>
              <w:t>3</w:t>
            </w:r>
            <w:r w:rsidRPr="00106000">
              <w:rPr>
                <w:rFonts w:ascii="Times New Roman" w:eastAsia="Times New Roman" w:hAnsi="Times New Roman" w:cs="Times New Roman"/>
                <w:sz w:val="20"/>
                <w:szCs w:val="20"/>
                <w:lang w:val="en-US" w:eastAsia="ru-RU"/>
              </w:rPr>
              <w:t>.</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Курортная деятельность</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9.2</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Использование, в том числе </w:t>
            </w:r>
            <w:r w:rsidRPr="00106000">
              <w:rPr>
                <w:rFonts w:ascii="Times New Roman" w:eastAsia="Calibri" w:hAnsi="Times New Roman" w:cs="Times New Roman"/>
                <w:sz w:val="20"/>
                <w:szCs w:val="20"/>
                <w:lang w:eastAsia="ru-RU"/>
              </w:rPr>
              <w:br/>
              <w:t xml:space="preserve">с их извлечением, для лечения и оздоровления человека природных лечебных ресурсов </w:t>
            </w:r>
            <w:r w:rsidRPr="00106000">
              <w:rPr>
                <w:rFonts w:ascii="Times New Roman" w:eastAsia="Calibri" w:hAnsi="Times New Roman" w:cs="Times New Roman"/>
                <w:sz w:val="20"/>
                <w:szCs w:val="20"/>
                <w:lang w:eastAsia="ru-RU"/>
              </w:rPr>
              <w:lastRenderedPageBreak/>
              <w:t xml:space="preserve">(месторождения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w:t>
            </w:r>
            <w:r w:rsidRPr="00106000">
              <w:rPr>
                <w:rFonts w:ascii="Times New Roman" w:eastAsia="Calibri" w:hAnsi="Times New Roman" w:cs="Times New Roman"/>
                <w:sz w:val="20"/>
                <w:szCs w:val="20"/>
                <w:lang w:eastAsia="ru-RU"/>
              </w:rPr>
              <w:br/>
              <w:t>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327"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14.</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Санаторная деятельность</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9.2.1</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участков </w:t>
            </w:r>
            <w:proofErr w:type="spellStart"/>
            <w:r w:rsidRPr="00106000">
              <w:rPr>
                <w:rFonts w:ascii="Times New Roman" w:eastAsia="Times New Roman" w:hAnsi="Times New Roman" w:cs="Times New Roman"/>
                <w:sz w:val="20"/>
                <w:szCs w:val="20"/>
                <w:lang w:eastAsia="ru-RU"/>
              </w:rPr>
              <w:t>определя-ются</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w:t>
            </w:r>
            <w:proofErr w:type="spellStart"/>
            <w:r w:rsidRPr="00106000">
              <w:rPr>
                <w:rFonts w:ascii="Times New Roman" w:eastAsia="Times New Roman" w:hAnsi="Times New Roman" w:cs="Times New Roman"/>
                <w:sz w:val="20"/>
                <w:szCs w:val="20"/>
                <w:lang w:eastAsia="ru-RU"/>
              </w:rPr>
              <w:t>соответс-твии</w:t>
            </w:r>
            <w:proofErr w:type="spellEnd"/>
            <w:r w:rsidRPr="00106000">
              <w:rPr>
                <w:rFonts w:ascii="Times New Roman" w:eastAsia="Times New Roman" w:hAnsi="Times New Roman" w:cs="Times New Roman"/>
                <w:sz w:val="20"/>
                <w:szCs w:val="20"/>
                <w:lang w:eastAsia="ru-RU"/>
              </w:rPr>
              <w:t xml:space="preserve"> с </w:t>
            </w:r>
            <w:proofErr w:type="spellStart"/>
            <w:r w:rsidRPr="00106000">
              <w:rPr>
                <w:rFonts w:ascii="Times New Roman" w:eastAsia="Calibri" w:hAnsi="Times New Roman" w:cs="Times New Roman"/>
                <w:sz w:val="20"/>
                <w:szCs w:val="20"/>
                <w:lang w:eastAsia="ru-RU"/>
              </w:rPr>
              <w:t>региональ-ными</w:t>
            </w:r>
            <w:proofErr w:type="spellEnd"/>
            <w:r w:rsidRPr="00106000">
              <w:rPr>
                <w:rFonts w:ascii="Times New Roman" w:eastAsia="Calibri" w:hAnsi="Times New Roman" w:cs="Times New Roman"/>
                <w:sz w:val="20"/>
                <w:szCs w:val="20"/>
                <w:lang w:eastAsia="ru-RU"/>
              </w:rPr>
              <w:t xml:space="preserve"> норматива-ми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proofErr w:type="spellStart"/>
            <w:r w:rsidRPr="00106000">
              <w:rPr>
                <w:rFonts w:ascii="Times New Roman" w:eastAsia="Calibri" w:hAnsi="Times New Roman" w:cs="Times New Roman"/>
                <w:sz w:val="20"/>
                <w:szCs w:val="20"/>
                <w:lang w:eastAsia="ru-RU"/>
              </w:rPr>
              <w:t>проектиро-вания</w:t>
            </w:r>
            <w:proofErr w:type="spellEnd"/>
            <w:r w:rsidRPr="00106000">
              <w:rPr>
                <w:rFonts w:ascii="Times New Roman" w:eastAsia="Calibri" w:hAnsi="Times New Roman" w:cs="Times New Roman"/>
                <w:sz w:val="20"/>
                <w:szCs w:val="20"/>
                <w:lang w:eastAsia="ru-RU"/>
              </w:rPr>
              <w:t xml:space="preserve"> Ханты-</w:t>
            </w:r>
            <w:proofErr w:type="spellStart"/>
            <w:r w:rsidRPr="00106000">
              <w:rPr>
                <w:rFonts w:ascii="Times New Roman" w:eastAsia="Calibri" w:hAnsi="Times New Roman" w:cs="Times New Roman"/>
                <w:sz w:val="20"/>
                <w:szCs w:val="20"/>
                <w:lang w:eastAsia="ru-RU"/>
              </w:rPr>
              <w:t>Мансийс</w:t>
            </w:r>
            <w:proofErr w:type="spellEnd"/>
            <w:r w:rsidRPr="00106000">
              <w:rPr>
                <w:rFonts w:ascii="Times New Roman" w:eastAsia="Calibri" w:hAnsi="Times New Roman" w:cs="Times New Roman"/>
                <w:sz w:val="20"/>
                <w:szCs w:val="20"/>
                <w:lang w:eastAsia="ru-RU"/>
              </w:rPr>
              <w:t xml:space="preserve">-кого </w:t>
            </w:r>
            <w:proofErr w:type="spellStart"/>
            <w:r w:rsidRPr="00106000">
              <w:rPr>
                <w:rFonts w:ascii="Times New Roman" w:eastAsia="Calibri" w:hAnsi="Times New Roman" w:cs="Times New Roman"/>
                <w:sz w:val="20"/>
                <w:szCs w:val="20"/>
                <w:lang w:eastAsia="ru-RU"/>
              </w:rPr>
              <w:lastRenderedPageBreak/>
              <w:t>автоном-ного</w:t>
            </w:r>
            <w:proofErr w:type="spellEnd"/>
            <w:r w:rsidRPr="00106000">
              <w:rPr>
                <w:rFonts w:ascii="Times New Roman" w:eastAsia="Calibri" w:hAnsi="Times New Roman" w:cs="Times New Roman"/>
                <w:sz w:val="20"/>
                <w:szCs w:val="20"/>
                <w:lang w:eastAsia="ru-RU"/>
              </w:rPr>
              <w:t xml:space="preserve"> округа – Югры, местными </w:t>
            </w:r>
            <w:proofErr w:type="spellStart"/>
            <w:r w:rsidRPr="00106000">
              <w:rPr>
                <w:rFonts w:ascii="Times New Roman" w:eastAsia="Calibri" w:hAnsi="Times New Roman" w:cs="Times New Roman"/>
                <w:sz w:val="20"/>
                <w:szCs w:val="20"/>
                <w:lang w:eastAsia="ru-RU"/>
              </w:rPr>
              <w:t>нормати</w:t>
            </w:r>
            <w:proofErr w:type="spellEnd"/>
            <w:r w:rsidRPr="00106000">
              <w:rPr>
                <w:rFonts w:ascii="Times New Roman" w:eastAsia="Calibri" w:hAnsi="Times New Roman" w:cs="Times New Roman"/>
                <w:sz w:val="20"/>
                <w:szCs w:val="20"/>
                <w:lang w:eastAsia="ru-RU"/>
              </w:rPr>
              <w:t xml:space="preserve">-вами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143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40 %</w:t>
            </w:r>
          </w:p>
        </w:tc>
        <w:tc>
          <w:tcPr>
            <w:tcW w:w="122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0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w:t>
            </w:r>
            <w:r w:rsidRPr="00106000">
              <w:rPr>
                <w:rFonts w:ascii="Times New Roman" w:eastAsia="Times New Roman" w:hAnsi="Times New Roman" w:cs="Times New Roman"/>
                <w:sz w:val="20"/>
                <w:szCs w:val="20"/>
                <w:lang w:eastAsia="ru-RU"/>
              </w:rPr>
              <w:lastRenderedPageBreak/>
              <w:t xml:space="preserve">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val="en-US" w:eastAsia="ru-RU"/>
              </w:rPr>
              <w:t>1</w:t>
            </w:r>
            <w:r w:rsidRPr="00106000">
              <w:rPr>
                <w:rFonts w:ascii="Times New Roman" w:eastAsia="Times New Roman" w:hAnsi="Times New Roman" w:cs="Times New Roman"/>
                <w:sz w:val="20"/>
                <w:szCs w:val="20"/>
                <w:lang w:eastAsia="ru-RU"/>
              </w:rPr>
              <w:t>5</w:t>
            </w:r>
            <w:r w:rsidRPr="00106000">
              <w:rPr>
                <w:rFonts w:ascii="Times New Roman" w:eastAsia="Times New Roman" w:hAnsi="Times New Roman" w:cs="Times New Roman"/>
                <w:sz w:val="20"/>
                <w:szCs w:val="20"/>
                <w:lang w:val="en-US" w:eastAsia="ru-RU"/>
              </w:rPr>
              <w:t>.</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9.3</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w:t>
            </w:r>
            <w:r w:rsidRPr="00106000">
              <w:rPr>
                <w:rFonts w:ascii="Times New Roman" w:eastAsia="Calibri" w:hAnsi="Times New Roman" w:cs="Times New Roman"/>
                <w:sz w:val="20"/>
                <w:szCs w:val="20"/>
                <w:lang w:eastAsia="ru-RU"/>
              </w:rPr>
              <w:br/>
              <w:t xml:space="preserve">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w:t>
            </w:r>
            <w:r w:rsidRPr="00106000">
              <w:rPr>
                <w:rFonts w:ascii="Times New Roman" w:eastAsia="Calibri" w:hAnsi="Times New Roman" w:cs="Times New Roman"/>
                <w:sz w:val="20"/>
                <w:szCs w:val="20"/>
                <w:lang w:eastAsia="ru-RU"/>
              </w:rPr>
              <w:lastRenderedPageBreak/>
              <w:t xml:space="preserve">промыслом или ремеслом, </w:t>
            </w:r>
            <w:r w:rsidRPr="00106000">
              <w:rPr>
                <w:rFonts w:ascii="Times New Roman" w:eastAsia="Calibri" w:hAnsi="Times New Roman" w:cs="Times New Roman"/>
                <w:sz w:val="20"/>
                <w:szCs w:val="20"/>
                <w:lang w:eastAsia="ru-RU"/>
              </w:rPr>
              <w:br/>
              <w:t>а также хозяйственная деятельность, обеспечивающая познавательный туризм</w:t>
            </w:r>
          </w:p>
        </w:tc>
        <w:tc>
          <w:tcPr>
            <w:tcW w:w="8327"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16.</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Общее пользование водными объектами</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11.1</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Использование земельных участков, примыкающих </w:t>
            </w:r>
            <w:r w:rsidRPr="00106000">
              <w:rPr>
                <w:rFonts w:ascii="Times New Roman" w:eastAsia="Calibri" w:hAnsi="Times New Roman" w:cs="Times New Roman"/>
                <w:sz w:val="20"/>
                <w:szCs w:val="20"/>
                <w:lang w:eastAsia="ru-RU"/>
              </w:rPr>
              <w:br/>
              <w:t xml:space="preserve">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w:t>
            </w:r>
            <w:r w:rsidRPr="00106000">
              <w:rPr>
                <w:rFonts w:ascii="Times New Roman" w:eastAsia="Calibri" w:hAnsi="Times New Roman" w:cs="Times New Roman"/>
                <w:sz w:val="20"/>
                <w:szCs w:val="20"/>
                <w:lang w:eastAsia="ru-RU"/>
              </w:rPr>
              <w:br/>
              <w:t>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327"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17.</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Гидротехнические сооружения</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11.3</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w:t>
            </w:r>
            <w:r w:rsidRPr="00106000">
              <w:rPr>
                <w:rFonts w:ascii="Times New Roman" w:eastAsia="Calibri" w:hAnsi="Times New Roman" w:cs="Times New Roman"/>
                <w:sz w:val="20"/>
                <w:szCs w:val="20"/>
                <w:lang w:eastAsia="ru-RU"/>
              </w:rPr>
              <w:lastRenderedPageBreak/>
              <w:t xml:space="preserve">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t>и рыбопропускных сооружений, берегозащитных сооружений)</w:t>
            </w:r>
          </w:p>
        </w:tc>
        <w:tc>
          <w:tcPr>
            <w:tcW w:w="8327"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18.</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12.0.2</w:t>
            </w:r>
          </w:p>
        </w:tc>
        <w:tc>
          <w:tcPr>
            <w:tcW w:w="8327"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Р3 не устанавливаются</w:t>
            </w:r>
          </w:p>
        </w:tc>
      </w:tr>
      <w:tr w:rsidR="00106000" w:rsidRPr="00106000" w:rsidTr="00DD709D">
        <w:tblPrEx>
          <w:jc w:val="center"/>
        </w:tblPrEx>
        <w:trPr>
          <w:trHeight w:val="20"/>
          <w:jc w:val="center"/>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Р3</w:t>
            </w:r>
          </w:p>
        </w:tc>
      </w:tr>
      <w:tr w:rsidR="00106000" w:rsidRPr="00106000" w:rsidTr="00DD709D">
        <w:trPr>
          <w:trHeight w:val="814"/>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06000">
              <w:rPr>
                <w:rFonts w:ascii="Times New Roman" w:eastAsia="Times New Roman" w:hAnsi="Times New Roman" w:cs="Times New Roman"/>
                <w:sz w:val="20"/>
                <w:szCs w:val="20"/>
                <w:lang w:eastAsia="ru-RU"/>
              </w:rPr>
              <w:t>1</w:t>
            </w:r>
            <w:r w:rsidRPr="00106000">
              <w:rPr>
                <w:rFonts w:ascii="Times New Roman" w:eastAsia="Times New Roman"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Магазины</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4.4</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предназначенных для продажи товаров, торговая площадь которых составляет </w:t>
            </w:r>
            <w:r w:rsidRPr="00106000">
              <w:rPr>
                <w:rFonts w:ascii="Times New Roman" w:eastAsia="Calibri" w:hAnsi="Times New Roman" w:cs="Times New Roman"/>
                <w:sz w:val="20"/>
                <w:szCs w:val="20"/>
                <w:lang w:eastAsia="ru-RU"/>
              </w:rPr>
              <w:br/>
              <w:t>до 5000 кв. м</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3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30 %</w:t>
            </w:r>
          </w:p>
        </w:tc>
        <w:tc>
          <w:tcPr>
            <w:tcW w:w="122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w:t>
            </w:r>
            <w:r w:rsidRPr="00106000">
              <w:rPr>
                <w:rFonts w:ascii="Times New Roman" w:eastAsia="Times New Roman" w:hAnsi="Times New Roman" w:cs="Times New Roman"/>
                <w:sz w:val="20"/>
                <w:szCs w:val="20"/>
                <w:lang w:eastAsia="ru-RU"/>
              </w:rPr>
              <w:lastRenderedPageBreak/>
              <w:t>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2</w:t>
            </w:r>
            <w:r w:rsidRPr="00106000">
              <w:rPr>
                <w:rFonts w:ascii="Times New Roman" w:eastAsia="Calibri" w:hAnsi="Times New Roman" w:cs="Times New Roman"/>
                <w:sz w:val="20"/>
                <w:szCs w:val="20"/>
                <w:lang w:val="en-US" w:eastAsia="ru-RU"/>
              </w:rPr>
              <w:t>.</w:t>
            </w:r>
          </w:p>
        </w:tc>
        <w:tc>
          <w:tcPr>
            <w:tcW w:w="166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Оборудованные площадки для занятий спортом</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5.1.4</w:t>
            </w:r>
          </w:p>
        </w:tc>
        <w:tc>
          <w:tcPr>
            <w:tcW w:w="26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0</w:t>
            </w:r>
          </w:p>
        </w:tc>
        <w:tc>
          <w:tcPr>
            <w:tcW w:w="339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t>3</w:t>
            </w:r>
            <w:r w:rsidRPr="00106000">
              <w:rPr>
                <w:rFonts w:ascii="Times New Roman" w:eastAsia="Calibri" w:hAnsi="Times New Roman" w:cs="Times New Roman"/>
                <w:sz w:val="20"/>
                <w:szCs w:val="20"/>
                <w:lang w:val="en-US" w:eastAsia="ru-RU"/>
              </w:rPr>
              <w:t>.</w:t>
            </w:r>
          </w:p>
        </w:tc>
        <w:tc>
          <w:tcPr>
            <w:tcW w:w="166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25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8.3</w:t>
            </w:r>
          </w:p>
        </w:tc>
        <w:tc>
          <w:tcPr>
            <w:tcW w:w="269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w:t>
            </w:r>
            <w:r w:rsidRPr="00106000">
              <w:rPr>
                <w:rFonts w:ascii="Times New Roman" w:eastAsia="Calibri" w:hAnsi="Times New Roman" w:cs="Times New Roman"/>
                <w:sz w:val="20"/>
                <w:szCs w:val="20"/>
                <w:lang w:eastAsia="ru-RU"/>
              </w:rPr>
              <w:lastRenderedPageBreak/>
              <w:t>округ Сургут</w:t>
            </w:r>
          </w:p>
        </w:tc>
        <w:tc>
          <w:tcPr>
            <w:tcW w:w="143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60 %</w:t>
            </w:r>
          </w:p>
        </w:tc>
        <w:tc>
          <w:tcPr>
            <w:tcW w:w="122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09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30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 xml:space="preserve">(за исключением </w:t>
            </w:r>
            <w:r w:rsidRPr="00106000">
              <w:rPr>
                <w:rFonts w:ascii="Times New Roman" w:eastAsia="Times New Roman" w:hAnsi="Times New Roman" w:cs="Times New Roman"/>
                <w:sz w:val="20"/>
                <w:szCs w:val="20"/>
                <w:lang w:eastAsia="ru-RU"/>
              </w:rPr>
              <w:lastRenderedPageBreak/>
              <w:t>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bookmarkEnd w:id="32"/>
    </w:tbl>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Иные показатели по параметрам застройки зоны Р3: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20.3.4. Р4. Зона рекреационного назначения (природных ландшафтов)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Территориальная зона Р4 предназначена для сохранения отдельных естественных качеств окружающей природной среды, осуществления рекреационной природоохранной деятельности, обустройства мест кратковременного отдыха без размещения объектов капитального строительства, общего пользования водными объектами, территорий общего пользования, причалов для маломерных судов.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Р4:</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327"/>
        <w:gridCol w:w="2220"/>
        <w:gridCol w:w="1134"/>
        <w:gridCol w:w="2551"/>
        <w:gridCol w:w="993"/>
        <w:gridCol w:w="992"/>
        <w:gridCol w:w="1134"/>
        <w:gridCol w:w="1417"/>
        <w:gridCol w:w="1418"/>
        <w:gridCol w:w="2126"/>
      </w:tblGrid>
      <w:tr w:rsidR="00106000" w:rsidRPr="00106000" w:rsidTr="00DD709D">
        <w:trPr>
          <w:trHeight w:val="861"/>
          <w:tblHeader/>
        </w:trPr>
        <w:tc>
          <w:tcPr>
            <w:tcW w:w="327"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2220"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134"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Код (числовое обозначение ВРИ)</w:t>
            </w:r>
          </w:p>
        </w:tc>
        <w:tc>
          <w:tcPr>
            <w:tcW w:w="2551"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1985"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Предельные размеры земельных участков (кв. м)</w:t>
            </w:r>
          </w:p>
        </w:tc>
        <w:tc>
          <w:tcPr>
            <w:tcW w:w="1134"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Максималь-ный</w:t>
            </w:r>
            <w:proofErr w:type="spellEnd"/>
            <w:r w:rsidRPr="00106000">
              <w:rPr>
                <w:rFonts w:ascii="Times New Roman" w:eastAsia="Times New Roman" w:hAnsi="Times New Roman" w:cs="Times New Roman"/>
                <w:sz w:val="20"/>
                <w:szCs w:val="20"/>
                <w:lang w:eastAsia="ru-RU"/>
              </w:rPr>
              <w:t xml:space="preserve">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417"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Минимальные отступы </w:t>
            </w:r>
            <w:r w:rsidRPr="00106000">
              <w:rPr>
                <w:rFonts w:ascii="Times New Roman" w:eastAsia="Times New Roman" w:hAnsi="Times New Roman" w:cs="Times New Roman"/>
                <w:sz w:val="20"/>
                <w:szCs w:val="20"/>
                <w:lang w:eastAsia="ru-RU"/>
              </w:rPr>
              <w:br/>
              <w:t>от границ земельного участка (м)</w:t>
            </w:r>
          </w:p>
        </w:tc>
        <w:tc>
          <w:tcPr>
            <w:tcW w:w="1418"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2126"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486"/>
          <w:tblHeader/>
        </w:trPr>
        <w:tc>
          <w:tcPr>
            <w:tcW w:w="327"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20"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551"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93"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мини-</w:t>
            </w:r>
            <w:proofErr w:type="spellStart"/>
            <w:r w:rsidRPr="00106000">
              <w:rPr>
                <w:rFonts w:ascii="Times New Roman" w:eastAsia="Calibri" w:hAnsi="Times New Roman" w:cs="Times New Roman"/>
                <w:sz w:val="20"/>
                <w:szCs w:val="20"/>
                <w:lang w:eastAsia="ru-RU"/>
              </w:rPr>
              <w:t>мальные</w:t>
            </w:r>
            <w:proofErr w:type="spellEnd"/>
          </w:p>
        </w:tc>
        <w:tc>
          <w:tcPr>
            <w:tcW w:w="992"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макси-</w:t>
            </w:r>
            <w:proofErr w:type="spellStart"/>
            <w:r w:rsidRPr="00106000">
              <w:rPr>
                <w:rFonts w:ascii="Times New Roman" w:eastAsia="Calibri" w:hAnsi="Times New Roman" w:cs="Times New Roman"/>
                <w:sz w:val="20"/>
                <w:szCs w:val="20"/>
                <w:lang w:eastAsia="ru-RU"/>
              </w:rPr>
              <w:t>мальные</w:t>
            </w:r>
            <w:proofErr w:type="spellEnd"/>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7"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8"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26"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Р4</w:t>
            </w:r>
          </w:p>
        </w:tc>
      </w:tr>
      <w:tr w:rsidR="00106000" w:rsidRPr="00106000" w:rsidTr="00DD709D">
        <w:trPr>
          <w:trHeight w:val="135"/>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Деятельность по особой охране и изучению природы</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9.0</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2.</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Охрана природных территорий</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9.1</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2220"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Водные объекты</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11.0</w:t>
            </w:r>
          </w:p>
        </w:tc>
        <w:tc>
          <w:tcPr>
            <w:tcW w:w="255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Ледники, снежники, ручьи, реки, озера, болота, территориальные моря и другие поверхностные водные объекты</w:t>
            </w:r>
          </w:p>
        </w:tc>
        <w:tc>
          <w:tcPr>
            <w:tcW w:w="8080"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Гидротехнические сооружения</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11.3</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w:t>
            </w:r>
            <w:r w:rsidRPr="00106000">
              <w:rPr>
                <w:rFonts w:ascii="Times New Roman" w:eastAsia="Calibri" w:hAnsi="Times New Roman" w:cs="Times New Roman"/>
                <w:sz w:val="20"/>
                <w:szCs w:val="20"/>
                <w:lang w:eastAsia="ru-RU"/>
              </w:rPr>
              <w:lastRenderedPageBreak/>
              <w:t xml:space="preserve">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Благоустройство территории</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12.0.2</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w:t>
            </w:r>
            <w:r w:rsidRPr="00106000">
              <w:rPr>
                <w:rFonts w:ascii="Times New Roman" w:eastAsia="Calibri" w:hAnsi="Times New Roman" w:cs="Times New Roman"/>
                <w:sz w:val="20"/>
                <w:szCs w:val="20"/>
                <w:lang w:eastAsia="ru-RU"/>
              </w:rPr>
              <w:br/>
              <w:t xml:space="preserve">и сооружений, информационных щитов </w:t>
            </w:r>
            <w:r w:rsidRPr="00106000">
              <w:rPr>
                <w:rFonts w:ascii="Times New Roman" w:eastAsia="Calibri" w:hAnsi="Times New Roman" w:cs="Times New Roman"/>
                <w:sz w:val="20"/>
                <w:szCs w:val="20"/>
                <w:lang w:eastAsia="ru-RU"/>
              </w:rPr>
              <w:br/>
              <w:t>и указателей, применяемых как составные части благоустройства территории, общественных туалетов</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Р4 не устанавливаются</w:t>
            </w:r>
          </w:p>
        </w:tc>
      </w:tr>
      <w:tr w:rsidR="00106000" w:rsidRPr="00106000" w:rsidTr="00DD709D">
        <w:tblPrEx>
          <w:jc w:val="center"/>
        </w:tblPrEx>
        <w:trPr>
          <w:trHeight w:val="20"/>
          <w:jc w:val="center"/>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Р4</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val="en-US" w:eastAsia="ru-RU"/>
              </w:rPr>
              <w:t>1</w:t>
            </w:r>
            <w:r w:rsidRPr="00106000">
              <w:rPr>
                <w:rFonts w:ascii="Times New Roman" w:eastAsia="Calibri" w:hAnsi="Times New Roman" w:cs="Times New Roman"/>
                <w:sz w:val="20"/>
                <w:szCs w:val="20"/>
                <w:lang w:eastAsia="ru-RU"/>
              </w:rPr>
              <w:t>.</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Обеспечение деятельности в области </w:t>
            </w:r>
            <w:r w:rsidRPr="00106000">
              <w:rPr>
                <w:rFonts w:ascii="Times New Roman" w:eastAsia="Times New Roman" w:hAnsi="Times New Roman" w:cs="Times New Roman"/>
                <w:sz w:val="20"/>
                <w:szCs w:val="20"/>
                <w:lang w:eastAsia="ru-RU"/>
              </w:rPr>
              <w:lastRenderedPageBreak/>
              <w:t>гидрометеорологии и смежных с ней областях</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3.9.1</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w:t>
            </w:r>
            <w:r w:rsidRPr="00106000">
              <w:rPr>
                <w:rFonts w:ascii="Times New Roman" w:eastAsia="Calibri" w:hAnsi="Times New Roman" w:cs="Times New Roman"/>
                <w:sz w:val="20"/>
                <w:szCs w:val="20"/>
                <w:lang w:eastAsia="ru-RU"/>
              </w:rPr>
              <w:lastRenderedPageBreak/>
              <w:t>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Причалы для маломерных судов</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5.4</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9.3</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106000">
              <w:rPr>
                <w:rFonts w:ascii="Times New Roman" w:eastAsia="Calibri" w:hAnsi="Times New Roman" w:cs="Times New Roman"/>
                <w:sz w:val="20"/>
                <w:szCs w:val="20"/>
                <w:lang w:eastAsia="ru-RU"/>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2220"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Общее пользование водными объектами</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11.1</w:t>
            </w:r>
          </w:p>
        </w:tc>
        <w:tc>
          <w:tcPr>
            <w:tcW w:w="25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w:t>
            </w:r>
            <w:r w:rsidRPr="00106000">
              <w:rPr>
                <w:rFonts w:ascii="Times New Roman" w:eastAsia="Calibri" w:hAnsi="Times New Roman" w:cs="Times New Roman"/>
                <w:sz w:val="20"/>
                <w:szCs w:val="20"/>
                <w:lang w:eastAsia="ru-RU"/>
              </w:rPr>
              <w:lastRenderedPageBreak/>
              <w:t>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080"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blPrEx>
          <w:jc w:val="center"/>
        </w:tblPrEx>
        <w:trPr>
          <w:trHeight w:val="20"/>
          <w:jc w:val="center"/>
        </w:trPr>
        <w:tc>
          <w:tcPr>
            <w:tcW w:w="327"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222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55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8080"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 xml:space="preserve">требованиями законодательства Российской Федерации. </w:t>
      </w: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20.3.5. Р5. Зона тематических парков</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06000">
        <w:rPr>
          <w:rFonts w:ascii="Times New Roman" w:eastAsia="Times New Roman" w:hAnsi="Times New Roman" w:cs="Times New Roman"/>
          <w:sz w:val="28"/>
          <w:szCs w:val="28"/>
          <w:lang w:eastAsia="ru-RU"/>
        </w:rPr>
        <w:t>1. Территориальная зона Р5 предназначена для размещения</w:t>
      </w:r>
      <w:r w:rsidRPr="00106000">
        <w:rPr>
          <w:rFonts w:ascii="Times New Roman" w:eastAsia="Times New Roman" w:hAnsi="Times New Roman" w:cs="Times New Roman"/>
          <w:sz w:val="28"/>
          <w:szCs w:val="28"/>
          <w:shd w:val="clear" w:color="auto" w:fill="FFFFFF"/>
          <w:lang w:eastAsia="ru-RU"/>
        </w:rPr>
        <w:t xml:space="preserve"> парков различных тематических направлений.</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Р5:</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21"/>
        <w:gridCol w:w="1632"/>
        <w:gridCol w:w="1628"/>
        <w:gridCol w:w="2977"/>
        <w:gridCol w:w="1134"/>
        <w:gridCol w:w="1134"/>
        <w:gridCol w:w="1559"/>
        <w:gridCol w:w="1134"/>
        <w:gridCol w:w="1134"/>
        <w:gridCol w:w="1559"/>
      </w:tblGrid>
      <w:tr w:rsidR="00106000" w:rsidRPr="00106000" w:rsidTr="00DD709D">
        <w:trPr>
          <w:trHeight w:val="20"/>
          <w:tblHeader/>
        </w:trPr>
        <w:tc>
          <w:tcPr>
            <w:tcW w:w="421" w:type="dxa"/>
            <w:vMerge w:val="restart"/>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1632" w:type="dxa"/>
            <w:vMerge w:val="restart"/>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628" w:type="dxa"/>
            <w:vMerge w:val="restart"/>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Код (числовое обозначение ВРИ)</w:t>
            </w:r>
          </w:p>
        </w:tc>
        <w:tc>
          <w:tcPr>
            <w:tcW w:w="2977" w:type="dxa"/>
            <w:vMerge w:val="restart"/>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2268" w:type="dxa"/>
            <w:gridSpan w:val="2"/>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Предельные размеры земельных участков </w:t>
            </w:r>
            <w:r w:rsidRPr="00106000">
              <w:rPr>
                <w:rFonts w:ascii="Times New Roman" w:eastAsia="Times New Roman" w:hAnsi="Times New Roman" w:cs="Times New Roman"/>
                <w:sz w:val="20"/>
                <w:szCs w:val="20"/>
                <w:lang w:eastAsia="ru-RU"/>
              </w:rPr>
              <w:br/>
              <w:t>(кв. м)</w:t>
            </w:r>
          </w:p>
        </w:tc>
        <w:tc>
          <w:tcPr>
            <w:tcW w:w="1559" w:type="dxa"/>
            <w:vMerge w:val="restart"/>
            <w:shd w:val="clear" w:color="auto" w:fill="auto"/>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Максимальный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134" w:type="dxa"/>
            <w:vMerge w:val="restart"/>
            <w:shd w:val="clear" w:color="auto" w:fill="auto"/>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w:t>
            </w:r>
            <w:r w:rsidRPr="00106000">
              <w:rPr>
                <w:rFonts w:ascii="Times New Roman" w:eastAsia="Times New Roman" w:hAnsi="Times New Roman" w:cs="Times New Roman"/>
                <w:sz w:val="20"/>
                <w:szCs w:val="20"/>
                <w:lang w:eastAsia="ru-RU"/>
              </w:rPr>
              <w:br/>
              <w:t>от границ земельного участка (м)</w:t>
            </w:r>
          </w:p>
        </w:tc>
        <w:tc>
          <w:tcPr>
            <w:tcW w:w="1134" w:type="dxa"/>
            <w:vMerge w:val="restart"/>
            <w:shd w:val="clear" w:color="auto" w:fill="auto"/>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1559" w:type="dxa"/>
            <w:vMerge w:val="restart"/>
          </w:tcPr>
          <w:p w:rsidR="00106000" w:rsidRPr="00106000" w:rsidRDefault="00106000" w:rsidP="001060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421"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32"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8"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7"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Pr>
          <w:p w:rsidR="00106000" w:rsidRPr="00106000" w:rsidRDefault="00106000" w:rsidP="00106000">
            <w:pPr>
              <w:widowControl w:val="0"/>
              <w:autoSpaceDE w:val="0"/>
              <w:autoSpaceDN w:val="0"/>
              <w:adjustRightInd w:val="0"/>
              <w:spacing w:after="0" w:line="240" w:lineRule="auto"/>
              <w:ind w:left="-21" w:right="-34"/>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p>
        </w:tc>
        <w:tc>
          <w:tcPr>
            <w:tcW w:w="1134" w:type="dxa"/>
          </w:tcPr>
          <w:p w:rsidR="00106000" w:rsidRPr="00106000" w:rsidRDefault="00106000" w:rsidP="00106000">
            <w:pPr>
              <w:widowControl w:val="0"/>
              <w:autoSpaceDE w:val="0"/>
              <w:autoSpaceDN w:val="0"/>
              <w:adjustRightInd w:val="0"/>
              <w:spacing w:after="0" w:line="240" w:lineRule="auto"/>
              <w:ind w:left="-29" w:right="-25"/>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максималь-ные</w:t>
            </w:r>
            <w:proofErr w:type="spellEnd"/>
          </w:p>
        </w:tc>
        <w:tc>
          <w:tcPr>
            <w:tcW w:w="1559"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59"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Р5</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val="en-US" w:eastAsia="ru-RU"/>
              </w:rPr>
              <w:t>1</w:t>
            </w:r>
            <w:r w:rsidRPr="00106000">
              <w:rPr>
                <w:rFonts w:ascii="Times New Roman" w:eastAsia="Times New Roman" w:hAnsi="Times New Roman" w:cs="Times New Roman"/>
                <w:sz w:val="20"/>
                <w:szCs w:val="20"/>
                <w:lang w:eastAsia="ru-RU"/>
              </w:rPr>
              <w:t>.</w:t>
            </w:r>
          </w:p>
        </w:tc>
        <w:tc>
          <w:tcPr>
            <w:tcW w:w="163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Парки культуры и отдыха</w:t>
            </w:r>
          </w:p>
        </w:tc>
        <w:tc>
          <w:tcPr>
            <w:tcW w:w="1628"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3.6.2</w:t>
            </w:r>
          </w:p>
        </w:tc>
        <w:tc>
          <w:tcPr>
            <w:tcW w:w="2977"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парков культуры и отдыха</w:t>
            </w:r>
          </w:p>
        </w:tc>
        <w:tc>
          <w:tcPr>
            <w:tcW w:w="7654" w:type="dxa"/>
            <w:gridSpan w:val="6"/>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w:t>
            </w:r>
          </w:p>
        </w:tc>
        <w:tc>
          <w:tcPr>
            <w:tcW w:w="1632"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Цирки и зверинцы</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3.6.3</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268"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FFFFFF"/>
          </w:tcPr>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3.</w:t>
            </w:r>
          </w:p>
        </w:tc>
        <w:tc>
          <w:tcPr>
            <w:tcW w:w="1632"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Развлекательные мероприятия</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4.8.1</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68"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подлежит </w:t>
            </w:r>
            <w:proofErr w:type="spellStart"/>
            <w:r w:rsidRPr="00106000">
              <w:rPr>
                <w:rFonts w:ascii="Times New Roman" w:eastAsia="Calibri" w:hAnsi="Times New Roman" w:cs="Times New Roman"/>
                <w:sz w:val="20"/>
                <w:szCs w:val="20"/>
                <w:lang w:eastAsia="ru-RU"/>
              </w:rPr>
              <w:t>установле-нию</w:t>
            </w:r>
            <w:proofErr w:type="spellEnd"/>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отступ зданий, сооружений, строений </w:t>
            </w:r>
            <w:r w:rsidRPr="00106000">
              <w:rPr>
                <w:rFonts w:ascii="Times New Roman" w:eastAsia="Calibri" w:hAnsi="Times New Roman" w:cs="Times New Roman"/>
                <w:sz w:val="20"/>
                <w:szCs w:val="20"/>
                <w:lang w:eastAsia="ru-RU"/>
              </w:rPr>
              <w:br/>
              <w:t xml:space="preserve">от границы, отделяющей земельный участок </w:t>
            </w:r>
            <w:r w:rsidRPr="00106000">
              <w:rPr>
                <w:rFonts w:ascii="Times New Roman" w:eastAsia="Calibri" w:hAnsi="Times New Roman" w:cs="Times New Roman"/>
                <w:sz w:val="20"/>
                <w:szCs w:val="20"/>
                <w:lang w:eastAsia="ru-RU"/>
              </w:rPr>
              <w:br/>
              <w:t xml:space="preserve">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5 метров, проездов, переулков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3 метра;</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отступ зданий, сооружений, строений </w:t>
            </w:r>
            <w:r w:rsidRPr="00106000">
              <w:rPr>
                <w:rFonts w:ascii="Times New Roman" w:eastAsia="Calibri" w:hAnsi="Times New Roman" w:cs="Times New Roman"/>
                <w:sz w:val="20"/>
                <w:szCs w:val="20"/>
                <w:lang w:eastAsia="ru-RU"/>
              </w:rPr>
              <w:br/>
              <w:t xml:space="preserve">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3 метра </w:t>
            </w:r>
            <w:r w:rsidRPr="00106000">
              <w:rPr>
                <w:rFonts w:ascii="Times New Roman" w:eastAsia="Calibri"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w:t>
            </w:r>
            <w:r w:rsidRPr="00106000">
              <w:rPr>
                <w:rFonts w:ascii="Times New Roman" w:eastAsia="Calibri" w:hAnsi="Times New Roman" w:cs="Times New Roman"/>
                <w:sz w:val="20"/>
                <w:szCs w:val="20"/>
                <w:lang w:eastAsia="ru-RU"/>
              </w:rPr>
              <w:lastRenderedPageBreak/>
              <w:t>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 метр</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Площадки для занятий спортом</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5.1.3</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654"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Природно-познавательный </w:t>
            </w:r>
            <w:r w:rsidRPr="00106000">
              <w:rPr>
                <w:rFonts w:ascii="Times New Roman" w:eastAsia="Calibri" w:hAnsi="Times New Roman" w:cs="Times New Roman"/>
                <w:sz w:val="20"/>
                <w:szCs w:val="20"/>
                <w:lang w:eastAsia="ru-RU"/>
              </w:rPr>
              <w:lastRenderedPageBreak/>
              <w:t>туризм</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5.2</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баз и палаточных лагерей для проведения походов и </w:t>
            </w:r>
            <w:r w:rsidRPr="00106000">
              <w:rPr>
                <w:rFonts w:ascii="Times New Roman" w:eastAsia="Calibri" w:hAnsi="Times New Roman" w:cs="Times New Roman"/>
                <w:sz w:val="20"/>
                <w:szCs w:val="20"/>
                <w:lang w:eastAsia="ru-RU"/>
              </w:rPr>
              <w:lastRenderedPageBreak/>
              <w:t xml:space="preserve">экскурсий по ознакомлению </w:t>
            </w:r>
            <w:r w:rsidRPr="00106000">
              <w:rPr>
                <w:rFonts w:ascii="Times New Roman" w:eastAsia="Calibri" w:hAnsi="Times New Roman" w:cs="Times New Roman"/>
                <w:sz w:val="20"/>
                <w:szCs w:val="20"/>
                <w:lang w:eastAsia="ru-RU"/>
              </w:rPr>
              <w:br/>
              <w:t xml:space="preserve">с природой, пеших и конных прогулок, устройство троп </w:t>
            </w:r>
            <w:r w:rsidRPr="00106000">
              <w:rPr>
                <w:rFonts w:ascii="Times New Roman" w:eastAsia="Calibri" w:hAnsi="Times New Roman" w:cs="Times New Roman"/>
                <w:sz w:val="20"/>
                <w:szCs w:val="20"/>
                <w:lang w:eastAsia="ru-RU"/>
              </w:rPr>
              <w:br/>
              <w:t xml:space="preserve">и дорожек, размещение щитов </w:t>
            </w:r>
            <w:r w:rsidRPr="00106000">
              <w:rPr>
                <w:rFonts w:ascii="Times New Roman" w:eastAsia="Calibri" w:hAnsi="Times New Roman" w:cs="Times New Roman"/>
                <w:sz w:val="20"/>
                <w:szCs w:val="20"/>
                <w:lang w:eastAsia="ru-RU"/>
              </w:rPr>
              <w:br/>
              <w:t xml:space="preserve">с познавательными сведениями </w:t>
            </w:r>
            <w:r w:rsidRPr="00106000">
              <w:rPr>
                <w:rFonts w:ascii="Times New Roman" w:eastAsia="Calibri" w:hAnsi="Times New Roman" w:cs="Times New Roman"/>
                <w:sz w:val="20"/>
                <w:szCs w:val="20"/>
                <w:lang w:eastAsia="ru-RU"/>
              </w:rPr>
              <w:br/>
              <w:t xml:space="preserve">об окружающей природной среде; осуществление необходимых природоохранных и </w:t>
            </w:r>
            <w:proofErr w:type="spellStart"/>
            <w:r w:rsidRPr="00106000">
              <w:rPr>
                <w:rFonts w:ascii="Times New Roman" w:eastAsia="Calibri" w:hAnsi="Times New Roman" w:cs="Times New Roman"/>
                <w:sz w:val="20"/>
                <w:szCs w:val="20"/>
                <w:lang w:eastAsia="ru-RU"/>
              </w:rPr>
              <w:t>природовосстановительных</w:t>
            </w:r>
            <w:proofErr w:type="spellEnd"/>
            <w:r w:rsidRPr="00106000">
              <w:rPr>
                <w:rFonts w:ascii="Times New Roman" w:eastAsia="Calibri" w:hAnsi="Times New Roman" w:cs="Times New Roman"/>
                <w:sz w:val="20"/>
                <w:szCs w:val="20"/>
                <w:lang w:eastAsia="ru-RU"/>
              </w:rPr>
              <w:t xml:space="preserve"> мероприятий</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0 % </w:t>
            </w:r>
          </w:p>
        </w:tc>
        <w:tc>
          <w:tcPr>
            <w:tcW w:w="3827" w:type="dxa"/>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Деятельность по особой охране и изучению природы</w:t>
            </w:r>
          </w:p>
        </w:tc>
        <w:tc>
          <w:tcPr>
            <w:tcW w:w="1628" w:type="dxa"/>
            <w:tcBorders>
              <w:top w:val="single" w:sz="6" w:space="0" w:color="000000"/>
              <w:left w:val="single" w:sz="6" w:space="0" w:color="000000"/>
              <w:bottom w:val="single" w:sz="6" w:space="0" w:color="000000"/>
              <w:right w:val="single" w:sz="6" w:space="0" w:color="000000"/>
            </w:tcBorders>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7654"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163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Общее пользование водными объектами</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11.1</w:t>
            </w:r>
          </w:p>
        </w:tc>
        <w:tc>
          <w:tcPr>
            <w:tcW w:w="297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Использование земельных участков, примыкающих к водным объектам способами, необходимыми для </w:t>
            </w:r>
            <w:r w:rsidRPr="00106000">
              <w:rPr>
                <w:rFonts w:ascii="Times New Roman" w:eastAsia="Calibri" w:hAnsi="Times New Roman" w:cs="Times New Roman"/>
                <w:sz w:val="20"/>
                <w:szCs w:val="20"/>
                <w:lang w:eastAsia="ru-RU"/>
              </w:rPr>
              <w:lastRenderedPageBreak/>
              <w:t>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654"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163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Гидротехнические сооружения</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11.3</w:t>
            </w:r>
          </w:p>
        </w:tc>
        <w:tc>
          <w:tcPr>
            <w:tcW w:w="297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tc>
        <w:tc>
          <w:tcPr>
            <w:tcW w:w="7654"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163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Земельные участки </w:t>
            </w:r>
            <w:r w:rsidRPr="00106000">
              <w:rPr>
                <w:rFonts w:ascii="Times New Roman" w:eastAsia="Times New Roman" w:hAnsi="Times New Roman" w:cs="Times New Roman"/>
                <w:sz w:val="20"/>
                <w:szCs w:val="20"/>
                <w:lang w:eastAsia="ru-RU"/>
              </w:rPr>
              <w:lastRenderedPageBreak/>
              <w:t>(территории) общего пользования</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12.0</w:t>
            </w:r>
          </w:p>
        </w:tc>
        <w:tc>
          <w:tcPr>
            <w:tcW w:w="297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w:t>
            </w:r>
            <w:r w:rsidRPr="00106000">
              <w:rPr>
                <w:rFonts w:ascii="Times New Roman" w:eastAsia="Calibri" w:hAnsi="Times New Roman" w:cs="Times New Roman"/>
                <w:sz w:val="20"/>
                <w:szCs w:val="20"/>
                <w:lang w:eastAsia="ru-RU"/>
              </w:rPr>
              <w:lastRenderedPageBreak/>
              <w:t xml:space="preserve">данного вида разрешенного использования включает </w:t>
            </w:r>
            <w:r w:rsidRPr="00106000">
              <w:rPr>
                <w:rFonts w:ascii="Times New Roman" w:eastAsia="Calibri" w:hAnsi="Times New Roman" w:cs="Times New Roman"/>
                <w:sz w:val="20"/>
                <w:szCs w:val="20"/>
                <w:lang w:eastAsia="ru-RU"/>
              </w:rPr>
              <w:br/>
              <w:t xml:space="preserve">в себя содержание видов разрешенного использования </w:t>
            </w:r>
            <w:r w:rsidRPr="00106000">
              <w:rPr>
                <w:rFonts w:ascii="Times New Roman" w:eastAsia="Calibri" w:hAnsi="Times New Roman" w:cs="Times New Roman"/>
                <w:sz w:val="20"/>
                <w:szCs w:val="20"/>
                <w:lang w:eastAsia="ru-RU"/>
              </w:rPr>
              <w:br/>
              <w:t xml:space="preserve">с кодами 12.0.1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lang w:eastAsia="ru-RU"/>
              </w:rPr>
              <w:t xml:space="preserve"> 12.0.2</w:t>
            </w:r>
          </w:p>
        </w:tc>
        <w:tc>
          <w:tcPr>
            <w:tcW w:w="7654"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rPr>
          <w:trHeight w:val="162"/>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Р5 не устанавливаются</w:t>
            </w:r>
          </w:p>
        </w:tc>
      </w:tr>
      <w:tr w:rsidR="00106000" w:rsidRPr="00106000" w:rsidTr="00DD709D">
        <w:trPr>
          <w:trHeight w:val="20"/>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Р5</w:t>
            </w:r>
          </w:p>
        </w:tc>
      </w:tr>
      <w:tr w:rsidR="00106000" w:rsidRPr="00106000" w:rsidTr="00DD709D">
        <w:trPr>
          <w:trHeight w:val="193"/>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3.1.1</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 </w:t>
            </w:r>
          </w:p>
        </w:tc>
        <w:tc>
          <w:tcPr>
            <w:tcW w:w="2693"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w:t>
            </w:r>
            <w:r w:rsidRPr="00106000">
              <w:rPr>
                <w:rFonts w:ascii="Times New Roman" w:eastAsia="Times New Roman" w:hAnsi="Times New Roman" w:cs="Times New Roman"/>
                <w:sz w:val="20"/>
                <w:szCs w:val="20"/>
                <w:lang w:eastAsia="ru-RU"/>
              </w:rPr>
              <w:br/>
              <w:t xml:space="preserve">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2.</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Магазины</w:t>
            </w:r>
          </w:p>
        </w:tc>
        <w:tc>
          <w:tcPr>
            <w:tcW w:w="162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4.4</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br/>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 </w:t>
            </w:r>
          </w:p>
        </w:tc>
        <w:tc>
          <w:tcPr>
            <w:tcW w:w="1559"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30 %</w:t>
            </w:r>
          </w:p>
        </w:tc>
        <w:tc>
          <w:tcPr>
            <w:tcW w:w="113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Торговая площадь – до 1 000 кв. м; </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w:t>
            </w:r>
            <w:r w:rsidRPr="00106000">
              <w:rPr>
                <w:rFonts w:ascii="Times New Roman" w:eastAsia="Times New Roman" w:hAnsi="Times New Roman" w:cs="Times New Roman"/>
                <w:sz w:val="20"/>
                <w:szCs w:val="20"/>
                <w:lang w:eastAsia="ru-RU"/>
              </w:rPr>
              <w:br/>
              <w:t xml:space="preserve">от границы, отделяющей земельный участок </w:t>
            </w:r>
            <w:r w:rsidRPr="00106000">
              <w:rPr>
                <w:rFonts w:ascii="Times New Roman" w:eastAsia="Times New Roman" w:hAnsi="Times New Roman" w:cs="Times New Roman"/>
                <w:sz w:val="20"/>
                <w:szCs w:val="20"/>
                <w:lang w:eastAsia="ru-RU"/>
              </w:rPr>
              <w:br/>
              <w:t>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w:t>
            </w:r>
            <w:r w:rsidRPr="00106000">
              <w:rPr>
                <w:rFonts w:ascii="Times New Roman" w:eastAsia="Times New Roman" w:hAnsi="Times New Roman" w:cs="Times New Roman"/>
                <w:sz w:val="20"/>
                <w:szCs w:val="20"/>
                <w:lang w:eastAsia="ru-RU"/>
              </w:rPr>
              <w:br/>
              <w:t xml:space="preserve">от границ смежных земельных участков – 3 метра </w:t>
            </w:r>
            <w:r w:rsidRPr="00106000">
              <w:rPr>
                <w:rFonts w:ascii="Times New Roman" w:eastAsia="Times New Roman" w:hAnsi="Times New Roman" w:cs="Times New Roman"/>
                <w:sz w:val="20"/>
                <w:szCs w:val="20"/>
                <w:lang w:eastAsia="ru-RU"/>
              </w:rPr>
              <w:br/>
              <w:t xml:space="preserve">(за исключением </w:t>
            </w:r>
            <w:r w:rsidRPr="00106000">
              <w:rPr>
                <w:rFonts w:ascii="Times New Roman" w:eastAsia="Times New Roman" w:hAnsi="Times New Roman" w:cs="Times New Roman"/>
                <w:sz w:val="20"/>
                <w:szCs w:val="20"/>
                <w:lang w:eastAsia="ru-RU"/>
              </w:rPr>
              <w:lastRenderedPageBreak/>
              <w:t>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w:t>
            </w:r>
            <w:r w:rsidRPr="00106000">
              <w:rPr>
                <w:rFonts w:ascii="Times New Roman" w:eastAsia="Times New Roman" w:hAnsi="Times New Roman" w:cs="Times New Roman"/>
                <w:sz w:val="20"/>
                <w:szCs w:val="20"/>
                <w:lang w:eastAsia="ru-RU"/>
              </w:rPr>
              <w:br/>
              <w:t>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Общественное питание</w:t>
            </w:r>
          </w:p>
        </w:tc>
        <w:tc>
          <w:tcPr>
            <w:tcW w:w="162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4.6</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1632" w:type="dxa"/>
            <w:tcBorders>
              <w:top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Стоянка транспортных средств</w:t>
            </w:r>
          </w:p>
        </w:tc>
        <w:tc>
          <w:tcPr>
            <w:tcW w:w="162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4.9.2</w:t>
            </w:r>
          </w:p>
        </w:tc>
        <w:tc>
          <w:tcPr>
            <w:tcW w:w="297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стоянок (парковок) легковых автомобилей и других </w:t>
            </w:r>
            <w:proofErr w:type="spellStart"/>
            <w:r w:rsidRPr="00106000">
              <w:rPr>
                <w:rFonts w:ascii="Times New Roman" w:eastAsia="Times New Roman" w:hAnsi="Times New Roman" w:cs="Times New Roman"/>
                <w:sz w:val="20"/>
                <w:szCs w:val="20"/>
                <w:lang w:eastAsia="ru-RU"/>
              </w:rPr>
              <w:t>мототранспортных</w:t>
            </w:r>
            <w:proofErr w:type="spellEnd"/>
            <w:r w:rsidRPr="00106000">
              <w:rPr>
                <w:rFonts w:ascii="Times New Roman" w:eastAsia="Times New Roman" w:hAnsi="Times New Roman" w:cs="Times New Roman"/>
                <w:sz w:val="20"/>
                <w:szCs w:val="20"/>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7654"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-ярмарочная деятельность</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4.10</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 xml:space="preserve">-ярмарочной и </w:t>
            </w:r>
            <w:proofErr w:type="spellStart"/>
            <w:r w:rsidRPr="00106000">
              <w:rPr>
                <w:rFonts w:ascii="Times New Roman" w:eastAsia="Calibri" w:hAnsi="Times New Roman" w:cs="Times New Roman"/>
                <w:sz w:val="20"/>
                <w:szCs w:val="20"/>
                <w:lang w:eastAsia="ru-RU"/>
              </w:rPr>
              <w:t>конгрессной</w:t>
            </w:r>
            <w:proofErr w:type="spellEnd"/>
            <w:r w:rsidRPr="00106000">
              <w:rPr>
                <w:rFonts w:ascii="Times New Roman" w:eastAsia="Calibri"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город Сургут</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16</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Обеспечение занятий спортом в помещениях</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5.1.2</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 </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21</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Минимальный отступ от красной линии – 6 м </w:t>
            </w:r>
          </w:p>
        </w:tc>
      </w:tr>
      <w:tr w:rsidR="00106000" w:rsidRPr="00106000" w:rsidTr="00DD709D">
        <w:trPr>
          <w:trHeight w:val="1043"/>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7.</w:t>
            </w:r>
          </w:p>
        </w:tc>
        <w:tc>
          <w:tcPr>
            <w:tcW w:w="163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Оборудованные площадки для занятий спортом</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5.1.4</w:t>
            </w:r>
          </w:p>
        </w:tc>
        <w:tc>
          <w:tcPr>
            <w:tcW w:w="297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w:t>
            </w:r>
            <w:r w:rsidRPr="00106000">
              <w:rPr>
                <w:rFonts w:ascii="Times New Roman" w:eastAsia="Calibri" w:hAnsi="Times New Roman" w:cs="Times New Roman"/>
                <w:sz w:val="20"/>
                <w:szCs w:val="20"/>
                <w:lang w:eastAsia="ru-RU"/>
              </w:rPr>
              <w:lastRenderedPageBreak/>
              <w:t xml:space="preserve">проектирования на территории муниципального образования городской округ Сургут </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0</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16</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163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внутреннего правопорядка</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8.3</w:t>
            </w:r>
          </w:p>
        </w:tc>
        <w:tc>
          <w:tcPr>
            <w:tcW w:w="297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06000">
              <w:rPr>
                <w:rFonts w:ascii="Times New Roman" w:eastAsia="Calibri" w:hAnsi="Times New Roman" w:cs="Times New Roman"/>
                <w:sz w:val="20"/>
                <w:szCs w:val="20"/>
                <w:lang w:eastAsia="ru-RU"/>
              </w:rPr>
              <w:t>Росгвардии</w:t>
            </w:r>
            <w:proofErr w:type="spellEnd"/>
            <w:r w:rsidRPr="00106000">
              <w:rPr>
                <w:rFonts w:ascii="Times New Roman" w:eastAsia="Calibri" w:hAnsi="Times New Roman" w:cs="Times New Roman"/>
                <w:sz w:val="20"/>
                <w:szCs w:val="20"/>
                <w:lang w:eastAsia="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68"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 </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60 %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27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163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Историко-культурная деятельность</w:t>
            </w:r>
          </w:p>
        </w:tc>
        <w:tc>
          <w:tcPr>
            <w:tcW w:w="162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9.3</w:t>
            </w:r>
          </w:p>
        </w:tc>
        <w:tc>
          <w:tcPr>
            <w:tcW w:w="2977"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106000">
              <w:rPr>
                <w:rFonts w:ascii="Times New Roman" w:eastAsia="Calibri" w:hAnsi="Times New Roman" w:cs="Times New Roman"/>
                <w:sz w:val="20"/>
                <w:szCs w:val="20"/>
                <w:lang w:eastAsia="ru-RU"/>
              </w:rPr>
              <w:br/>
            </w:r>
            <w:r w:rsidRPr="00106000">
              <w:rPr>
                <w:rFonts w:ascii="Times New Roman" w:eastAsia="Calibri" w:hAnsi="Times New Roman" w:cs="Times New Roman"/>
                <w:sz w:val="20"/>
                <w:szCs w:val="20"/>
                <w:lang w:eastAsia="ru-RU"/>
              </w:rP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654"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Иные показатели по параметрам застройки зоны Р5: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br w:type="page"/>
      </w:r>
    </w:p>
    <w:p w:rsidR="00106000" w:rsidRPr="00106000" w:rsidRDefault="00106000" w:rsidP="00106000">
      <w:pPr>
        <w:widowControl w:val="0"/>
        <w:spacing w:after="0" w:line="240" w:lineRule="auto"/>
        <w:ind w:left="2410" w:hanging="1701"/>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20.4.</w:t>
      </w:r>
      <w:r w:rsidRPr="00106000">
        <w:rPr>
          <w:rFonts w:ascii="Times New Roman" w:eastAsia="Times New Roman" w:hAnsi="Times New Roman" w:cs="Times New Roman"/>
          <w:b/>
          <w:bCs/>
          <w:sz w:val="28"/>
          <w:szCs w:val="28"/>
          <w:lang w:eastAsia="ru-RU"/>
        </w:rPr>
        <w:tab/>
        <w:t xml:space="preserve">Градостроительные регламенты для производственной, коммунально-складской зон, </w:t>
      </w:r>
      <w:r w:rsidRPr="00106000">
        <w:rPr>
          <w:rFonts w:ascii="Times New Roman" w:eastAsia="Times New Roman" w:hAnsi="Times New Roman" w:cs="Times New Roman"/>
          <w:b/>
          <w:bCs/>
          <w:sz w:val="28"/>
          <w:szCs w:val="28"/>
          <w:lang w:eastAsia="ru-RU"/>
        </w:rPr>
        <w:br/>
        <w:t>зон инженерной и транспортной инфраструктур</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106000">
        <w:rPr>
          <w:rFonts w:ascii="Times New Roman" w:eastAsia="Calibri" w:hAnsi="Times New Roman" w:cs="Times New Roman"/>
          <w:sz w:val="28"/>
          <w:szCs w:val="28"/>
          <w:lang w:eastAsia="ru-RU"/>
        </w:rPr>
        <w:t>1. Зона предназначена для размещения объектов производственной деятельности</w:t>
      </w:r>
      <w:r w:rsidRPr="00106000">
        <w:rPr>
          <w:rFonts w:ascii="Times New Roman" w:eastAsia="Calibri" w:hAnsi="Times New Roman" w:cs="Times New Roman"/>
          <w:bCs/>
          <w:sz w:val="28"/>
          <w:szCs w:val="28"/>
          <w:lang w:eastAsia="ru-RU"/>
        </w:rPr>
        <w:t>,</w:t>
      </w:r>
      <w:r w:rsidRPr="00106000">
        <w:rPr>
          <w:rFonts w:ascii="Times New Roman" w:eastAsia="Calibri" w:hAnsi="Times New Roman" w:cs="Times New Roman"/>
          <w:sz w:val="28"/>
          <w:szCs w:val="28"/>
          <w:lang w:eastAsia="ru-RU"/>
        </w:rPr>
        <w:t xml:space="preserve"> складов, хранения автотранспорта, для размещения объектов инженерной инфраструктуры, связи, коммунального обслуживания, </w:t>
      </w:r>
      <w:r w:rsidRPr="00106000">
        <w:rPr>
          <w:rFonts w:ascii="Times New Roman" w:eastAsia="Calibri" w:hAnsi="Times New Roman" w:cs="Times New Roman"/>
          <w:sz w:val="28"/>
          <w:szCs w:val="28"/>
          <w:lang w:eastAsia="ru-RU"/>
        </w:rPr>
        <w:br/>
        <w:t>для размещения объектов транспортной инфраструктуры, специального пользования водных объектов, территорий общего пользования, организации санитарно-защитных зон и специального озеленения (при необходимости).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106000">
        <w:rPr>
          <w:rFonts w:ascii="Times New Roman" w:eastAsia="Calibri"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20.4.1. П. Производственная зона</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Производственная зона П установлена для размещения объектов производственной деятельности, складов, коммунального обслуживания, территорий общего пользования, организации санитарно-защитных зон и специального озеленения (при необходимости). Сочетание различных видов разрешенного использования возможно только с учетом соблюдения нормативных санитарных требований.</w:t>
      </w:r>
    </w:p>
    <w:p w:rsidR="00106000" w:rsidRPr="00106000" w:rsidRDefault="00106000" w:rsidP="00106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bookmarkStart w:id="33" w:name="_Hlk97817652"/>
      <w:r w:rsidRPr="00106000">
        <w:rPr>
          <w:rFonts w:ascii="Times New Roman" w:eastAsia="Times New Roman" w:hAnsi="Times New Roman" w:cs="Times New Roman"/>
          <w:sz w:val="28"/>
          <w:szCs w:val="28"/>
          <w:lang w:eastAsia="ru-RU"/>
        </w:rPr>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П:</w:t>
      </w:r>
    </w:p>
    <w:p w:rsidR="00106000" w:rsidRPr="00106000" w:rsidRDefault="00106000" w:rsidP="00106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21"/>
        <w:gridCol w:w="1559"/>
        <w:gridCol w:w="992"/>
        <w:gridCol w:w="2552"/>
        <w:gridCol w:w="1559"/>
        <w:gridCol w:w="1276"/>
        <w:gridCol w:w="1275"/>
        <w:gridCol w:w="1134"/>
        <w:gridCol w:w="1134"/>
        <w:gridCol w:w="2410"/>
      </w:tblGrid>
      <w:tr w:rsidR="00106000" w:rsidRPr="00106000" w:rsidTr="00DD709D">
        <w:trPr>
          <w:trHeight w:val="861"/>
          <w:tblHeader/>
        </w:trPr>
        <w:tc>
          <w:tcPr>
            <w:tcW w:w="421" w:type="dxa"/>
            <w:vMerge w:val="restart"/>
          </w:tcPr>
          <w:bookmarkEnd w:id="33"/>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1559"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992"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Код (числовое </w:t>
            </w:r>
            <w:proofErr w:type="spellStart"/>
            <w:r w:rsidRPr="00106000">
              <w:rPr>
                <w:rFonts w:ascii="Times New Roman" w:eastAsia="Times New Roman" w:hAnsi="Times New Roman" w:cs="Times New Roman"/>
                <w:sz w:val="20"/>
                <w:szCs w:val="20"/>
                <w:lang w:eastAsia="ru-RU"/>
              </w:rPr>
              <w:t>обозначе-ние</w:t>
            </w:r>
            <w:proofErr w:type="spellEnd"/>
            <w:r w:rsidRPr="00106000">
              <w:rPr>
                <w:rFonts w:ascii="Times New Roman" w:eastAsia="Times New Roman" w:hAnsi="Times New Roman" w:cs="Times New Roman"/>
                <w:sz w:val="20"/>
                <w:szCs w:val="20"/>
                <w:lang w:eastAsia="ru-RU"/>
              </w:rPr>
              <w:t xml:space="preserve"> ВРИ)</w:t>
            </w:r>
          </w:p>
        </w:tc>
        <w:tc>
          <w:tcPr>
            <w:tcW w:w="2552" w:type="dxa"/>
            <w:vMerge w:val="restart"/>
          </w:tcPr>
          <w:p w:rsidR="00106000" w:rsidRPr="00106000" w:rsidRDefault="00106000" w:rsidP="00106000">
            <w:pPr>
              <w:widowControl w:val="0"/>
              <w:autoSpaceDE w:val="0"/>
              <w:autoSpaceDN w:val="0"/>
              <w:adjustRightInd w:val="0"/>
              <w:spacing w:after="0" w:line="240" w:lineRule="auto"/>
              <w:ind w:left="-25"/>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2835"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Предельные размеры </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земельных участков </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(кв. м)</w:t>
            </w:r>
          </w:p>
        </w:tc>
        <w:tc>
          <w:tcPr>
            <w:tcW w:w="1275"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Максималь-ный</w:t>
            </w:r>
            <w:proofErr w:type="spellEnd"/>
            <w:r w:rsidRPr="00106000">
              <w:rPr>
                <w:rFonts w:ascii="Times New Roman" w:eastAsia="Times New Roman" w:hAnsi="Times New Roman" w:cs="Times New Roman"/>
                <w:sz w:val="20"/>
                <w:szCs w:val="20"/>
                <w:lang w:eastAsia="ru-RU"/>
              </w:rPr>
              <w:t xml:space="preserve">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134"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w:t>
            </w:r>
            <w:r w:rsidRPr="00106000">
              <w:rPr>
                <w:rFonts w:ascii="Times New Roman" w:eastAsia="Times New Roman" w:hAnsi="Times New Roman" w:cs="Times New Roman"/>
                <w:sz w:val="20"/>
                <w:szCs w:val="20"/>
                <w:lang w:eastAsia="ru-RU"/>
              </w:rPr>
              <w:br/>
              <w:t>от границ земельного участка (м)</w:t>
            </w:r>
          </w:p>
        </w:tc>
        <w:tc>
          <w:tcPr>
            <w:tcW w:w="1134"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Предельная высота зданий (м)</w:t>
            </w:r>
          </w:p>
        </w:tc>
        <w:tc>
          <w:tcPr>
            <w:tcW w:w="2410"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315"/>
          <w:tblHeader/>
        </w:trPr>
        <w:tc>
          <w:tcPr>
            <w:tcW w:w="421"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9"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92"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552"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59"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1276"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максималь-ные</w:t>
            </w:r>
            <w:proofErr w:type="spellEnd"/>
          </w:p>
        </w:tc>
        <w:tc>
          <w:tcPr>
            <w:tcW w:w="1275"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10"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92"/>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П</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Деловое управление</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3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4.1</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r w:rsidRPr="00106000">
              <w:rPr>
                <w:rFonts w:ascii="Times New Roman" w:eastAsia="Calibri" w:hAnsi="Times New Roman" w:cs="Times New Roman"/>
                <w:sz w:val="20"/>
                <w:szCs w:val="20"/>
                <w:lang w:eastAsia="ru-RU"/>
              </w:rPr>
              <w:br/>
              <w:t>(за исключением банковской и страховой деятельности)</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proofErr w:type="gramStart"/>
            <w:r w:rsidRPr="00106000">
              <w:rPr>
                <w:rFonts w:ascii="Times New Roman" w:eastAsia="Calibri" w:hAnsi="Times New Roman" w:cs="Times New Roman"/>
                <w:sz w:val="20"/>
                <w:szCs w:val="20"/>
                <w:lang w:eastAsia="ru-RU"/>
              </w:rPr>
              <w:t>градостроитель-</w:t>
            </w:r>
            <w:proofErr w:type="spellStart"/>
            <w:r w:rsidRPr="00106000">
              <w:rPr>
                <w:rFonts w:ascii="Times New Roman" w:eastAsia="Calibri" w:hAnsi="Times New Roman" w:cs="Times New Roman"/>
                <w:sz w:val="20"/>
                <w:szCs w:val="20"/>
                <w:lang w:eastAsia="ru-RU"/>
              </w:rPr>
              <w:t>ного</w:t>
            </w:r>
            <w:proofErr w:type="spellEnd"/>
            <w:proofErr w:type="gram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подлежит </w:t>
            </w:r>
            <w:proofErr w:type="spellStart"/>
            <w:r w:rsidRPr="00106000">
              <w:rPr>
                <w:rFonts w:ascii="Times New Roman" w:eastAsia="Times New Roman" w:hAnsi="Times New Roman" w:cs="Times New Roman"/>
                <w:sz w:val="20"/>
                <w:szCs w:val="20"/>
                <w:lang w:eastAsia="ru-RU"/>
              </w:rPr>
              <w:t>установле-нию</w:t>
            </w:r>
            <w:proofErr w:type="spellEnd"/>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w:t>
            </w:r>
            <w:r w:rsidRPr="00106000">
              <w:rPr>
                <w:rFonts w:ascii="Times New Roman" w:eastAsia="Times New Roman" w:hAnsi="Times New Roman" w:cs="Times New Roman"/>
                <w:sz w:val="20"/>
                <w:szCs w:val="20"/>
                <w:lang w:eastAsia="ru-RU"/>
              </w:rPr>
              <w:lastRenderedPageBreak/>
              <w:t>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6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2.</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Заправка транспортных средств</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4.9.1.1</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lastRenderedPageBreak/>
              <w:t>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w:t>
            </w:r>
            <w:r w:rsidRPr="00106000">
              <w:rPr>
                <w:rFonts w:ascii="Times New Roman" w:eastAsia="Times New Roman" w:hAnsi="Times New Roman" w:cs="Times New Roman"/>
                <w:sz w:val="20"/>
                <w:szCs w:val="20"/>
                <w:lang w:eastAsia="ru-RU"/>
              </w:rPr>
              <w:lastRenderedPageBreak/>
              <w:t>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lastRenderedPageBreak/>
              <w:t>3.</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 xml:space="preserve">Автомобильные мойки </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4.9.1.3</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Размещение автомобильных моек, а также размещение магазинов сопутствующей торговли</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Calibri" w:hAnsi="Times New Roman" w:cs="Times New Roman"/>
                <w:sz w:val="20"/>
                <w:szCs w:val="20"/>
              </w:rPr>
              <w:t>ного</w:t>
            </w:r>
            <w:proofErr w:type="spellEnd"/>
            <w:r w:rsidRPr="00106000">
              <w:rPr>
                <w:rFonts w:ascii="Times New Roman" w:eastAsia="Calibri" w:hAnsi="Times New Roman" w:cs="Times New Roman"/>
                <w:sz w:val="20"/>
                <w:szCs w:val="20"/>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rPr>
              <w:t>ного</w:t>
            </w:r>
            <w:proofErr w:type="spellEnd"/>
            <w:r w:rsidRPr="00106000">
              <w:rPr>
                <w:rFonts w:ascii="Times New Roman" w:eastAsia="Calibri" w:hAnsi="Times New Roman" w:cs="Times New Roman"/>
                <w:sz w:val="20"/>
                <w:szCs w:val="20"/>
              </w:rPr>
              <w:t xml:space="preserve"> </w:t>
            </w:r>
            <w:r w:rsidRPr="00106000">
              <w:rPr>
                <w:rFonts w:ascii="Times New Roman" w:eastAsia="Calibri" w:hAnsi="Times New Roman" w:cs="Times New Roman"/>
                <w:sz w:val="20"/>
                <w:szCs w:val="20"/>
              </w:rPr>
              <w:lastRenderedPageBreak/>
              <w:t>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20</w:t>
            </w:r>
          </w:p>
        </w:tc>
        <w:tc>
          <w:tcPr>
            <w:tcW w:w="2410" w:type="dxa"/>
          </w:tcPr>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5 метров, проездов, переулков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3 метра; </w:t>
            </w:r>
          </w:p>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минимальный отступ зданий, сооружений, строений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3 метра </w:t>
            </w:r>
            <w:r w:rsidRPr="00106000">
              <w:rPr>
                <w:rFonts w:ascii="Times New Roman" w:eastAsia="Calibri" w:hAnsi="Times New Roman" w:cs="Times New Roman"/>
                <w:sz w:val="20"/>
                <w:szCs w:val="20"/>
              </w:rPr>
              <w:br/>
              <w:t xml:space="preserve">(за исключением вспомогательных построек); </w:t>
            </w:r>
          </w:p>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lastRenderedPageBreak/>
              <w:t>–</w:t>
            </w:r>
            <w:r w:rsidRPr="00106000">
              <w:rPr>
                <w:rFonts w:ascii="Times New Roman" w:eastAsia="Calibri" w:hAnsi="Times New Roman" w:cs="Times New Roman"/>
                <w:sz w:val="20"/>
                <w:szCs w:val="20"/>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1559" w:type="dxa"/>
          </w:tcPr>
          <w:p w:rsidR="00106000" w:rsidRPr="00106000" w:rsidRDefault="00106000" w:rsidP="00106000">
            <w:pPr>
              <w:widowControl w:val="0"/>
              <w:autoSpaceDE w:val="0"/>
              <w:autoSpaceDN w:val="0"/>
              <w:adjustRightInd w:val="0"/>
              <w:spacing w:after="0" w:line="240" w:lineRule="auto"/>
              <w:ind w:left="113"/>
              <w:jc w:val="both"/>
              <w:rPr>
                <w:rFonts w:ascii="Times New Roman" w:eastAsia="Times New Roman"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Производствен-ная</w:t>
            </w:r>
            <w:proofErr w:type="spellEnd"/>
            <w:r w:rsidRPr="00106000">
              <w:rPr>
                <w:rFonts w:ascii="Times New Roman" w:eastAsia="Calibri" w:hAnsi="Times New Roman" w:cs="Times New Roman"/>
                <w:sz w:val="20"/>
                <w:szCs w:val="20"/>
                <w:lang w:eastAsia="ru-RU"/>
              </w:rPr>
              <w:t xml:space="preserve"> деятельность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Недропользо-вание</w:t>
            </w:r>
            <w:proofErr w:type="spellEnd"/>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6.1</w:t>
            </w:r>
          </w:p>
        </w:tc>
        <w:tc>
          <w:tcPr>
            <w:tcW w:w="2552"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w:t>
            </w:r>
            <w:r w:rsidRPr="00106000">
              <w:rPr>
                <w:rFonts w:ascii="Times New Roman" w:eastAsia="Calibri" w:hAnsi="Times New Roman" w:cs="Times New Roman"/>
                <w:sz w:val="20"/>
                <w:szCs w:val="20"/>
                <w:lang w:eastAsia="ru-RU"/>
              </w:rPr>
              <w:lastRenderedPageBreak/>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w:t>
            </w:r>
            <w:r w:rsidRPr="00106000">
              <w:rPr>
                <w:rFonts w:ascii="Times New Roman" w:eastAsia="Calibri" w:hAnsi="Times New Roman" w:cs="Times New Roman"/>
                <w:sz w:val="20"/>
                <w:szCs w:val="20"/>
                <w:lang w:eastAsia="ru-RU"/>
              </w:rPr>
              <w:lastRenderedPageBreak/>
              <w:t>ого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Тяжелая промышленность</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6.2</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w:t>
            </w:r>
            <w:r w:rsidRPr="00106000">
              <w:rPr>
                <w:rFonts w:ascii="Times New Roman" w:eastAsia="Calibri" w:hAnsi="Times New Roman" w:cs="Times New Roman"/>
                <w:sz w:val="20"/>
                <w:szCs w:val="20"/>
                <w:lang w:eastAsia="ru-RU"/>
              </w:rPr>
              <w:br/>
            </w:r>
            <w:r w:rsidRPr="00106000">
              <w:rPr>
                <w:rFonts w:ascii="Times New Roman" w:eastAsia="Calibri" w:hAnsi="Times New Roman" w:cs="Times New Roman"/>
                <w:sz w:val="20"/>
                <w:szCs w:val="20"/>
                <w:lang w:eastAsia="ru-RU"/>
              </w:rPr>
              <w:lastRenderedPageBreak/>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7.</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gramStart"/>
            <w:r w:rsidRPr="00106000">
              <w:rPr>
                <w:rFonts w:ascii="Times New Roman" w:eastAsia="Calibri" w:hAnsi="Times New Roman" w:cs="Times New Roman"/>
                <w:sz w:val="20"/>
                <w:szCs w:val="20"/>
                <w:lang w:eastAsia="ru-RU"/>
              </w:rPr>
              <w:t>Автомобиле-строительная</w:t>
            </w:r>
            <w:proofErr w:type="gramEnd"/>
            <w:r w:rsidRPr="00106000">
              <w:rPr>
                <w:rFonts w:ascii="Times New Roman" w:eastAsia="Calibri" w:hAnsi="Times New Roman" w:cs="Times New Roman"/>
                <w:sz w:val="20"/>
                <w:szCs w:val="20"/>
                <w:lang w:eastAsia="ru-RU"/>
              </w:rPr>
              <w:t xml:space="preserve"> промышленность</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6.2.1</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Легкая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6.3</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9.</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Фармацевтичес</w:t>
            </w:r>
            <w:proofErr w:type="spellEnd"/>
            <w:r w:rsidRPr="00106000">
              <w:rPr>
                <w:rFonts w:ascii="Times New Roman" w:eastAsia="Calibri" w:hAnsi="Times New Roman" w:cs="Times New Roman"/>
                <w:sz w:val="20"/>
                <w:szCs w:val="20"/>
                <w:lang w:eastAsia="ru-RU"/>
              </w:rPr>
              <w:t>-кая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6.3.1</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10.</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Электронная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6.3.3</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11.</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Ювелирная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6.3.4</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производства продукции ювелирной промышленности</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12.</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Пищевая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6.4</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13.</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Строительная промышленность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6.6</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8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14.</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Склад</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6.9</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106000">
              <w:rPr>
                <w:rFonts w:ascii="Times New Roman" w:eastAsia="Calibri" w:hAnsi="Times New Roman" w:cs="Times New Roman"/>
                <w:sz w:val="20"/>
                <w:szCs w:val="20"/>
                <w:lang w:eastAsia="ru-RU"/>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8"/>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15.</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Целлюлозно-бумажная промышленность</w:t>
            </w:r>
          </w:p>
        </w:tc>
        <w:tc>
          <w:tcPr>
            <w:tcW w:w="99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6.11</w:t>
            </w:r>
          </w:p>
        </w:tc>
        <w:tc>
          <w:tcPr>
            <w:tcW w:w="255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8"/>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16.</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Научно-</w:t>
            </w:r>
            <w:proofErr w:type="spellStart"/>
            <w:r w:rsidRPr="00106000">
              <w:rPr>
                <w:rFonts w:ascii="Times New Roman" w:eastAsia="Calibri" w:hAnsi="Times New Roman" w:cs="Times New Roman"/>
                <w:sz w:val="20"/>
                <w:szCs w:val="20"/>
                <w:lang w:eastAsia="ru-RU"/>
              </w:rPr>
              <w:t>производствен</w:t>
            </w:r>
            <w:proofErr w:type="spellEnd"/>
            <w:r w:rsidRPr="00106000">
              <w:rPr>
                <w:rFonts w:ascii="Times New Roman" w:eastAsia="Calibri" w:hAnsi="Times New Roman" w:cs="Times New Roman"/>
                <w:sz w:val="20"/>
                <w:szCs w:val="20"/>
                <w:lang w:eastAsia="ru-RU"/>
              </w:rPr>
              <w:t>-</w:t>
            </w:r>
            <w:proofErr w:type="spellStart"/>
            <w:r w:rsidRPr="00106000">
              <w:rPr>
                <w:rFonts w:ascii="Times New Roman" w:eastAsia="Calibri" w:hAnsi="Times New Roman" w:cs="Times New Roman"/>
                <w:sz w:val="20"/>
                <w:szCs w:val="20"/>
                <w:lang w:eastAsia="ru-RU"/>
              </w:rPr>
              <w:t>ная</w:t>
            </w:r>
            <w:proofErr w:type="spellEnd"/>
            <w:r w:rsidRPr="00106000">
              <w:rPr>
                <w:rFonts w:ascii="Times New Roman" w:eastAsia="Calibri" w:hAnsi="Times New Roman" w:cs="Times New Roman"/>
                <w:sz w:val="20"/>
                <w:szCs w:val="20"/>
                <w:lang w:eastAsia="ru-RU"/>
              </w:rPr>
              <w:t xml:space="preserve"> деятельность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6.12</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технологических, промышленных, агропромышленных парков, бизнес-инкубаторов</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17.</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Гидротехничес</w:t>
            </w:r>
            <w:proofErr w:type="spellEnd"/>
            <w:r w:rsidRPr="00106000">
              <w:rPr>
                <w:rFonts w:ascii="Times New Roman" w:eastAsia="Times New Roman" w:hAnsi="Times New Roman" w:cs="Times New Roman"/>
                <w:sz w:val="20"/>
                <w:szCs w:val="20"/>
                <w:lang w:eastAsia="ru-RU"/>
              </w:rPr>
              <w:t>-кие сооружения</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11.3</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788"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20"/>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lastRenderedPageBreak/>
              <w:t>Вспомогательные виды разрешенного использования зоны П не устанавливаются</w:t>
            </w:r>
          </w:p>
        </w:tc>
      </w:tr>
      <w:tr w:rsidR="00106000" w:rsidRPr="00106000" w:rsidTr="00DD709D">
        <w:trPr>
          <w:trHeight w:val="20"/>
        </w:trPr>
        <w:tc>
          <w:tcPr>
            <w:tcW w:w="14312"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П</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3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w:t>
              </w:r>
            </w:hyperlink>
            <w:r w:rsidRPr="00106000">
              <w:rPr>
                <w:rFonts w:ascii="Times New Roman" w:eastAsia="Times New Roman" w:hAnsi="Times New Roman" w:cs="Times New Roman"/>
                <w:sz w:val="20"/>
                <w:szCs w:val="20"/>
                <w:lang w:eastAsia="ru-RU"/>
              </w:rPr>
              <w:t>.1</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35"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409"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410" w:type="dxa"/>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Общежития</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3.2.4</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w:t>
            </w:r>
            <w:r w:rsidRPr="00106000">
              <w:rPr>
                <w:rFonts w:ascii="Times New Roman" w:eastAsia="Times New Roman" w:hAnsi="Times New Roman" w:cs="Times New Roman"/>
                <w:sz w:val="20"/>
                <w:szCs w:val="20"/>
                <w:lang w:eastAsia="ru-RU"/>
              </w:rPr>
              <w:lastRenderedPageBreak/>
              <w:t>или обучения, за исключением зданий, размещение которых предусмотрено содержанием вида разрешенного использования с кодом 4.7</w:t>
            </w:r>
          </w:p>
        </w:tc>
        <w:tc>
          <w:tcPr>
            <w:tcW w:w="2835"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w:t>
            </w:r>
            <w:r w:rsidRPr="00106000">
              <w:rPr>
                <w:rFonts w:ascii="Times New Roman" w:eastAsia="Times New Roman" w:hAnsi="Times New Roman" w:cs="Times New Roman"/>
                <w:sz w:val="20"/>
                <w:szCs w:val="20"/>
                <w:lang w:eastAsia="ru-RU"/>
              </w:rPr>
              <w:lastRenderedPageBreak/>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21</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Бытовое обслуживание</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3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3.3</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w:t>
            </w:r>
            <w:r w:rsidRPr="00106000">
              <w:rPr>
                <w:rFonts w:ascii="Times New Roman" w:eastAsia="Times New Roman" w:hAnsi="Times New Roman" w:cs="Times New Roman"/>
                <w:sz w:val="20"/>
                <w:szCs w:val="20"/>
                <w:lang w:eastAsia="ru-RU"/>
              </w:rPr>
              <w:lastRenderedPageBreak/>
              <w:t>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4.</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Среднее и высшее </w:t>
            </w:r>
            <w:proofErr w:type="spellStart"/>
            <w:r w:rsidRPr="00106000">
              <w:rPr>
                <w:rFonts w:ascii="Times New Roman" w:eastAsia="Times New Roman" w:hAnsi="Times New Roman" w:cs="Times New Roman"/>
                <w:sz w:val="20"/>
                <w:szCs w:val="20"/>
                <w:lang w:eastAsia="ru-RU"/>
              </w:rPr>
              <w:t>профессиональ-ное</w:t>
            </w:r>
            <w:proofErr w:type="spellEnd"/>
            <w:r w:rsidRPr="00106000">
              <w:rPr>
                <w:rFonts w:ascii="Times New Roman" w:eastAsia="Times New Roman" w:hAnsi="Times New Roman" w:cs="Times New Roman"/>
                <w:sz w:val="20"/>
                <w:szCs w:val="20"/>
                <w:lang w:eastAsia="ru-RU"/>
              </w:rPr>
              <w:t xml:space="preserve"> образование</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3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3.5.2</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835" w:type="dxa"/>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60 %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Не подлежат </w:t>
            </w:r>
            <w:proofErr w:type="spellStart"/>
            <w:r w:rsidRPr="00106000">
              <w:rPr>
                <w:rFonts w:ascii="Times New Roman" w:eastAsia="Times New Roman" w:hAnsi="Times New Roman" w:cs="Times New Roman"/>
                <w:sz w:val="20"/>
                <w:szCs w:val="20"/>
                <w:lang w:eastAsia="ru-RU"/>
              </w:rPr>
              <w:t>установле</w:t>
            </w:r>
            <w:proofErr w:type="spellEnd"/>
            <w:r w:rsidRPr="00106000">
              <w:rPr>
                <w:rFonts w:ascii="Times New Roman" w:eastAsia="Times New Roman" w:hAnsi="Times New Roman" w:cs="Times New Roman"/>
                <w:sz w:val="20"/>
                <w:szCs w:val="20"/>
                <w:lang w:eastAsia="ru-RU"/>
              </w:rPr>
              <w:t xml:space="preserve">- </w:t>
            </w:r>
            <w:proofErr w:type="spellStart"/>
            <w:r w:rsidRPr="00106000">
              <w:rPr>
                <w:rFonts w:ascii="Times New Roman" w:eastAsia="Times New Roman" w:hAnsi="Times New Roman" w:cs="Times New Roman"/>
                <w:sz w:val="20"/>
                <w:szCs w:val="20"/>
                <w:lang w:eastAsia="ru-RU"/>
              </w:rPr>
              <w:t>нию</w:t>
            </w:r>
            <w:proofErr w:type="spellEnd"/>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25</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Проведение научных исследований</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3.9.2</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Амбулаторное ветеринарное обслуживание</w:t>
            </w:r>
          </w:p>
        </w:tc>
        <w:tc>
          <w:tcPr>
            <w:tcW w:w="99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3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3.10.1</w:t>
              </w:r>
            </w:hyperlink>
          </w:p>
        </w:tc>
        <w:tc>
          <w:tcPr>
            <w:tcW w:w="255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7.</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Приюты для животных</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3.10.2</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1559"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Магазины</w:t>
            </w:r>
          </w:p>
        </w:tc>
        <w:tc>
          <w:tcPr>
            <w:tcW w:w="99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4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4.4</w:t>
              </w:r>
            </w:hyperlink>
          </w:p>
        </w:tc>
        <w:tc>
          <w:tcPr>
            <w:tcW w:w="2552"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835" w:type="dxa"/>
            <w:gridSpan w:val="2"/>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1275"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1134"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13"/>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9.</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Общественное питание</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4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rPr>
                <w:t>4.6</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35"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Не подлежат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20</w:t>
            </w:r>
          </w:p>
        </w:tc>
        <w:tc>
          <w:tcPr>
            <w:tcW w:w="2410" w:type="dxa"/>
          </w:tcPr>
          <w:p w:rsidR="00106000" w:rsidRPr="00106000" w:rsidRDefault="00106000" w:rsidP="00106000">
            <w:pPr>
              <w:spacing w:after="0" w:line="240" w:lineRule="atLeast"/>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5 метров, проездов, переулков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3 метра;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зданий, сооружений, строений </w:t>
            </w:r>
            <w:r w:rsidRPr="00106000">
              <w:rPr>
                <w:rFonts w:ascii="Times New Roman" w:eastAsia="Calibri" w:hAnsi="Times New Roman" w:cs="Times New Roman"/>
                <w:sz w:val="20"/>
                <w:szCs w:val="20"/>
              </w:rPr>
              <w:br/>
              <w:t xml:space="preserve">от границ смежных земельных участков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3 метра (за исключением вспомогательных построек); </w:t>
            </w:r>
          </w:p>
          <w:p w:rsidR="00106000" w:rsidRPr="00106000" w:rsidRDefault="00106000" w:rsidP="00106000">
            <w:pPr>
              <w:spacing w:after="0" w:line="240" w:lineRule="atLeast"/>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tLeast"/>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10.</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Служебные гаражи</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42" w:history="1">
              <w:r w:rsidRPr="00106000">
                <w:rPr>
                  <w:rFonts w:ascii="Times New Roman" w:eastAsia="Calibri" w:hAnsi="Times New Roman" w:cs="Times New Roman"/>
                  <w:sz w:val="20"/>
                  <w:szCs w:val="20"/>
                </w:rPr>
                <w:t>4.9</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Calibri" w:hAnsi="Times New Roman" w:cs="Times New Roman"/>
                <w:sz w:val="20"/>
                <w:szCs w:val="20"/>
              </w:rPr>
              <w:t>ного</w:t>
            </w:r>
            <w:proofErr w:type="spellEnd"/>
            <w:r w:rsidRPr="00106000">
              <w:rPr>
                <w:rFonts w:ascii="Times New Roman" w:eastAsia="Calibri" w:hAnsi="Times New Roman" w:cs="Times New Roman"/>
                <w:sz w:val="20"/>
                <w:szCs w:val="20"/>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rPr>
              <w:t>ного</w:t>
            </w:r>
            <w:proofErr w:type="spellEnd"/>
            <w:r w:rsidRPr="00106000">
              <w:rPr>
                <w:rFonts w:ascii="Times New Roman" w:eastAsia="Calibri" w:hAnsi="Times New Roman" w:cs="Times New Roman"/>
                <w:sz w:val="20"/>
                <w:szCs w:val="20"/>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rPr>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rPr>
              <w:t>20</w:t>
            </w:r>
          </w:p>
        </w:tc>
        <w:tc>
          <w:tcPr>
            <w:tcW w:w="2410" w:type="dxa"/>
          </w:tcPr>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5 метров, проездов, переулков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3 метра;</w:t>
            </w:r>
          </w:p>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зданий, сооружений, строений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3 метра </w:t>
            </w:r>
            <w:r w:rsidRPr="00106000">
              <w:rPr>
                <w:rFonts w:ascii="Times New Roman" w:eastAsia="Calibri" w:hAnsi="Times New Roman" w:cs="Times New Roman"/>
                <w:sz w:val="20"/>
                <w:szCs w:val="20"/>
              </w:rPr>
              <w:br/>
              <w:t>(за исключением вспомогательных построек);</w:t>
            </w:r>
          </w:p>
          <w:p w:rsidR="00106000" w:rsidRPr="00106000" w:rsidRDefault="00106000" w:rsidP="00106000">
            <w:pPr>
              <w:spacing w:after="0" w:line="240" w:lineRule="auto"/>
              <w:jc w:val="both"/>
              <w:rPr>
                <w:rFonts w:ascii="Times New Roman" w:eastAsia="Calibri" w:hAnsi="Times New Roman" w:cs="Times New Roman"/>
                <w:sz w:val="20"/>
                <w:szCs w:val="20"/>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rPr>
              <w:t xml:space="preserve">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Calibri" w:hAnsi="Times New Roman" w:cs="Times New Roman"/>
                <w:sz w:val="20"/>
                <w:szCs w:val="20"/>
              </w:rPr>
              <w:t xml:space="preserve">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11.</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Ремонт автомобилей</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4.9.1.4</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59"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12.</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-ярмарочная деятельность</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43" w:history="1">
              <w:r w:rsidRPr="00106000">
                <w:rPr>
                  <w:rFonts w:ascii="Times New Roman" w:eastAsia="Calibri" w:hAnsi="Times New Roman" w:cs="Times New Roman"/>
                  <w:sz w:val="20"/>
                  <w:szCs w:val="20"/>
                  <w:lang w:eastAsia="ru-RU"/>
                </w:rPr>
                <w:t>4.10</w:t>
              </w:r>
            </w:hyperlink>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сооружений, предназначенных для осуществления </w:t>
            </w:r>
            <w:proofErr w:type="spellStart"/>
            <w:r w:rsidRPr="00106000">
              <w:rPr>
                <w:rFonts w:ascii="Times New Roman" w:eastAsia="Calibri" w:hAnsi="Times New Roman" w:cs="Times New Roman"/>
                <w:sz w:val="20"/>
                <w:szCs w:val="20"/>
                <w:lang w:eastAsia="ru-RU"/>
              </w:rPr>
              <w:t>выставочно</w:t>
            </w:r>
            <w:proofErr w:type="spellEnd"/>
            <w:r w:rsidRPr="00106000">
              <w:rPr>
                <w:rFonts w:ascii="Times New Roman" w:eastAsia="Calibri" w:hAnsi="Times New Roman" w:cs="Times New Roman"/>
                <w:sz w:val="20"/>
                <w:szCs w:val="20"/>
                <w:lang w:eastAsia="ru-RU"/>
              </w:rPr>
              <w:t xml:space="preserve">-ярмарочной и </w:t>
            </w:r>
            <w:proofErr w:type="spellStart"/>
            <w:r w:rsidRPr="00106000">
              <w:rPr>
                <w:rFonts w:ascii="Times New Roman" w:eastAsia="Calibri" w:hAnsi="Times New Roman" w:cs="Times New Roman"/>
                <w:sz w:val="20"/>
                <w:szCs w:val="20"/>
                <w:lang w:eastAsia="ru-RU"/>
              </w:rPr>
              <w:t>конгрессной</w:t>
            </w:r>
            <w:proofErr w:type="spellEnd"/>
            <w:r w:rsidRPr="00106000">
              <w:rPr>
                <w:rFonts w:ascii="Times New Roman" w:eastAsia="Calibri" w:hAnsi="Times New Roman" w:cs="Times New Roman"/>
                <w:sz w:val="20"/>
                <w:szCs w:val="20"/>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276"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27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410"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2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13.</w:t>
            </w:r>
          </w:p>
        </w:tc>
        <w:tc>
          <w:tcPr>
            <w:tcW w:w="1559"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992"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552"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w:t>
            </w:r>
            <w:r w:rsidRPr="00106000">
              <w:rPr>
                <w:rFonts w:ascii="Times New Roman" w:eastAsia="Calibri" w:hAnsi="Times New Roman" w:cs="Times New Roman"/>
                <w:sz w:val="20"/>
                <w:szCs w:val="20"/>
                <w:lang w:eastAsia="ru-RU"/>
              </w:rPr>
              <w:br/>
              <w:t xml:space="preserve">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8788" w:type="dxa"/>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widowControl w:val="0"/>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 xml:space="preserve">Статья 20.4.2. ПС. Зона специальной производственной деятельности </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специальной производственной деятельности ПС установлена для размещения объектов производственной деятельности специального назначения, складов, коммунального обслуживания, территорий общего пользования, организации санитарно-защитных зон и специального озеленения (при необходимости). </w:t>
      </w:r>
      <w:r w:rsidRPr="00106000">
        <w:rPr>
          <w:rFonts w:ascii="Times New Roman" w:eastAsia="Times New Roman" w:hAnsi="Times New Roman" w:cs="Times New Roman"/>
          <w:sz w:val="28"/>
          <w:szCs w:val="28"/>
          <w:lang w:eastAsia="ru-RU"/>
        </w:rPr>
        <w:br/>
        <w:t xml:space="preserve">Сочетание различных видов разрешенного использования возможно только с учетом соблюдения нормативных санитарных требований (в соответствии с требованиями санитарно-эпидемиологических правил и нормативов </w:t>
      </w:r>
      <w:r w:rsidRPr="00106000">
        <w:rPr>
          <w:rFonts w:ascii="Times New Roman" w:eastAsia="Times New Roman" w:hAnsi="Times New Roman" w:cs="Times New Roman"/>
          <w:sz w:val="28"/>
          <w:szCs w:val="28"/>
          <w:lang w:eastAsia="ru-RU"/>
        </w:rPr>
        <w:b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06000" w:rsidRPr="00106000" w:rsidRDefault="00106000" w:rsidP="00106000">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Для всех производственных объектов, расположенных в данной территориальной зоне, деятельность запрещена без установления размеров санитарно-защитных зон, на основании проекта обоснования санитарно-защитных зон </w:t>
      </w:r>
      <w:r w:rsidRPr="00106000">
        <w:rPr>
          <w:rFonts w:ascii="Times New Roman" w:eastAsia="Times New Roman" w:hAnsi="Times New Roman" w:cs="Times New Roman"/>
          <w:sz w:val="28"/>
          <w:szCs w:val="28"/>
          <w:lang w:eastAsia="ru-RU"/>
        </w:rPr>
        <w:br/>
        <w:t>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106000" w:rsidRPr="00106000" w:rsidRDefault="00106000" w:rsidP="00106000">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ПС:</w:t>
      </w:r>
    </w:p>
    <w:p w:rsidR="00106000" w:rsidRPr="00106000" w:rsidRDefault="00106000" w:rsidP="00106000">
      <w:pPr>
        <w:widowControl w:val="0"/>
        <w:spacing w:after="0" w:line="240" w:lineRule="auto"/>
        <w:ind w:firstLine="720"/>
        <w:contextualSpacing/>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73"/>
        <w:gridCol w:w="1903"/>
        <w:gridCol w:w="1135"/>
        <w:gridCol w:w="2445"/>
        <w:gridCol w:w="1833"/>
        <w:gridCol w:w="1527"/>
        <w:gridCol w:w="1222"/>
        <w:gridCol w:w="1222"/>
        <w:gridCol w:w="917"/>
        <w:gridCol w:w="2711"/>
      </w:tblGrid>
      <w:tr w:rsidR="00106000" w:rsidRPr="00106000" w:rsidTr="00DD709D">
        <w:trPr>
          <w:trHeight w:val="861"/>
          <w:tblHeader/>
        </w:trPr>
        <w:tc>
          <w:tcPr>
            <w:tcW w:w="438"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1765"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1053"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Код (числовое </w:t>
            </w:r>
            <w:proofErr w:type="spellStart"/>
            <w:proofErr w:type="gramStart"/>
            <w:r w:rsidRPr="00106000">
              <w:rPr>
                <w:rFonts w:ascii="Times New Roman" w:eastAsia="Times New Roman" w:hAnsi="Times New Roman" w:cs="Times New Roman"/>
                <w:sz w:val="20"/>
                <w:szCs w:val="20"/>
                <w:lang w:eastAsia="ru-RU"/>
              </w:rPr>
              <w:t>обозначе-ние</w:t>
            </w:r>
            <w:proofErr w:type="spellEnd"/>
            <w:proofErr w:type="gramEnd"/>
            <w:r w:rsidRPr="00106000">
              <w:rPr>
                <w:rFonts w:ascii="Times New Roman" w:eastAsia="Times New Roman" w:hAnsi="Times New Roman" w:cs="Times New Roman"/>
                <w:sz w:val="20"/>
                <w:szCs w:val="20"/>
                <w:lang w:eastAsia="ru-RU"/>
              </w:rPr>
              <w:t xml:space="preserve"> </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ВРИ)</w:t>
            </w:r>
          </w:p>
        </w:tc>
        <w:tc>
          <w:tcPr>
            <w:tcW w:w="2268" w:type="dxa"/>
            <w:vMerge w:val="restart"/>
          </w:tcPr>
          <w:p w:rsidR="00106000" w:rsidRPr="00106000" w:rsidRDefault="00106000" w:rsidP="00106000">
            <w:pPr>
              <w:widowControl w:val="0"/>
              <w:autoSpaceDE w:val="0"/>
              <w:autoSpaceDN w:val="0"/>
              <w:adjustRightInd w:val="0"/>
              <w:spacing w:after="0" w:line="240" w:lineRule="auto"/>
              <w:ind w:left="-25"/>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3118" w:type="dxa"/>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Предельные размеры </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земельных участков</w:t>
            </w:r>
          </w:p>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(кв. м)</w:t>
            </w:r>
          </w:p>
        </w:tc>
        <w:tc>
          <w:tcPr>
            <w:tcW w:w="1134"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Максималь-ный</w:t>
            </w:r>
            <w:proofErr w:type="spellEnd"/>
            <w:r w:rsidRPr="00106000">
              <w:rPr>
                <w:rFonts w:ascii="Times New Roman" w:eastAsia="Times New Roman" w:hAnsi="Times New Roman" w:cs="Times New Roman"/>
                <w:sz w:val="20"/>
                <w:szCs w:val="20"/>
                <w:lang w:eastAsia="ru-RU"/>
              </w:rPr>
              <w:t xml:space="preserve"> процент застройки </w:t>
            </w:r>
            <w:r w:rsidRPr="00106000">
              <w:rPr>
                <w:rFonts w:ascii="Times New Roman" w:eastAsia="Times New Roman" w:hAnsi="Times New Roman" w:cs="Times New Roman"/>
                <w:sz w:val="20"/>
                <w:szCs w:val="20"/>
                <w:lang w:eastAsia="ru-RU"/>
              </w:rPr>
              <w:br/>
              <w:t>в границах земельного участка</w:t>
            </w:r>
          </w:p>
        </w:tc>
        <w:tc>
          <w:tcPr>
            <w:tcW w:w="1134"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w:t>
            </w:r>
            <w:r w:rsidRPr="00106000">
              <w:rPr>
                <w:rFonts w:ascii="Times New Roman" w:eastAsia="Times New Roman" w:hAnsi="Times New Roman" w:cs="Times New Roman"/>
                <w:sz w:val="20"/>
                <w:szCs w:val="20"/>
                <w:lang w:eastAsia="ru-RU"/>
              </w:rPr>
              <w:br/>
              <w:t>от границ земельного участка (м)</w:t>
            </w:r>
          </w:p>
        </w:tc>
        <w:tc>
          <w:tcPr>
            <w:tcW w:w="851" w:type="dxa"/>
            <w:vMerge w:val="restar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Предель-ная</w:t>
            </w:r>
            <w:proofErr w:type="spellEnd"/>
            <w:r w:rsidRPr="00106000">
              <w:rPr>
                <w:rFonts w:ascii="Times New Roman" w:eastAsia="Times New Roman" w:hAnsi="Times New Roman" w:cs="Times New Roman"/>
                <w:sz w:val="20"/>
                <w:szCs w:val="20"/>
                <w:lang w:eastAsia="ru-RU"/>
              </w:rPr>
              <w:t xml:space="preserve"> высота зданий (м)</w:t>
            </w:r>
          </w:p>
        </w:tc>
        <w:tc>
          <w:tcPr>
            <w:tcW w:w="2515" w:type="dxa"/>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315"/>
          <w:tblHeader/>
        </w:trPr>
        <w:tc>
          <w:tcPr>
            <w:tcW w:w="438"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65"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53"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68" w:type="dxa"/>
            <w:vMerge/>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01"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1417"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51" w:type="dxa"/>
            <w:vMerge/>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515" w:type="dxa"/>
            <w:vMerge/>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292"/>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ПС</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Производственная деятельность</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в целях добычи полезных </w:t>
            </w:r>
            <w:r w:rsidRPr="00106000">
              <w:rPr>
                <w:rFonts w:ascii="Times New Roman" w:eastAsia="Calibri" w:hAnsi="Times New Roman" w:cs="Times New Roman"/>
                <w:sz w:val="20"/>
                <w:szCs w:val="20"/>
                <w:lang w:eastAsia="ru-RU"/>
              </w:rPr>
              <w:lastRenderedPageBreak/>
              <w:t>ископаемых, их переработки, изготовления вещей промышленным способом</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lastRenderedPageBreak/>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w:t>
            </w:r>
            <w:r w:rsidRPr="00106000">
              <w:rPr>
                <w:rFonts w:ascii="Times New Roman" w:eastAsia="Calibri" w:hAnsi="Times New Roman" w:cs="Times New Roman"/>
                <w:sz w:val="20"/>
                <w:szCs w:val="20"/>
                <w:lang w:eastAsia="ru-RU"/>
              </w:rPr>
              <w:br/>
              <w:t>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от </w:t>
            </w:r>
            <w:r w:rsidRPr="00106000">
              <w:rPr>
                <w:rFonts w:ascii="Times New Roman" w:eastAsia="Times New Roman" w:hAnsi="Times New Roman" w:cs="Times New Roman"/>
                <w:sz w:val="20"/>
                <w:szCs w:val="20"/>
                <w:lang w:eastAsia="ru-RU"/>
              </w:rPr>
              <w:lastRenderedPageBreak/>
              <w:t>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2.</w:t>
            </w:r>
          </w:p>
        </w:tc>
        <w:tc>
          <w:tcPr>
            <w:tcW w:w="17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Тяжелая промышленность</w:t>
            </w:r>
          </w:p>
        </w:tc>
        <w:tc>
          <w:tcPr>
            <w:tcW w:w="1053"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6.2</w:t>
            </w:r>
          </w:p>
        </w:tc>
        <w:tc>
          <w:tcPr>
            <w:tcW w:w="226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w:t>
            </w:r>
            <w:r w:rsidRPr="00106000">
              <w:rPr>
                <w:rFonts w:ascii="Times New Roman" w:eastAsia="Calibri" w:hAnsi="Times New Roman" w:cs="Times New Roman"/>
                <w:sz w:val="20"/>
                <w:szCs w:val="20"/>
                <w:lang w:eastAsia="ru-RU"/>
              </w:rPr>
              <w:lastRenderedPageBreak/>
              <w:t>вагоностроения, машиностроения, станкостроения, а также другие подобные промышленные предприятия, для эксплуатации которых</w:t>
            </w:r>
            <w:r w:rsidRPr="00106000">
              <w:rPr>
                <w:rFonts w:ascii="Times New Roman" w:eastAsia="Calibri" w:hAnsi="Times New Roman" w:cs="Times New Roman"/>
                <w:sz w:val="20"/>
                <w:szCs w:val="20"/>
                <w:lang w:eastAsia="ru-RU"/>
              </w:rPr>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w:t>
            </w:r>
            <w:r w:rsidRPr="00106000">
              <w:rPr>
                <w:rFonts w:ascii="Times New Roman" w:eastAsia="Calibri" w:hAnsi="Times New Roman" w:cs="Times New Roman"/>
                <w:sz w:val="20"/>
                <w:szCs w:val="20"/>
                <w:lang w:eastAsia="ru-RU"/>
              </w:rPr>
              <w:lastRenderedPageBreak/>
              <w:t>–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280"/>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Склад</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6.9</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106000">
              <w:rPr>
                <w:rFonts w:ascii="Times New Roman" w:eastAsia="Calibri" w:hAnsi="Times New Roman" w:cs="Times New Roman"/>
                <w:sz w:val="20"/>
                <w:szCs w:val="20"/>
                <w:lang w:eastAsia="ru-RU"/>
              </w:rPr>
              <w:lastRenderedPageBreak/>
              <w:t>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85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w:t>
            </w:r>
            <w:r w:rsidRPr="00106000">
              <w:rPr>
                <w:rFonts w:ascii="Times New Roman" w:eastAsia="Times New Roman" w:hAnsi="Times New Roman" w:cs="Times New Roman"/>
                <w:sz w:val="20"/>
                <w:szCs w:val="20"/>
                <w:lang w:eastAsia="ru-RU"/>
              </w:rPr>
              <w:lastRenderedPageBreak/>
              <w:t>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158"/>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Научно-производственная деятельность</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6.12</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технологических, промышленных, агропромышленных парков, бизнес-инкубаторов</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w:t>
            </w:r>
            <w:r w:rsidRPr="00106000">
              <w:rPr>
                <w:rFonts w:ascii="Times New Roman" w:eastAsia="Times New Roman" w:hAnsi="Times New Roman" w:cs="Times New Roman"/>
                <w:sz w:val="20"/>
                <w:szCs w:val="20"/>
                <w:lang w:eastAsia="ru-RU"/>
              </w:rPr>
              <w:lastRenderedPageBreak/>
              <w:t>участков – 1 метр</w:t>
            </w:r>
          </w:p>
        </w:tc>
      </w:tr>
      <w:tr w:rsidR="00106000" w:rsidRPr="00106000" w:rsidTr="00DD709D">
        <w:trPr>
          <w:trHeight w:val="20"/>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lastRenderedPageBreak/>
              <w:t>Вспомогательные виды разрешенного использования зоны ПС не устанавливаются</w:t>
            </w:r>
          </w:p>
        </w:tc>
      </w:tr>
      <w:tr w:rsidR="00106000" w:rsidRPr="00106000" w:rsidTr="00DD709D">
        <w:trPr>
          <w:trHeight w:val="20"/>
        </w:trPr>
        <w:tc>
          <w:tcPr>
            <w:tcW w:w="14276" w:type="dxa"/>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ПС</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4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w:t>
              </w:r>
            </w:hyperlink>
            <w:r w:rsidRPr="00106000">
              <w:rPr>
                <w:rFonts w:ascii="Times New Roman" w:eastAsia="Times New Roman" w:hAnsi="Times New Roman" w:cs="Times New Roman"/>
                <w:sz w:val="20"/>
                <w:szCs w:val="20"/>
                <w:lang w:eastAsia="ru-RU"/>
              </w:rPr>
              <w:t>.1</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18" w:type="dxa"/>
            <w:gridSpan w:val="2"/>
          </w:tcPr>
          <w:p w:rsidR="00106000" w:rsidRPr="00106000" w:rsidRDefault="00106000" w:rsidP="00106000">
            <w:pPr>
              <w:widowControl w:val="0"/>
              <w:autoSpaceDE w:val="0"/>
              <w:autoSpaceDN w:val="0"/>
              <w:adjustRightInd w:val="0"/>
              <w:spacing w:after="0" w:line="240" w:lineRule="auto"/>
              <w:ind w:right="119"/>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Размеры земельных участков определяются в соответствии </w:t>
            </w:r>
            <w:r w:rsidRPr="00106000">
              <w:rPr>
                <w:rFonts w:ascii="Times New Roman" w:eastAsia="Times New Roman" w:hAnsi="Times New Roman" w:cs="Times New Roman"/>
                <w:sz w:val="20"/>
                <w:szCs w:val="20"/>
                <w:lang w:eastAsia="ru-RU"/>
              </w:rPr>
              <w:br/>
              <w:t xml:space="preserve">с региональными нормативами градостроительного проектирования Ханты-Мансийского автономного </w:t>
            </w:r>
            <w:r w:rsidRPr="00106000">
              <w:rPr>
                <w:rFonts w:ascii="Times New Roman" w:eastAsia="Times New Roman" w:hAnsi="Times New Roman" w:cs="Times New Roman"/>
                <w:sz w:val="20"/>
                <w:szCs w:val="20"/>
                <w:lang w:eastAsia="ru-RU"/>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226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Проведение научных исследований</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3.9.2</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предназначенных для проведения научных изысканий, исследований и </w:t>
            </w:r>
            <w:r w:rsidRPr="00106000">
              <w:rPr>
                <w:rFonts w:ascii="Times New Roman" w:eastAsia="Calibri" w:hAnsi="Times New Roman" w:cs="Times New Roman"/>
                <w:sz w:val="20"/>
                <w:szCs w:val="20"/>
                <w:lang w:eastAsia="ru-RU"/>
              </w:rPr>
              <w:lastRenderedPageBreak/>
              <w:t>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w:t>
            </w:r>
            <w:r w:rsidRPr="00106000">
              <w:rPr>
                <w:rFonts w:ascii="Times New Roman" w:eastAsia="Calibri" w:hAnsi="Times New Roman" w:cs="Times New Roman"/>
                <w:sz w:val="20"/>
                <w:szCs w:val="20"/>
                <w:lang w:eastAsia="ru-RU"/>
              </w:rPr>
              <w:lastRenderedPageBreak/>
              <w:t>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от территории общего </w:t>
            </w:r>
            <w:r w:rsidRPr="00106000">
              <w:rPr>
                <w:rFonts w:ascii="Times New Roman" w:eastAsia="Times New Roman" w:hAnsi="Times New Roman" w:cs="Times New Roman"/>
                <w:sz w:val="20"/>
                <w:szCs w:val="20"/>
                <w:lang w:eastAsia="ru-RU"/>
              </w:rPr>
              <w:lastRenderedPageBreak/>
              <w:t>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3.</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Деловое управление</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4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4.1</w:t>
              </w:r>
            </w:hyperlink>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106000">
              <w:rPr>
                <w:rFonts w:ascii="Times New Roman" w:eastAsia="Calibri" w:hAnsi="Times New Roman" w:cs="Times New Roman"/>
                <w:sz w:val="20"/>
                <w:szCs w:val="20"/>
                <w:lang w:eastAsia="ru-RU"/>
              </w:rPr>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proofErr w:type="gramStart"/>
            <w:r w:rsidRPr="00106000">
              <w:rPr>
                <w:rFonts w:ascii="Times New Roman" w:eastAsia="Calibri" w:hAnsi="Times New Roman" w:cs="Times New Roman"/>
                <w:sz w:val="20"/>
                <w:szCs w:val="20"/>
                <w:lang w:eastAsia="ru-RU"/>
              </w:rPr>
              <w:t>градостроитель-</w:t>
            </w:r>
            <w:proofErr w:type="spellStart"/>
            <w:r w:rsidRPr="00106000">
              <w:rPr>
                <w:rFonts w:ascii="Times New Roman" w:eastAsia="Calibri" w:hAnsi="Times New Roman" w:cs="Times New Roman"/>
                <w:sz w:val="20"/>
                <w:szCs w:val="20"/>
                <w:lang w:eastAsia="ru-RU"/>
              </w:rPr>
              <w:t>ного</w:t>
            </w:r>
            <w:proofErr w:type="spellEnd"/>
            <w:proofErr w:type="gram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r>
            <w:r w:rsidRPr="00106000">
              <w:rPr>
                <w:rFonts w:ascii="Times New Roman" w:eastAsia="Times New Roman" w:hAnsi="Times New Roman" w:cs="Times New Roman"/>
                <w:sz w:val="20"/>
                <w:szCs w:val="20"/>
                <w:lang w:eastAsia="ru-RU"/>
              </w:rPr>
              <w:lastRenderedPageBreak/>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4.</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Служебные гаражи</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46" w:history="1">
              <w:r w:rsidRPr="00106000">
                <w:rPr>
                  <w:rFonts w:ascii="Times New Roman" w:eastAsia="Calibri" w:hAnsi="Times New Roman" w:cs="Times New Roman"/>
                  <w:sz w:val="20"/>
                  <w:szCs w:val="20"/>
                  <w:lang w:eastAsia="ru-RU"/>
                </w:rPr>
                <w:t>4.9</w:t>
              </w:r>
            </w:hyperlink>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proofErr w:type="spellStart"/>
            <w:proofErr w:type="gramStart"/>
            <w:r w:rsidRPr="00106000">
              <w:rPr>
                <w:rFonts w:ascii="Times New Roman" w:eastAsia="Calibri" w:hAnsi="Times New Roman" w:cs="Times New Roman"/>
                <w:sz w:val="20"/>
                <w:szCs w:val="20"/>
                <w:lang w:eastAsia="ru-RU"/>
              </w:rPr>
              <w:t>градостроител-ьного</w:t>
            </w:r>
            <w:proofErr w:type="spellEnd"/>
            <w:proofErr w:type="gram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w:t>
            </w:r>
            <w:r w:rsidRPr="00106000">
              <w:rPr>
                <w:rFonts w:ascii="Times New Roman" w:eastAsia="Calibri" w:hAnsi="Times New Roman" w:cs="Times New Roman"/>
                <w:sz w:val="20"/>
                <w:szCs w:val="20"/>
                <w:lang w:eastAsia="ru-RU"/>
              </w:rPr>
              <w:lastRenderedPageBreak/>
              <w:t>городской округ Сургут</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w:t>
            </w:r>
            <w:r w:rsidRPr="00106000">
              <w:rPr>
                <w:rFonts w:ascii="Times New Roman" w:eastAsia="Times New Roman" w:hAnsi="Times New Roman" w:cs="Times New Roman"/>
                <w:sz w:val="20"/>
                <w:szCs w:val="20"/>
                <w:lang w:eastAsia="ru-RU"/>
              </w:rPr>
              <w:lastRenderedPageBreak/>
              <w:t>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43"/>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Заправка транспортных средств</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4.9.1.1</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w:t>
            </w:r>
          </w:p>
        </w:tc>
        <w:tc>
          <w:tcPr>
            <w:tcW w:w="176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Автомобильные мойки </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4.9.1.3</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автомобильных моек, а также размещение магазинов сопутствующей торговли</w:t>
            </w:r>
          </w:p>
        </w:tc>
        <w:tc>
          <w:tcPr>
            <w:tcW w:w="1701"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7.</w:t>
            </w:r>
          </w:p>
        </w:tc>
        <w:tc>
          <w:tcPr>
            <w:tcW w:w="17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Ремонт автомобилей</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4.9.1.4</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w:t>
            </w:r>
            <w:r w:rsidRPr="00106000">
              <w:rPr>
                <w:rFonts w:ascii="Times New Roman" w:eastAsia="Calibri" w:hAnsi="Times New Roman" w:cs="Times New Roman"/>
                <w:sz w:val="20"/>
                <w:szCs w:val="20"/>
                <w:lang w:eastAsia="ru-RU"/>
              </w:rPr>
              <w:lastRenderedPageBreak/>
              <w:t>сопутствующей торговли</w:t>
            </w:r>
          </w:p>
        </w:tc>
        <w:tc>
          <w:tcPr>
            <w:tcW w:w="170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lastRenderedPageBreak/>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1417"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w:t>
            </w:r>
            <w:r w:rsidRPr="00106000">
              <w:rPr>
                <w:rFonts w:ascii="Times New Roman" w:eastAsia="Times New Roman" w:hAnsi="Times New Roman" w:cs="Times New Roman"/>
                <w:sz w:val="20"/>
                <w:szCs w:val="20"/>
                <w:lang w:eastAsia="ru-RU"/>
              </w:rPr>
              <w:lastRenderedPageBreak/>
              <w:t>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17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1053"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2268" w:type="dxa"/>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8752" w:type="dxa"/>
            <w:gridSpan w:val="6"/>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584"/>
        </w:trPr>
        <w:tc>
          <w:tcPr>
            <w:tcW w:w="438" w:type="dxa"/>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1765"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Специальная деятельность</w:t>
            </w:r>
          </w:p>
        </w:tc>
        <w:tc>
          <w:tcPr>
            <w:tcW w:w="1053"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12.2</w:t>
            </w:r>
          </w:p>
        </w:tc>
        <w:tc>
          <w:tcPr>
            <w:tcW w:w="2268"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хранение, захоронение, утилизация, накопление, обработка, обезвреживание отходов производства и </w:t>
            </w:r>
            <w:r w:rsidRPr="00106000">
              <w:rPr>
                <w:rFonts w:ascii="Times New Roman" w:eastAsia="Times New Roman" w:hAnsi="Times New Roman" w:cs="Times New Roman"/>
                <w:sz w:val="20"/>
                <w:szCs w:val="20"/>
                <w:lang w:eastAsia="ru-RU"/>
              </w:rPr>
              <w:lastRenderedPageBreak/>
              <w:t xml:space="preserve">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proofErr w:type="spellStart"/>
            <w:r w:rsidRPr="00106000">
              <w:rPr>
                <w:rFonts w:ascii="Times New Roman" w:eastAsia="Times New Roman" w:hAnsi="Times New Roman" w:cs="Times New Roman"/>
                <w:sz w:val="20"/>
                <w:szCs w:val="20"/>
                <w:lang w:eastAsia="ru-RU"/>
              </w:rPr>
              <w:t>мусороперерабатываю-щих</w:t>
            </w:r>
            <w:proofErr w:type="spellEnd"/>
            <w:r w:rsidRPr="00106000">
              <w:rPr>
                <w:rFonts w:ascii="Times New Roman" w:eastAsia="Times New Roman" w:hAnsi="Times New Roman" w:cs="Times New Roman"/>
                <w:sz w:val="20"/>
                <w:szCs w:val="20"/>
                <w:lang w:eastAsia="ru-RU"/>
              </w:rPr>
              <w:t xml:space="preserve"> заводов, полигонов по захоронению и сортировке бытового мусора и отходов, мест сбора вещей для их вторичной переработки)</w:t>
            </w:r>
          </w:p>
        </w:tc>
        <w:tc>
          <w:tcPr>
            <w:tcW w:w="3118" w:type="dxa"/>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w:t>
            </w:r>
            <w:r w:rsidRPr="00106000">
              <w:rPr>
                <w:rFonts w:ascii="Times New Roman" w:eastAsia="Calibri" w:hAnsi="Times New Roman" w:cs="Times New Roman"/>
                <w:sz w:val="20"/>
                <w:szCs w:val="20"/>
                <w:lang w:eastAsia="ru-RU"/>
              </w:rPr>
              <w:lastRenderedPageBreak/>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80 %</w:t>
            </w:r>
          </w:p>
        </w:tc>
        <w:tc>
          <w:tcPr>
            <w:tcW w:w="1134"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851" w:type="dxa"/>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2515" w:type="dxa"/>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границы, отделяющей земельный участок от территории общего </w:t>
            </w:r>
            <w:r w:rsidRPr="00106000">
              <w:rPr>
                <w:rFonts w:ascii="Times New Roman" w:eastAsia="Times New Roman" w:hAnsi="Times New Roman" w:cs="Times New Roman"/>
                <w:sz w:val="20"/>
                <w:szCs w:val="20"/>
                <w:lang w:eastAsia="ru-RU"/>
              </w:rPr>
              <w:lastRenderedPageBreak/>
              <w:t>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bl>
    <w:p w:rsidR="00106000" w:rsidRPr="00106000" w:rsidRDefault="00106000" w:rsidP="00106000">
      <w:pPr>
        <w:spacing w:after="0" w:line="240" w:lineRule="auto"/>
        <w:ind w:firstLine="709"/>
        <w:contextualSpacing/>
        <w:jc w:val="both"/>
        <w:rPr>
          <w:rFonts w:ascii="Times New Roman" w:eastAsia="Times New Roman" w:hAnsi="Times New Roman" w:cs="Times New Roman"/>
          <w:sz w:val="28"/>
          <w:szCs w:val="28"/>
        </w:rPr>
      </w:pPr>
    </w:p>
    <w:p w:rsidR="00106000" w:rsidRPr="00106000" w:rsidRDefault="00106000" w:rsidP="00106000">
      <w:pPr>
        <w:spacing w:after="0" w:line="240" w:lineRule="auto"/>
        <w:ind w:firstLine="709"/>
        <w:contextualSpacing/>
        <w:jc w:val="both"/>
        <w:rPr>
          <w:rFonts w:ascii="Times New Roman" w:eastAsia="Times New Roman" w:hAnsi="Times New Roman" w:cs="Times New Roman"/>
          <w:sz w:val="28"/>
          <w:szCs w:val="28"/>
        </w:rPr>
      </w:pPr>
      <w:r w:rsidRPr="00106000">
        <w:rPr>
          <w:rFonts w:ascii="Times New Roman" w:eastAsia="Times New Roman" w:hAnsi="Times New Roman" w:cs="Times New Roman"/>
          <w:sz w:val="28"/>
          <w:szCs w:val="28"/>
        </w:rPr>
        <w:t>4.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w:t>
      </w:r>
      <w:r w:rsidRPr="00106000">
        <w:rPr>
          <w:rFonts w:ascii="Times New Roman" w:eastAsia="Times New Roman" w:hAnsi="Times New Roman" w:cs="Times New Roman"/>
          <w:sz w:val="28"/>
          <w:szCs w:val="28"/>
          <w:lang w:eastAsia="ru-RU"/>
        </w:rPr>
        <w:lastRenderedPageBreak/>
        <w:t xml:space="preserve">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20.4.3. К. Коммунально-складская зона</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Коммунально-складская зона </w:t>
      </w:r>
      <w:proofErr w:type="gramStart"/>
      <w:r w:rsidRPr="00106000">
        <w:rPr>
          <w:rFonts w:ascii="Times New Roman" w:eastAsia="Times New Roman" w:hAnsi="Times New Roman" w:cs="Times New Roman"/>
          <w:sz w:val="28"/>
          <w:szCs w:val="28"/>
          <w:lang w:eastAsia="ru-RU"/>
        </w:rPr>
        <w:t>К</w:t>
      </w:r>
      <w:proofErr w:type="gramEnd"/>
      <w:r w:rsidRPr="00106000">
        <w:rPr>
          <w:rFonts w:ascii="Times New Roman" w:eastAsia="Times New Roman" w:hAnsi="Times New Roman" w:cs="Times New Roman"/>
          <w:sz w:val="28"/>
          <w:szCs w:val="28"/>
          <w:lang w:eastAsia="ru-RU"/>
        </w:rPr>
        <w:t xml:space="preserve"> установлена для размещения коммунально-складских объектов, объектов дорожного сервиса, складов, хранения автотранспорта, коммунального обслуживания, территорий общего пользования, организации санитарно-защитных зон и специального озеленения (при необходимости). Сочетание различных видов разрешенного использования возможно только с учетом соблюдения нормативных санитарных требований. </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_Hlk97822742"/>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928"/>
        <w:gridCol w:w="1005"/>
        <w:gridCol w:w="2670"/>
        <w:gridCol w:w="1912"/>
        <w:gridCol w:w="1518"/>
        <w:gridCol w:w="1234"/>
        <w:gridCol w:w="1222"/>
        <w:gridCol w:w="916"/>
        <w:gridCol w:w="2444"/>
      </w:tblGrid>
      <w:tr w:rsidR="00106000" w:rsidRPr="00106000" w:rsidTr="00DD709D">
        <w:trPr>
          <w:trHeight w:val="528"/>
          <w:tblHeader/>
          <w:jc w:val="center"/>
        </w:trPr>
        <w:tc>
          <w:tcPr>
            <w:tcW w:w="139" w:type="pct"/>
            <w:vMerge w:val="restart"/>
          </w:tcPr>
          <w:bookmarkEnd w:id="34"/>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п/п</w:t>
            </w:r>
          </w:p>
        </w:tc>
        <w:tc>
          <w:tcPr>
            <w:tcW w:w="631"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Наименование ВРИ</w:t>
            </w:r>
          </w:p>
        </w:tc>
        <w:tc>
          <w:tcPr>
            <w:tcW w:w="329"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Код (число-вое </w:t>
            </w:r>
            <w:proofErr w:type="spellStart"/>
            <w:r w:rsidRPr="00106000">
              <w:rPr>
                <w:rFonts w:ascii="Times New Roman" w:eastAsia="Times New Roman" w:hAnsi="Times New Roman" w:cs="Times New Roman"/>
                <w:sz w:val="20"/>
                <w:szCs w:val="20"/>
                <w:lang w:eastAsia="ru-RU"/>
              </w:rPr>
              <w:t>обозна-чение</w:t>
            </w:r>
            <w:proofErr w:type="spellEnd"/>
            <w:r w:rsidRPr="00106000">
              <w:rPr>
                <w:rFonts w:ascii="Times New Roman" w:eastAsia="Times New Roman" w:hAnsi="Times New Roman" w:cs="Times New Roman"/>
                <w:sz w:val="20"/>
                <w:szCs w:val="20"/>
                <w:lang w:eastAsia="ru-RU"/>
              </w:rPr>
              <w:t xml:space="preserve"> ВРИ)</w:t>
            </w:r>
          </w:p>
        </w:tc>
        <w:tc>
          <w:tcPr>
            <w:tcW w:w="874"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1123" w:type="pct"/>
            <w:gridSpan w:val="2"/>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Предельные размеры земельных участков (кв. м)</w:t>
            </w:r>
          </w:p>
        </w:tc>
        <w:tc>
          <w:tcPr>
            <w:tcW w:w="404"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Максима-</w:t>
            </w:r>
            <w:proofErr w:type="spellStart"/>
            <w:r w:rsidRPr="00106000">
              <w:rPr>
                <w:rFonts w:ascii="Times New Roman" w:eastAsia="Times New Roman" w:hAnsi="Times New Roman" w:cs="Times New Roman"/>
                <w:sz w:val="20"/>
                <w:szCs w:val="20"/>
                <w:lang w:eastAsia="ru-RU"/>
              </w:rPr>
              <w:t>льный</w:t>
            </w:r>
            <w:proofErr w:type="spellEnd"/>
            <w:r w:rsidRPr="00106000">
              <w:rPr>
                <w:rFonts w:ascii="Times New Roman" w:eastAsia="Times New Roman" w:hAnsi="Times New Roman" w:cs="Times New Roman"/>
                <w:sz w:val="20"/>
                <w:szCs w:val="20"/>
                <w:lang w:eastAsia="ru-RU"/>
              </w:rPr>
              <w:t xml:space="preserve"> процент застройки</w:t>
            </w:r>
          </w:p>
        </w:tc>
        <w:tc>
          <w:tcPr>
            <w:tcW w:w="400"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Минима-льные</w:t>
            </w:r>
            <w:proofErr w:type="spellEnd"/>
            <w:r w:rsidRPr="00106000">
              <w:rPr>
                <w:rFonts w:ascii="Times New Roman" w:eastAsia="Times New Roman" w:hAnsi="Times New Roman" w:cs="Times New Roman"/>
                <w:sz w:val="20"/>
                <w:szCs w:val="20"/>
                <w:lang w:eastAsia="ru-RU"/>
              </w:rPr>
              <w:t xml:space="preserve"> отступы </w:t>
            </w:r>
            <w:r w:rsidRPr="00106000">
              <w:rPr>
                <w:rFonts w:ascii="Times New Roman" w:eastAsia="Times New Roman" w:hAnsi="Times New Roman" w:cs="Times New Roman"/>
                <w:sz w:val="20"/>
                <w:szCs w:val="20"/>
                <w:lang w:eastAsia="ru-RU"/>
              </w:rPr>
              <w:br/>
              <w:t>от границ земельного участка (м)</w:t>
            </w:r>
          </w:p>
        </w:tc>
        <w:tc>
          <w:tcPr>
            <w:tcW w:w="300" w:type="pct"/>
            <w:vMerge w:val="restart"/>
          </w:tcPr>
          <w:p w:rsidR="00106000" w:rsidRPr="00106000" w:rsidRDefault="00106000" w:rsidP="00106000">
            <w:pPr>
              <w:widowControl w:val="0"/>
              <w:autoSpaceDE w:val="0"/>
              <w:autoSpaceDN w:val="0"/>
              <w:adjustRightInd w:val="0"/>
              <w:spacing w:after="0" w:line="240" w:lineRule="auto"/>
              <w:ind w:left="-57" w:right="-58"/>
              <w:jc w:val="center"/>
              <w:rPr>
                <w:rFonts w:ascii="Times New Roman" w:eastAsia="Times New Roman"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Предель-ная</w:t>
            </w:r>
            <w:proofErr w:type="spellEnd"/>
            <w:r w:rsidRPr="00106000">
              <w:rPr>
                <w:rFonts w:ascii="Times New Roman" w:eastAsia="Times New Roman" w:hAnsi="Times New Roman" w:cs="Times New Roman"/>
                <w:sz w:val="20"/>
                <w:szCs w:val="20"/>
                <w:lang w:eastAsia="ru-RU"/>
              </w:rPr>
              <w:t xml:space="preserve"> высота зданий (м)</w:t>
            </w:r>
          </w:p>
        </w:tc>
        <w:tc>
          <w:tcPr>
            <w:tcW w:w="800"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528"/>
          <w:jc w:val="center"/>
        </w:trPr>
        <w:tc>
          <w:tcPr>
            <w:tcW w:w="139" w:type="pct"/>
            <w:vMerge/>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631"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329"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874"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626"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минимальные</w:t>
            </w:r>
          </w:p>
        </w:tc>
        <w:tc>
          <w:tcPr>
            <w:tcW w:w="49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404"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400"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300"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800"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159"/>
          <w:jc w:val="center"/>
        </w:trPr>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35" w:name="_Hlk97823091"/>
            <w:r w:rsidRPr="00106000">
              <w:rPr>
                <w:rFonts w:ascii="Times New Roman" w:eastAsia="Times New Roman" w:hAnsi="Times New Roman" w:cs="Times New Roman"/>
                <w:b/>
                <w:sz w:val="20"/>
                <w:szCs w:val="20"/>
                <w:lang w:eastAsia="ru-RU"/>
              </w:rPr>
              <w:t>Основные виды разрешенного использования зоны К</w:t>
            </w:r>
            <w:bookmarkEnd w:id="35"/>
          </w:p>
        </w:tc>
      </w:tr>
      <w:tr w:rsidR="00106000" w:rsidRPr="00106000" w:rsidTr="00DD709D">
        <w:trPr>
          <w:trHeight w:val="1233"/>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4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w:t>
              </w:r>
            </w:hyperlink>
            <w:r w:rsidRPr="00106000">
              <w:rPr>
                <w:rFonts w:ascii="Times New Roman" w:eastAsia="Times New Roman" w:hAnsi="Times New Roman" w:cs="Times New Roman"/>
                <w:sz w:val="20"/>
                <w:szCs w:val="20"/>
                <w:lang w:eastAsia="ru-RU"/>
              </w:rPr>
              <w:t>.1</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106000">
              <w:rPr>
                <w:rFonts w:ascii="Times New Roman" w:eastAsia="Calibri" w:hAnsi="Times New Roman" w:cs="Times New Roman"/>
                <w:sz w:val="20"/>
                <w:szCs w:val="20"/>
                <w:lang w:eastAsia="ru-RU"/>
              </w:rPr>
              <w:lastRenderedPageBreak/>
              <w:t>мастерских для обслуживания уборочной и аварийной техники, сооружений, необходимых для сбора и плавки снега)</w:t>
            </w:r>
          </w:p>
        </w:tc>
        <w:tc>
          <w:tcPr>
            <w:tcW w:w="1123"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804"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800" w:type="pct"/>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Административ-ные</w:t>
            </w:r>
            <w:proofErr w:type="spellEnd"/>
            <w:r w:rsidRPr="00106000">
              <w:rPr>
                <w:rFonts w:ascii="Times New Roman" w:eastAsia="Times New Roman" w:hAnsi="Times New Roman" w:cs="Times New Roman"/>
                <w:sz w:val="20"/>
                <w:szCs w:val="20"/>
                <w:lang w:eastAsia="ru-RU"/>
              </w:rPr>
              <w:t xml:space="preserve"> здания организаций, обеспечивающих предоставление коммунальных услуг</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4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w:t>
              </w:r>
            </w:hyperlink>
            <w:r w:rsidRPr="00106000">
              <w:rPr>
                <w:rFonts w:ascii="Times New Roman" w:eastAsia="Times New Roman" w:hAnsi="Times New Roman" w:cs="Times New Roman"/>
                <w:sz w:val="20"/>
                <w:szCs w:val="20"/>
                <w:lang w:eastAsia="ru-RU"/>
              </w:rPr>
              <w:t>.2</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w:t>
            </w:r>
            <w:r w:rsidRPr="00106000">
              <w:rPr>
                <w:rFonts w:ascii="Times New Roman" w:eastAsia="Calibri" w:hAnsi="Times New Roman" w:cs="Times New Roman"/>
                <w:sz w:val="20"/>
                <w:szCs w:val="20"/>
                <w:lang w:eastAsia="ru-RU"/>
              </w:rPr>
              <w:br/>
              <w:t>на территории 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w:t>
            </w:r>
            <w:r w:rsidRPr="00106000">
              <w:rPr>
                <w:rFonts w:ascii="Times New Roman" w:eastAsia="Times New Roman" w:hAnsi="Times New Roman" w:cs="Times New Roman"/>
                <w:sz w:val="20"/>
                <w:szCs w:val="20"/>
                <w:lang w:eastAsia="ru-RU"/>
              </w:rPr>
              <w:lastRenderedPageBreak/>
              <w:t>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2226"/>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3.</w:t>
            </w:r>
          </w:p>
        </w:tc>
        <w:tc>
          <w:tcPr>
            <w:tcW w:w="631"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Бытовое обслуживание</w:t>
            </w:r>
          </w:p>
        </w:tc>
        <w:tc>
          <w:tcPr>
            <w:tcW w:w="329"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3.3</w:t>
            </w:r>
          </w:p>
        </w:tc>
        <w:tc>
          <w:tcPr>
            <w:tcW w:w="874"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w:t>
            </w:r>
            <w:proofErr w:type="spellStart"/>
            <w:r w:rsidRPr="00106000">
              <w:rPr>
                <w:rFonts w:ascii="Times New Roman" w:eastAsia="Calibri" w:hAnsi="Times New Roman" w:cs="Times New Roman"/>
                <w:sz w:val="20"/>
                <w:szCs w:val="20"/>
                <w:lang w:eastAsia="ru-RU"/>
              </w:rPr>
              <w:t>градостроительно-го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04"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w:t>
            </w:r>
            <w:r w:rsidRPr="00106000">
              <w:rPr>
                <w:rFonts w:ascii="Times New Roman" w:eastAsia="Times New Roman" w:hAnsi="Times New Roman" w:cs="Times New Roman"/>
                <w:sz w:val="20"/>
                <w:szCs w:val="20"/>
                <w:lang w:eastAsia="ru-RU"/>
              </w:rPr>
              <w:lastRenderedPageBreak/>
              <w:t>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4.</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Амбулаторное ветеринарное обслуживание</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4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3.10.1</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w:t>
            </w:r>
            <w:r w:rsidRPr="00106000">
              <w:rPr>
                <w:rFonts w:ascii="Times New Roman" w:eastAsia="Times New Roman" w:hAnsi="Times New Roman" w:cs="Times New Roman"/>
                <w:sz w:val="20"/>
                <w:szCs w:val="20"/>
                <w:lang w:eastAsia="ru-RU"/>
              </w:rPr>
              <w:lastRenderedPageBreak/>
              <w:t>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Приюты для животных</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3.10.2</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w:t>
            </w:r>
            <w:r w:rsidRPr="00106000">
              <w:rPr>
                <w:rFonts w:ascii="Times New Roman" w:eastAsia="Times New Roman" w:hAnsi="Times New Roman" w:cs="Times New Roman"/>
                <w:sz w:val="20"/>
                <w:szCs w:val="20"/>
                <w:lang w:eastAsia="ru-RU"/>
              </w:rPr>
              <w:lastRenderedPageBreak/>
              <w:t>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6.</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Склад</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6.9</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106000">
              <w:rPr>
                <w:rFonts w:ascii="Times New Roman" w:eastAsia="Calibri" w:hAnsi="Times New Roman" w:cs="Times New Roman"/>
                <w:sz w:val="20"/>
                <w:szCs w:val="20"/>
                <w:lang w:eastAsia="ru-RU"/>
              </w:rPr>
              <w:lastRenderedPageBreak/>
              <w:t>продовольственные склады, за исключением железнодорожных перевалочных складов</w:t>
            </w:r>
          </w:p>
        </w:tc>
        <w:tc>
          <w:tcPr>
            <w:tcW w:w="1123"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w:t>
            </w:r>
            <w:r w:rsidRPr="00106000">
              <w:rPr>
                <w:rFonts w:ascii="Times New Roman" w:eastAsia="Times New Roman" w:hAnsi="Times New Roman" w:cs="Times New Roman"/>
                <w:sz w:val="20"/>
                <w:szCs w:val="20"/>
                <w:lang w:eastAsia="ru-RU"/>
              </w:rPr>
              <w:lastRenderedPageBreak/>
              <w:t>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666"/>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06000">
              <w:rPr>
                <w:rFonts w:ascii="Times New Roman" w:eastAsia="Calibri" w:hAnsi="Times New Roman" w:cs="Times New Roman"/>
                <w:sz w:val="20"/>
                <w:szCs w:val="20"/>
                <w:lang w:eastAsia="ru-RU"/>
              </w:rPr>
              <w:lastRenderedPageBreak/>
              <w:t>7.</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Благоустройство территории</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12.0.2</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7" w:type="pct"/>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159"/>
          <w:jc w:val="center"/>
        </w:trPr>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К не устанавливаются</w:t>
            </w:r>
          </w:p>
        </w:tc>
      </w:tr>
      <w:tr w:rsidR="00106000" w:rsidRPr="00106000" w:rsidTr="00DD709D">
        <w:trPr>
          <w:trHeight w:val="159"/>
          <w:jc w:val="center"/>
        </w:trPr>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lastRenderedPageBreak/>
              <w:t>Условно разрешенные виды использования зоны К</w:t>
            </w:r>
          </w:p>
        </w:tc>
      </w:tr>
      <w:tr w:rsidR="00106000" w:rsidRPr="00106000" w:rsidTr="00DD709D">
        <w:trPr>
          <w:trHeight w:val="1375"/>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Среднее и высшее профессиональное образование</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50"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3.5.2</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3"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Не подлежат </w:t>
            </w:r>
            <w:proofErr w:type="spellStart"/>
            <w:r w:rsidRPr="00106000">
              <w:rPr>
                <w:rFonts w:ascii="Times New Roman" w:eastAsia="Calibri" w:hAnsi="Times New Roman" w:cs="Times New Roman"/>
                <w:sz w:val="20"/>
                <w:szCs w:val="20"/>
                <w:lang w:eastAsia="ru-RU"/>
              </w:rPr>
              <w:t>установ-лению</w:t>
            </w:r>
            <w:proofErr w:type="spellEnd"/>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25</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w:t>
            </w:r>
          </w:p>
        </w:tc>
        <w:tc>
          <w:tcPr>
            <w:tcW w:w="631"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Деловое управление</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5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Calibri" w:hAnsi="Times New Roman" w:cs="Times New Roman"/>
                  <w:sz w:val="20"/>
                  <w:szCs w:val="20"/>
                  <w:lang w:eastAsia="ru-RU"/>
                </w:rPr>
                <w:t>4.1</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106000">
              <w:rPr>
                <w:rFonts w:ascii="Times New Roman" w:eastAsia="Calibri" w:hAnsi="Times New Roman" w:cs="Times New Roman"/>
                <w:sz w:val="20"/>
                <w:szCs w:val="20"/>
                <w:lang w:eastAsia="ru-RU"/>
              </w:rPr>
              <w:lastRenderedPageBreak/>
              <w:t xml:space="preserve">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r w:rsidRPr="00106000">
              <w:rPr>
                <w:rFonts w:ascii="Times New Roman" w:eastAsia="Calibri" w:hAnsi="Times New Roman" w:cs="Times New Roman"/>
                <w:sz w:val="20"/>
                <w:szCs w:val="20"/>
                <w:lang w:eastAsia="ru-RU"/>
              </w:rPr>
              <w:br/>
              <w:t>(за исключением банковской и страховой деятельности)</w:t>
            </w:r>
          </w:p>
        </w:tc>
        <w:tc>
          <w:tcPr>
            <w:tcW w:w="1123" w:type="pct"/>
            <w:gridSpan w:val="2"/>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w:t>
            </w:r>
            <w:r w:rsidRPr="00106000">
              <w:rPr>
                <w:rFonts w:ascii="Times New Roman" w:eastAsia="Times New Roman" w:hAnsi="Times New Roman" w:cs="Times New Roman"/>
                <w:sz w:val="20"/>
                <w:szCs w:val="20"/>
                <w:lang w:eastAsia="ru-RU"/>
              </w:rPr>
              <w:br/>
              <w:t xml:space="preserve">с </w:t>
            </w:r>
            <w:r w:rsidRPr="00106000">
              <w:rPr>
                <w:rFonts w:ascii="Times New Roman" w:eastAsia="Calibri" w:hAnsi="Times New Roman" w:cs="Times New Roman"/>
                <w:sz w:val="20"/>
                <w:szCs w:val="20"/>
                <w:lang w:eastAsia="ru-RU"/>
              </w:rPr>
              <w:t xml:space="preserve">региональными нормативами градостроительного проектирования Ханты-Мансийского автономного округа – Югры, местными </w:t>
            </w:r>
            <w:r w:rsidRPr="00106000">
              <w:rPr>
                <w:rFonts w:ascii="Times New Roman" w:eastAsia="Calibri" w:hAnsi="Times New Roman" w:cs="Times New Roman"/>
                <w:sz w:val="20"/>
                <w:szCs w:val="20"/>
                <w:lang w:eastAsia="ru-RU"/>
              </w:rPr>
              <w:lastRenderedPageBreak/>
              <w:t>нормативами градостроительного проектирования на территории муниципального образования городской округ Сургут</w:t>
            </w:r>
          </w:p>
        </w:tc>
        <w:tc>
          <w:tcPr>
            <w:tcW w:w="404"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50 %</w:t>
            </w:r>
          </w:p>
        </w:tc>
        <w:tc>
          <w:tcPr>
            <w:tcW w:w="4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Магазины</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5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4.4</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3"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w:t>
            </w:r>
            <w:r w:rsidRPr="00106000">
              <w:rPr>
                <w:rFonts w:ascii="Times New Roman" w:eastAsia="Times New Roman" w:hAnsi="Times New Roman" w:cs="Times New Roman"/>
                <w:sz w:val="20"/>
                <w:szCs w:val="20"/>
                <w:lang w:eastAsia="ru-RU"/>
              </w:rPr>
              <w:lastRenderedPageBreak/>
              <w:t>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4.</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Общественное питание</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hyperlink r:id="rId15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ascii="Times New Roman" w:eastAsia="Times New Roman" w:hAnsi="Times New Roman" w:cs="Times New Roman"/>
                  <w:sz w:val="20"/>
                  <w:szCs w:val="20"/>
                  <w:lang w:eastAsia="ru-RU"/>
                </w:rPr>
                <w:t>4.6</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городской округ </w:t>
            </w:r>
            <w:r w:rsidRPr="00106000">
              <w:rPr>
                <w:rFonts w:ascii="Times New Roman" w:eastAsia="Calibri" w:hAnsi="Times New Roman" w:cs="Times New Roman"/>
                <w:sz w:val="20"/>
                <w:szCs w:val="20"/>
                <w:lang w:eastAsia="ru-RU"/>
              </w:rPr>
              <w:lastRenderedPageBreak/>
              <w:t>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w:t>
            </w:r>
            <w:r w:rsidRPr="00106000">
              <w:rPr>
                <w:rFonts w:ascii="Times New Roman" w:eastAsia="Times New Roman" w:hAnsi="Times New Roman" w:cs="Times New Roman"/>
                <w:sz w:val="20"/>
                <w:szCs w:val="20"/>
                <w:lang w:eastAsia="ru-RU"/>
              </w:rPr>
              <w:lastRenderedPageBreak/>
              <w:t>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5.</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Служебные гаражи</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54" w:history="1">
              <w:r w:rsidRPr="00106000">
                <w:rPr>
                  <w:rFonts w:ascii="Times New Roman" w:eastAsia="Calibri" w:hAnsi="Times New Roman" w:cs="Times New Roman"/>
                  <w:sz w:val="20"/>
                  <w:szCs w:val="20"/>
                  <w:lang w:eastAsia="ru-RU"/>
                </w:rPr>
                <w:t>4.9</w:t>
              </w:r>
            </w:hyperlink>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w:t>
            </w:r>
            <w:r w:rsidRPr="00106000">
              <w:rPr>
                <w:rFonts w:ascii="Times New Roman" w:eastAsia="Calibri" w:hAnsi="Times New Roman" w:cs="Times New Roman"/>
                <w:sz w:val="20"/>
                <w:szCs w:val="20"/>
                <w:lang w:eastAsia="ru-RU"/>
              </w:rPr>
              <w:br/>
              <w:t>в депо</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 xml:space="preserve">региональными нормативами </w:t>
            </w:r>
            <w:proofErr w:type="gramStart"/>
            <w:r w:rsidRPr="00106000">
              <w:rPr>
                <w:rFonts w:ascii="Times New Roman" w:eastAsia="Calibri" w:hAnsi="Times New Roman" w:cs="Times New Roman"/>
                <w:sz w:val="20"/>
                <w:szCs w:val="20"/>
                <w:lang w:eastAsia="ru-RU"/>
              </w:rPr>
              <w:t>градостроитель-</w:t>
            </w:r>
            <w:proofErr w:type="spellStart"/>
            <w:r w:rsidRPr="00106000">
              <w:rPr>
                <w:rFonts w:ascii="Times New Roman" w:eastAsia="Calibri" w:hAnsi="Times New Roman" w:cs="Times New Roman"/>
                <w:sz w:val="20"/>
                <w:szCs w:val="20"/>
                <w:lang w:eastAsia="ru-RU"/>
              </w:rPr>
              <w:t>ного</w:t>
            </w:r>
            <w:proofErr w:type="spellEnd"/>
            <w:proofErr w:type="gram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образования </w:t>
            </w:r>
            <w:r w:rsidRPr="00106000">
              <w:rPr>
                <w:rFonts w:ascii="Times New Roman" w:eastAsia="Calibri" w:hAnsi="Times New Roman" w:cs="Times New Roman"/>
                <w:sz w:val="20"/>
                <w:szCs w:val="20"/>
                <w:lang w:eastAsia="ru-RU"/>
              </w:rPr>
              <w:lastRenderedPageBreak/>
              <w:t>городской округ Сургут</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70 %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6.</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Заправка транспортных средств</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4.9.1.1</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муниципального </w:t>
            </w:r>
            <w:r w:rsidRPr="00106000">
              <w:rPr>
                <w:rFonts w:ascii="Times New Roman" w:eastAsia="Calibri" w:hAnsi="Times New Roman" w:cs="Times New Roman"/>
                <w:sz w:val="20"/>
                <w:szCs w:val="20"/>
                <w:lang w:eastAsia="ru-RU"/>
              </w:rPr>
              <w:lastRenderedPageBreak/>
              <w:t>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 xml:space="preserve">(за исключением вспомогательных </w:t>
            </w:r>
            <w:r w:rsidRPr="00106000">
              <w:rPr>
                <w:rFonts w:ascii="Times New Roman" w:eastAsia="Times New Roman" w:hAnsi="Times New Roman" w:cs="Times New Roman"/>
                <w:sz w:val="20"/>
                <w:szCs w:val="20"/>
                <w:lang w:eastAsia="ru-RU"/>
              </w:rPr>
              <w:lastRenderedPageBreak/>
              <w:t>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7.</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Автомобильные мойки </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4.9.1.3</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автомобильных моек, а также размещение магазинов сопутствующей торговли</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территории </w:t>
            </w:r>
            <w:r w:rsidRPr="00106000">
              <w:rPr>
                <w:rFonts w:ascii="Times New Roman" w:eastAsia="Calibri" w:hAnsi="Times New Roman" w:cs="Times New Roman"/>
                <w:sz w:val="20"/>
                <w:szCs w:val="20"/>
                <w:lang w:eastAsia="ru-RU"/>
              </w:rPr>
              <w:lastRenderedPageBreak/>
              <w:t>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t xml:space="preserve">(за исключением </w:t>
            </w:r>
            <w:r w:rsidRPr="00106000">
              <w:rPr>
                <w:rFonts w:ascii="Times New Roman" w:eastAsia="Times New Roman" w:hAnsi="Times New Roman" w:cs="Times New Roman"/>
                <w:sz w:val="20"/>
                <w:szCs w:val="20"/>
                <w:lang w:eastAsia="ru-RU"/>
              </w:rPr>
              <w:lastRenderedPageBreak/>
              <w:t>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вспомогательных построек от границ смежных земельных участков – 1 метр</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8.</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Ремонт автомобилей</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4.9.1.4</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26"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w:t>
            </w:r>
            <w:r w:rsidRPr="00106000">
              <w:rPr>
                <w:rFonts w:ascii="Times New Roman" w:eastAsia="Calibri" w:hAnsi="Times New Roman" w:cs="Times New Roman"/>
                <w:sz w:val="20"/>
                <w:szCs w:val="20"/>
                <w:lang w:eastAsia="ru-RU"/>
              </w:rPr>
              <w:t xml:space="preserve"> </w:t>
            </w:r>
            <w:r w:rsidRPr="00106000">
              <w:rPr>
                <w:rFonts w:ascii="Times New Roman" w:eastAsia="Times New Roman" w:hAnsi="Times New Roman" w:cs="Times New Roman"/>
                <w:sz w:val="20"/>
                <w:szCs w:val="20"/>
                <w:lang w:eastAsia="ru-RU"/>
              </w:rPr>
              <w:t xml:space="preserve">в соответствии с </w:t>
            </w:r>
            <w:r w:rsidRPr="00106000">
              <w:rPr>
                <w:rFonts w:ascii="Times New Roman" w:eastAsia="Calibri" w:hAnsi="Times New Roman" w:cs="Times New Roman"/>
                <w:sz w:val="20"/>
                <w:szCs w:val="20"/>
                <w:lang w:eastAsia="ru-RU"/>
              </w:rPr>
              <w:t>региональными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Ханты-Мансийского автономного округа – Югры, местными нормативами градостроитель-</w:t>
            </w:r>
            <w:proofErr w:type="spellStart"/>
            <w:r w:rsidRPr="00106000">
              <w:rPr>
                <w:rFonts w:ascii="Times New Roman" w:eastAsia="Calibri" w:hAnsi="Times New Roman" w:cs="Times New Roman"/>
                <w:sz w:val="20"/>
                <w:szCs w:val="20"/>
                <w:lang w:eastAsia="ru-RU"/>
              </w:rPr>
              <w:t>ного</w:t>
            </w:r>
            <w:proofErr w:type="spellEnd"/>
            <w:r w:rsidRPr="00106000">
              <w:rPr>
                <w:rFonts w:ascii="Times New Roman" w:eastAsia="Calibri" w:hAnsi="Times New Roman" w:cs="Times New Roman"/>
                <w:sz w:val="20"/>
                <w:szCs w:val="20"/>
                <w:lang w:eastAsia="ru-RU"/>
              </w:rPr>
              <w:t xml:space="preserve"> проектирования на </w:t>
            </w:r>
            <w:r w:rsidRPr="00106000">
              <w:rPr>
                <w:rFonts w:ascii="Times New Roman" w:eastAsia="Calibri" w:hAnsi="Times New Roman" w:cs="Times New Roman"/>
                <w:sz w:val="20"/>
                <w:szCs w:val="20"/>
                <w:lang w:eastAsia="ru-RU"/>
              </w:rPr>
              <w:lastRenderedPageBreak/>
              <w:t>территории муниципального образования городской округ Сургут</w:t>
            </w:r>
          </w:p>
        </w:tc>
        <w:tc>
          <w:tcPr>
            <w:tcW w:w="49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04"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3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20</w:t>
            </w:r>
          </w:p>
        </w:tc>
        <w:tc>
          <w:tcPr>
            <w:tcW w:w="8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0"/>
                <w:szCs w:val="20"/>
                <w:lang w:eastAsia="ru-RU"/>
              </w:rPr>
              <w:br/>
            </w:r>
            <w:r w:rsidRPr="00106000">
              <w:rPr>
                <w:rFonts w:ascii="Times New Roman" w:eastAsia="Times New Roman" w:hAnsi="Times New Roman" w:cs="Times New Roman"/>
                <w:sz w:val="20"/>
                <w:szCs w:val="20"/>
                <w:lang w:eastAsia="ru-RU"/>
              </w:rPr>
              <w:lastRenderedPageBreak/>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rFonts w:ascii="Times New Roman" w:eastAsia="Times New Roman" w:hAnsi="Times New Roman" w:cs="Times New Roman"/>
                <w:sz w:val="20"/>
                <w:szCs w:val="20"/>
                <w:lang w:eastAsia="ru-RU"/>
              </w:rPr>
              <w:br/>
              <w:t>не менее 6 метров;</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159"/>
          <w:jc w:val="center"/>
        </w:trPr>
        <w:tc>
          <w:tcPr>
            <w:tcW w:w="139" w:type="pc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9.</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Земельные участки (территории) общего пользования</w:t>
            </w:r>
          </w:p>
        </w:tc>
        <w:tc>
          <w:tcPr>
            <w:tcW w:w="329"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12.0</w:t>
            </w:r>
          </w:p>
        </w:tc>
        <w:tc>
          <w:tcPr>
            <w:tcW w:w="874"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rFonts w:ascii="Times New Roman" w:eastAsia="Times New Roman" w:hAnsi="Times New Roman" w:cs="Times New Roman"/>
                <w:sz w:val="20"/>
                <w:szCs w:val="20"/>
                <w:lang w:eastAsia="ru-RU"/>
              </w:rPr>
              <w:t xml:space="preserve">– </w:t>
            </w:r>
            <w:r w:rsidRPr="00106000">
              <w:rPr>
                <w:rFonts w:ascii="Times New Roman" w:eastAsia="Calibri" w:hAnsi="Times New Roman" w:cs="Times New Roman"/>
                <w:sz w:val="20"/>
                <w:szCs w:val="20"/>
                <w:lang w:eastAsia="ru-RU"/>
              </w:rPr>
              <w:t>12.0.2</w:t>
            </w:r>
          </w:p>
        </w:tc>
        <w:tc>
          <w:tcPr>
            <w:tcW w:w="3027" w:type="pct"/>
            <w:gridSpan w:val="6"/>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_Hlk118726541"/>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Показатели по параметрам застройки зоны К: территории объектов обслуживания населения; требования </w:t>
      </w:r>
      <w:r w:rsidRPr="00106000">
        <w:rPr>
          <w:rFonts w:ascii="Times New Roman" w:eastAsia="Times New Roman" w:hAnsi="Times New Roman" w:cs="Times New Roman"/>
          <w:sz w:val="28"/>
          <w:szCs w:val="28"/>
          <w:lang w:eastAsia="ru-RU"/>
        </w:rPr>
        <w:br/>
        <w:t xml:space="preserve">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 и правил.</w:t>
      </w:r>
    </w:p>
    <w:p w:rsidR="00106000" w:rsidRPr="00106000" w:rsidRDefault="00106000" w:rsidP="0010600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shd w:val="clear" w:color="auto" w:fill="FFFFFF"/>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w:t>
      </w:r>
      <w:bookmarkEnd w:id="36"/>
      <w:r w:rsidRPr="00106000">
        <w:rPr>
          <w:rFonts w:ascii="Times New Roman" w:eastAsia="Times New Roman" w:hAnsi="Times New Roman" w:cs="Times New Roman"/>
          <w:sz w:val="28"/>
          <w:szCs w:val="28"/>
          <w:lang w:eastAsia="ru-RU"/>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b/>
          <w:sz w:val="28"/>
          <w:szCs w:val="28"/>
          <w:lang w:eastAsia="ru-RU"/>
        </w:rPr>
      </w:pPr>
      <w:r w:rsidRPr="00106000">
        <w:rPr>
          <w:rFonts w:ascii="Times New Roman" w:eastAsia="Times New Roman" w:hAnsi="Times New Roman" w:cs="Times New Roman"/>
          <w:b/>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20.4.4. И. Зона инженерной инфраструктуры</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Зона инженерной инфраструктуры (И) установлена для размещения объектов энергетики, инженерной инфраструктуры, связи, коммунального обслуживания, специального пользования водных объектов, территорий общего пользования, организации санитарно-защитных зон и специального озеленения (при необходимости).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70"/>
        <w:tblW w:w="5015" w:type="pct"/>
        <w:tblLayout w:type="fixed"/>
        <w:tblLook w:val="0000" w:firstRow="0" w:lastRow="0" w:firstColumn="0" w:lastColumn="0" w:noHBand="0" w:noVBand="0"/>
      </w:tblPr>
      <w:tblGrid>
        <w:gridCol w:w="600"/>
        <w:gridCol w:w="1840"/>
        <w:gridCol w:w="1374"/>
        <w:gridCol w:w="2293"/>
        <w:gridCol w:w="1830"/>
        <w:gridCol w:w="1531"/>
        <w:gridCol w:w="1222"/>
        <w:gridCol w:w="1222"/>
        <w:gridCol w:w="1071"/>
        <w:gridCol w:w="2451"/>
      </w:tblGrid>
      <w:tr w:rsidR="00106000" w:rsidRPr="00106000" w:rsidTr="00DD709D">
        <w:trPr>
          <w:trHeight w:val="528"/>
          <w:tblHeader/>
        </w:trPr>
        <w:tc>
          <w:tcPr>
            <w:tcW w:w="194"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 п/п</w:t>
            </w:r>
          </w:p>
        </w:tc>
        <w:tc>
          <w:tcPr>
            <w:tcW w:w="596"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Наименование ВРИ</w:t>
            </w:r>
          </w:p>
        </w:tc>
        <w:tc>
          <w:tcPr>
            <w:tcW w:w="445"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 xml:space="preserve">Код (числовое </w:t>
            </w:r>
            <w:proofErr w:type="spellStart"/>
            <w:r w:rsidRPr="00106000">
              <w:rPr>
                <w:rFonts w:eastAsia="Calibri"/>
                <w:lang w:val="ru-RU" w:eastAsia="ru-RU" w:bidi="ar-SA"/>
              </w:rPr>
              <w:t>обозначе-ние</w:t>
            </w:r>
            <w:proofErr w:type="spellEnd"/>
            <w:r w:rsidRPr="00106000">
              <w:rPr>
                <w:rFonts w:eastAsia="Calibri"/>
                <w:lang w:val="ru-RU" w:eastAsia="ru-RU" w:bidi="ar-SA"/>
              </w:rPr>
              <w:t xml:space="preserve"> ВРИ)</w:t>
            </w:r>
          </w:p>
        </w:tc>
        <w:tc>
          <w:tcPr>
            <w:tcW w:w="743"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Описание ВРИ</w:t>
            </w:r>
          </w:p>
        </w:tc>
        <w:tc>
          <w:tcPr>
            <w:tcW w:w="108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Предельные размеры земельных участков (кв. м)</w:t>
            </w:r>
          </w:p>
        </w:tc>
        <w:tc>
          <w:tcPr>
            <w:tcW w:w="396" w:type="pct"/>
            <w:vMerge w:val="restart"/>
          </w:tcPr>
          <w:p w:rsidR="00106000" w:rsidRPr="00106000" w:rsidRDefault="00106000" w:rsidP="00106000">
            <w:pPr>
              <w:widowControl w:val="0"/>
              <w:numPr>
                <w:ilvl w:val="0"/>
                <w:numId w:val="26"/>
              </w:numPr>
              <w:autoSpaceDE w:val="0"/>
              <w:autoSpaceDN w:val="0"/>
              <w:adjustRightInd w:val="0"/>
              <w:spacing w:after="160" w:line="259" w:lineRule="auto"/>
              <w:ind w:left="-118" w:right="-108"/>
              <w:jc w:val="center"/>
              <w:rPr>
                <w:rFonts w:eastAsia="Calibri"/>
                <w:lang w:val="ru-RU" w:eastAsia="ru-RU" w:bidi="ar-SA"/>
              </w:rPr>
            </w:pPr>
            <w:proofErr w:type="spellStart"/>
            <w:r w:rsidRPr="00106000">
              <w:rPr>
                <w:rFonts w:eastAsia="Calibri"/>
                <w:lang w:val="ru-RU" w:eastAsia="ru-RU" w:bidi="ar-SA"/>
              </w:rPr>
              <w:t>Максималь-ный</w:t>
            </w:r>
            <w:proofErr w:type="spellEnd"/>
            <w:r w:rsidRPr="00106000">
              <w:rPr>
                <w:rFonts w:eastAsia="Calibri"/>
                <w:lang w:val="ru-RU" w:eastAsia="ru-RU" w:bidi="ar-SA"/>
              </w:rPr>
              <w:t xml:space="preserve"> процент застройки</w:t>
            </w:r>
          </w:p>
        </w:tc>
        <w:tc>
          <w:tcPr>
            <w:tcW w:w="396"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rFonts w:eastAsia="Calibri"/>
                <w:lang w:val="ru-RU" w:eastAsia="ru-RU" w:bidi="ar-SA"/>
              </w:rPr>
              <w:t>Минима-льные</w:t>
            </w:r>
            <w:proofErr w:type="spellEnd"/>
            <w:r w:rsidRPr="00106000">
              <w:rPr>
                <w:rFonts w:eastAsia="Calibri"/>
                <w:lang w:val="ru-RU" w:eastAsia="ru-RU" w:bidi="ar-SA"/>
              </w:rPr>
              <w:t xml:space="preserve"> отступы от границ земель-</w:t>
            </w:r>
            <w:proofErr w:type="spellStart"/>
            <w:r w:rsidRPr="00106000">
              <w:rPr>
                <w:rFonts w:eastAsia="Calibri"/>
                <w:lang w:val="ru-RU" w:eastAsia="ru-RU" w:bidi="ar-SA"/>
              </w:rPr>
              <w:t>ного</w:t>
            </w:r>
            <w:proofErr w:type="spellEnd"/>
            <w:r w:rsidRPr="00106000">
              <w:rPr>
                <w:rFonts w:eastAsia="Calibri"/>
                <w:lang w:val="ru-RU" w:eastAsia="ru-RU" w:bidi="ar-SA"/>
              </w:rPr>
              <w:t xml:space="preserve"> участка (м)</w:t>
            </w:r>
          </w:p>
        </w:tc>
        <w:tc>
          <w:tcPr>
            <w:tcW w:w="347"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lang w:val="ru-RU" w:eastAsia="ru-RU" w:bidi="ar-SA"/>
              </w:rPr>
              <w:t>Преде-льная</w:t>
            </w:r>
            <w:proofErr w:type="spellEnd"/>
            <w:r w:rsidRPr="00106000">
              <w:rPr>
                <w:lang w:val="ru-RU" w:eastAsia="ru-RU" w:bidi="ar-SA"/>
              </w:rPr>
              <w:t xml:space="preserve"> высота зданий (м)</w:t>
            </w:r>
          </w:p>
        </w:tc>
        <w:tc>
          <w:tcPr>
            <w:tcW w:w="794"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528"/>
          <w:tblHeader/>
        </w:trPr>
        <w:tc>
          <w:tcPr>
            <w:tcW w:w="194" w:type="pct"/>
            <w:vMerge/>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
        </w:tc>
        <w:tc>
          <w:tcPr>
            <w:tcW w:w="596"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445"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743"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593" w:type="pct"/>
          </w:tcPr>
          <w:p w:rsidR="00106000" w:rsidRPr="00106000" w:rsidRDefault="00106000" w:rsidP="00106000">
            <w:pPr>
              <w:widowControl w:val="0"/>
              <w:numPr>
                <w:ilvl w:val="0"/>
                <w:numId w:val="26"/>
              </w:numPr>
              <w:autoSpaceDE w:val="0"/>
              <w:autoSpaceDN w:val="0"/>
              <w:adjustRightInd w:val="0"/>
              <w:spacing w:after="160" w:line="259" w:lineRule="auto"/>
              <w:ind w:left="-135" w:right="-108"/>
              <w:jc w:val="center"/>
              <w:rPr>
                <w:rFonts w:eastAsia="Calibri"/>
                <w:lang w:val="ru-RU" w:eastAsia="ru-RU" w:bidi="ar-SA"/>
              </w:rPr>
            </w:pPr>
            <w:r w:rsidRPr="00106000">
              <w:rPr>
                <w:rFonts w:eastAsia="Calibri"/>
                <w:lang w:val="ru-RU" w:eastAsia="ru-RU" w:bidi="ar-SA"/>
              </w:rPr>
              <w:t>минимальные</w:t>
            </w:r>
          </w:p>
        </w:tc>
        <w:tc>
          <w:tcPr>
            <w:tcW w:w="496"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максима-</w:t>
            </w:r>
            <w:proofErr w:type="spellStart"/>
            <w:r w:rsidRPr="00106000">
              <w:rPr>
                <w:rFonts w:eastAsia="Calibri"/>
                <w:lang w:val="ru-RU" w:eastAsia="ru-RU" w:bidi="ar-SA"/>
              </w:rPr>
              <w:t>льные</w:t>
            </w:r>
            <w:proofErr w:type="spellEnd"/>
          </w:p>
        </w:tc>
        <w:tc>
          <w:tcPr>
            <w:tcW w:w="396"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396"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347"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794"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r>
      <w:tr w:rsidR="00106000" w:rsidRPr="00106000" w:rsidTr="00DD709D">
        <w:trPr>
          <w:trHeight w:val="159"/>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Основные виды разрешенного использования зоны И</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ind w:right="-108"/>
              <w:jc w:val="both"/>
              <w:rPr>
                <w:lang w:val="ru-RU" w:eastAsia="ru-RU" w:bidi="ar-SA"/>
              </w:rPr>
            </w:pPr>
            <w:r w:rsidRPr="00106000">
              <w:rPr>
                <w:lang w:val="ru-RU" w:eastAsia="ru-RU" w:bidi="ar-SA"/>
              </w:rPr>
              <w:t>Предоставление коммунальных услуг</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55"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3.1</w:t>
              </w:r>
            </w:hyperlink>
            <w:r w:rsidRPr="00106000">
              <w:rPr>
                <w:lang w:val="ru-RU" w:eastAsia="ru-RU" w:bidi="ar-SA"/>
              </w:rPr>
              <w:t>.1</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106000">
              <w:rPr>
                <w:rFonts w:eastAsia="Calibri"/>
                <w:lang w:val="ru-RU" w:eastAsia="ru-RU" w:bidi="ar-SA"/>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w:t>
            </w:r>
            <w:r w:rsidRPr="00106000">
              <w:rPr>
                <w:rFonts w:eastAsia="Calibri"/>
                <w:lang w:val="ru-RU" w:eastAsia="ru-RU" w:bidi="ar-SA"/>
              </w:rPr>
              <w:br/>
              <w:t>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792"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347"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8</w:t>
            </w:r>
          </w:p>
        </w:tc>
        <w:tc>
          <w:tcPr>
            <w:tcW w:w="794" w:type="pct"/>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lang w:val="ru-RU" w:eastAsia="ru-RU" w:bidi="ar-SA"/>
              </w:rPr>
            </w:pPr>
            <w:r w:rsidRPr="00106000">
              <w:rPr>
                <w:lang w:val="ru-RU" w:eastAsia="ru-RU" w:bidi="ar-SA"/>
              </w:rPr>
              <w:t xml:space="preserve">Этажность – до 2 </w:t>
            </w:r>
            <w:proofErr w:type="spellStart"/>
            <w:r w:rsidRPr="00106000">
              <w:rPr>
                <w:lang w:val="ru-RU" w:eastAsia="ru-RU" w:bidi="ar-SA"/>
              </w:rPr>
              <w:t>эт</w:t>
            </w:r>
            <w:proofErr w:type="spellEnd"/>
            <w:r w:rsidRPr="00106000">
              <w:rPr>
                <w:lang w:val="ru-RU" w:eastAsia="ru-RU" w:bidi="ar-SA"/>
              </w:rPr>
              <w:t>.</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2.</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ind w:left="-107" w:right="-108"/>
              <w:jc w:val="both"/>
              <w:rPr>
                <w:lang w:val="ru-RU" w:eastAsia="ru-RU" w:bidi="ar-SA"/>
              </w:rPr>
            </w:pPr>
            <w:proofErr w:type="spellStart"/>
            <w:r w:rsidRPr="00106000">
              <w:rPr>
                <w:lang w:val="ru-RU" w:eastAsia="ru-RU" w:bidi="ar-SA"/>
              </w:rPr>
              <w:t>Административ-ные</w:t>
            </w:r>
            <w:proofErr w:type="spellEnd"/>
            <w:r w:rsidRPr="00106000">
              <w:rPr>
                <w:lang w:val="ru-RU" w:eastAsia="ru-RU" w:bidi="ar-SA"/>
              </w:rPr>
              <w:t xml:space="preserve"> здания организаций, обеспечивающих предоставление коммунальных услуг</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hyperlink r:id="rId156"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3.1</w:t>
              </w:r>
            </w:hyperlink>
            <w:r w:rsidRPr="00106000">
              <w:rPr>
                <w:lang w:val="ru-RU" w:eastAsia="ru-RU" w:bidi="ar-SA"/>
              </w:rPr>
              <w:t>.2</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зданий, предназначенных </w:t>
            </w:r>
            <w:r w:rsidRPr="00106000">
              <w:rPr>
                <w:rFonts w:eastAsia="Calibri"/>
                <w:lang w:val="ru-RU" w:eastAsia="ru-RU" w:bidi="ar-SA"/>
              </w:rPr>
              <w:br/>
              <w:t>для приема физических и юридических лиц</w:t>
            </w:r>
            <w:r w:rsidRPr="00106000">
              <w:rPr>
                <w:rFonts w:eastAsia="Calibri"/>
                <w:lang w:val="ru-RU" w:eastAsia="ru-RU" w:bidi="ar-SA"/>
              </w:rPr>
              <w:br/>
              <w:t>в связи с предоставлением им коммунальных услуг</w:t>
            </w:r>
          </w:p>
        </w:tc>
        <w:tc>
          <w:tcPr>
            <w:tcW w:w="59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Размеры земельных участков определяются</w:t>
            </w:r>
            <w:r w:rsidRPr="00106000">
              <w:rPr>
                <w:rFonts w:eastAsia="Calibri"/>
                <w:lang w:val="ru-RU" w:eastAsia="ru-RU" w:bidi="ar-SA"/>
              </w:rPr>
              <w:t xml:space="preserve"> </w:t>
            </w:r>
            <w:r w:rsidRPr="00106000">
              <w:rPr>
                <w:lang w:val="ru-RU" w:eastAsia="ru-RU" w:bidi="ar-SA"/>
              </w:rPr>
              <w:t>в</w:t>
            </w:r>
            <w:r w:rsidRPr="00106000">
              <w:rPr>
                <w:lang w:val="ru-RU" w:eastAsia="ru-RU" w:bidi="ar-SA"/>
              </w:rPr>
              <w:br/>
              <w:t xml:space="preserve">соответствии с </w:t>
            </w:r>
            <w:r w:rsidRPr="00106000">
              <w:rPr>
                <w:rFonts w:eastAsia="Calibri"/>
                <w:lang w:val="ru-RU" w:eastAsia="ru-RU" w:bidi="ar-SA"/>
              </w:rPr>
              <w:t xml:space="preserve">региональными нормативами </w:t>
            </w:r>
            <w:proofErr w:type="spellStart"/>
            <w:r w:rsidRPr="00106000">
              <w:rPr>
                <w:rFonts w:eastAsia="Calibri"/>
                <w:lang w:val="ru-RU" w:eastAsia="ru-RU" w:bidi="ar-SA"/>
              </w:rPr>
              <w:t>градострои</w:t>
            </w:r>
            <w:proofErr w:type="spellEnd"/>
            <w:r w:rsidRPr="00106000">
              <w:rPr>
                <w:rFonts w:eastAsia="Calibri"/>
                <w:lang w:val="ru-RU" w:eastAsia="ru-RU" w:bidi="ar-SA"/>
              </w:rPr>
              <w:t>-тельного проектирования Ханты-Мансийского автономного округа – Югры, местными нормативами градостроитель-</w:t>
            </w:r>
            <w:proofErr w:type="spellStart"/>
            <w:r w:rsidRPr="00106000">
              <w:rPr>
                <w:rFonts w:eastAsia="Calibri"/>
                <w:lang w:val="ru-RU" w:eastAsia="ru-RU" w:bidi="ar-SA"/>
              </w:rPr>
              <w:t>ного</w:t>
            </w:r>
            <w:proofErr w:type="spellEnd"/>
            <w:r w:rsidRPr="00106000">
              <w:rPr>
                <w:rFonts w:eastAsia="Calibri"/>
                <w:lang w:val="ru-RU" w:eastAsia="ru-RU" w:bidi="ar-SA"/>
              </w:rPr>
              <w:t xml:space="preserve"> проектирования на территории </w:t>
            </w:r>
            <w:r w:rsidRPr="00106000">
              <w:rPr>
                <w:rFonts w:eastAsia="Calibri"/>
                <w:lang w:val="ru-RU" w:eastAsia="ru-RU" w:bidi="ar-SA"/>
              </w:rPr>
              <w:lastRenderedPageBreak/>
              <w:t>муниципального образования городской округ Сургут</w:t>
            </w:r>
          </w:p>
        </w:tc>
        <w:tc>
          <w:tcPr>
            <w:tcW w:w="4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Не подлежит </w:t>
            </w:r>
            <w:proofErr w:type="spellStart"/>
            <w:r w:rsidRPr="00106000">
              <w:rPr>
                <w:lang w:val="ru-RU" w:eastAsia="ru-RU" w:bidi="ar-SA"/>
              </w:rPr>
              <w:t>установле-нию</w:t>
            </w:r>
            <w:proofErr w:type="spellEnd"/>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50 %</w:t>
            </w:r>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347"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794"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w:t>
            </w:r>
            <w:r w:rsidRPr="00106000">
              <w:rPr>
                <w:lang w:val="ru-RU" w:eastAsia="ru-RU" w:bidi="ar-SA"/>
              </w:rPr>
              <w:br/>
              <w:t>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 минимальный </w:t>
            </w:r>
            <w:r w:rsidRPr="00106000">
              <w:rPr>
                <w:lang w:val="ru-RU" w:eastAsia="ru-RU" w:bidi="ar-SA"/>
              </w:rPr>
              <w:lastRenderedPageBreak/>
              <w:t>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вспомогательных построек от границ смежных земельных участков – 1 метр</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3.</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Энергетика</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6.7</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гидроэнергетики, тепловых станций и других </w:t>
            </w:r>
            <w:r w:rsidRPr="00106000">
              <w:rPr>
                <w:rFonts w:eastAsia="Calibri"/>
                <w:lang w:val="ru-RU" w:eastAsia="ru-RU" w:bidi="ar-SA"/>
              </w:rPr>
              <w:lastRenderedPageBreak/>
              <w:t>электростанций, размещение обслуживающих и вспомогательных для электростанций сооружений (</w:t>
            </w:r>
            <w:proofErr w:type="spellStart"/>
            <w:r w:rsidRPr="00106000">
              <w:rPr>
                <w:rFonts w:eastAsia="Calibri"/>
                <w:lang w:val="ru-RU" w:eastAsia="ru-RU" w:bidi="ar-SA"/>
              </w:rPr>
              <w:t>золоотвалов</w:t>
            </w:r>
            <w:proofErr w:type="spellEnd"/>
            <w:r w:rsidRPr="00106000">
              <w:rPr>
                <w:rFonts w:eastAsia="Calibri"/>
                <w:lang w:val="ru-RU" w:eastAsia="ru-RU" w:bidi="ar-SA"/>
              </w:rPr>
              <w:t>, гидротехнических сооружений);</w:t>
            </w:r>
            <w:r w:rsidRPr="00106000">
              <w:rPr>
                <w:rFonts w:eastAsia="Calibri"/>
                <w:lang w:val="ru-RU" w:eastAsia="ru-RU" w:bidi="ar-SA"/>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9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w:t>
            </w:r>
            <w:r w:rsidRPr="00106000">
              <w:rPr>
                <w:lang w:val="ru-RU" w:eastAsia="ru-RU" w:bidi="ar-SA"/>
              </w:rPr>
              <w:lastRenderedPageBreak/>
              <w:t xml:space="preserve">соответствии с </w:t>
            </w:r>
            <w:r w:rsidRPr="00106000">
              <w:rPr>
                <w:rFonts w:eastAsia="Calibri"/>
                <w:lang w:val="ru-RU" w:eastAsia="ru-RU" w:bidi="ar-SA"/>
              </w:rPr>
              <w:t xml:space="preserve">региональными нормативами </w:t>
            </w:r>
            <w:proofErr w:type="spellStart"/>
            <w:r w:rsidRPr="00106000">
              <w:rPr>
                <w:rFonts w:eastAsia="Calibri"/>
                <w:lang w:val="ru-RU" w:eastAsia="ru-RU" w:bidi="ar-SA"/>
              </w:rPr>
              <w:t>градострои</w:t>
            </w:r>
            <w:proofErr w:type="spellEnd"/>
            <w:r w:rsidRPr="00106000">
              <w:rPr>
                <w:rFonts w:eastAsia="Calibri"/>
                <w:lang w:val="ru-RU" w:eastAsia="ru-RU" w:bidi="ar-SA"/>
              </w:rPr>
              <w:t xml:space="preserve">-тельного проектирования Ханты-Мансийского автономного округа – Югры, местными нормативами </w:t>
            </w:r>
            <w:proofErr w:type="spellStart"/>
            <w:r w:rsidRPr="00106000">
              <w:rPr>
                <w:rFonts w:eastAsia="Calibri"/>
                <w:lang w:val="ru-RU" w:eastAsia="ru-RU" w:bidi="ar-SA"/>
              </w:rPr>
              <w:t>градострои</w:t>
            </w:r>
            <w:proofErr w:type="spellEnd"/>
            <w:r w:rsidRPr="00106000">
              <w:rPr>
                <w:rFonts w:eastAsia="Calibri"/>
                <w:lang w:val="ru-RU" w:eastAsia="ru-RU" w:bidi="ar-SA"/>
              </w:rPr>
              <w:t xml:space="preserve">-тельного проектирования на территории муниципального образования городской </w:t>
            </w:r>
            <w:r w:rsidRPr="00106000">
              <w:rPr>
                <w:rFonts w:eastAsia="Calibri"/>
                <w:lang w:val="ru-RU" w:eastAsia="ru-RU" w:bidi="ar-SA"/>
              </w:rPr>
              <w:lastRenderedPageBreak/>
              <w:t>округ Сургут</w:t>
            </w:r>
          </w:p>
        </w:tc>
        <w:tc>
          <w:tcPr>
            <w:tcW w:w="4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Не подлежит </w:t>
            </w:r>
            <w:proofErr w:type="spellStart"/>
            <w:r w:rsidRPr="00106000">
              <w:rPr>
                <w:lang w:val="ru-RU" w:eastAsia="ru-RU" w:bidi="ar-SA"/>
              </w:rPr>
              <w:t>установле-нию</w:t>
            </w:r>
            <w:proofErr w:type="spellEnd"/>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50 %</w:t>
            </w:r>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347" w:type="pct"/>
          </w:tcPr>
          <w:p w:rsidR="00106000" w:rsidRPr="00106000" w:rsidRDefault="00106000" w:rsidP="00106000">
            <w:pPr>
              <w:widowControl w:val="0"/>
              <w:numPr>
                <w:ilvl w:val="0"/>
                <w:numId w:val="26"/>
              </w:numPr>
              <w:autoSpaceDE w:val="0"/>
              <w:autoSpaceDN w:val="0"/>
              <w:adjustRightInd w:val="0"/>
              <w:spacing w:after="160" w:line="259" w:lineRule="auto"/>
              <w:jc w:val="both"/>
              <w:rPr>
                <w:sz w:val="18"/>
                <w:szCs w:val="18"/>
                <w:lang w:val="ru-RU" w:eastAsia="ru-RU" w:bidi="ar-SA"/>
              </w:rPr>
            </w:pPr>
            <w:r w:rsidRPr="00106000">
              <w:rPr>
                <w:sz w:val="18"/>
                <w:szCs w:val="18"/>
                <w:lang w:val="ru-RU" w:eastAsia="ru-RU" w:bidi="ar-SA"/>
              </w:rPr>
              <w:t xml:space="preserve">Не подлежит </w:t>
            </w:r>
            <w:proofErr w:type="spellStart"/>
            <w:r w:rsidRPr="00106000">
              <w:rPr>
                <w:sz w:val="18"/>
                <w:szCs w:val="18"/>
                <w:lang w:val="ru-RU" w:eastAsia="ru-RU" w:bidi="ar-SA"/>
              </w:rPr>
              <w:t>установ-лени</w:t>
            </w:r>
            <w:r w:rsidRPr="00106000">
              <w:rPr>
                <w:sz w:val="18"/>
                <w:szCs w:val="18"/>
                <w:lang w:val="ru-RU" w:eastAsia="ru-RU" w:bidi="ar-SA"/>
              </w:rPr>
              <w:lastRenderedPageBreak/>
              <w:t>ю</w:t>
            </w:r>
            <w:proofErr w:type="spellEnd"/>
          </w:p>
        </w:tc>
        <w:tc>
          <w:tcPr>
            <w:tcW w:w="794"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 минимальный отступ зданий, сооружений, строений от границы, </w:t>
            </w:r>
            <w:r w:rsidRPr="00106000">
              <w:rPr>
                <w:lang w:val="ru-RU" w:eastAsia="ru-RU" w:bidi="ar-SA"/>
              </w:rPr>
              <w:lastRenderedPageBreak/>
              <w:t xml:space="preserve">отделяющей земельный участок от территории общего пользования (улицы), – 5 метров, проездов, переулков – </w:t>
            </w:r>
            <w:r w:rsidRPr="00106000">
              <w:rPr>
                <w:lang w:val="ru-RU" w:eastAsia="ru-RU" w:bidi="ar-SA"/>
              </w:rPr>
              <w:br/>
              <w:t>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w:t>
            </w:r>
            <w:r w:rsidRPr="00106000">
              <w:rPr>
                <w:lang w:val="ru-RU" w:eastAsia="ru-RU" w:bidi="ar-SA"/>
              </w:rPr>
              <w:lastRenderedPageBreak/>
              <w:t>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вспомогательных построек от границ смежных земельных участков – 1 метр</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lastRenderedPageBreak/>
              <w:t>4.</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Связь</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6.8</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связи, радиовещания, телевидения, включая воздушные радиорелейные, надземные и подземные кабельные линии </w:t>
            </w:r>
            <w:r w:rsidRPr="00106000">
              <w:rPr>
                <w:rFonts w:eastAsia="Calibri"/>
                <w:lang w:val="ru-RU" w:eastAsia="ru-RU" w:bidi="ar-SA"/>
              </w:rPr>
              <w:lastRenderedPageBreak/>
              <w:t>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5.</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Трубопроводный </w:t>
            </w:r>
            <w:r w:rsidRPr="00106000">
              <w:rPr>
                <w:lang w:val="ru-RU" w:eastAsia="ru-RU" w:bidi="ar-SA"/>
              </w:rPr>
              <w:lastRenderedPageBreak/>
              <w:t>транспорт</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lastRenderedPageBreak/>
              <w:t>7.5</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нефтепроводов, водопроводов, </w:t>
            </w:r>
            <w:r w:rsidRPr="00106000">
              <w:rPr>
                <w:rFonts w:eastAsia="Calibri"/>
                <w:lang w:val="ru-RU" w:eastAsia="ru-RU" w:bidi="ar-SA"/>
              </w:rPr>
              <w:lastRenderedPageBreak/>
              <w:t>газопроводов и иных трубопроводов, а также иных зданий и сооружений, необходимых для эксплуатации названных трубопроводов</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6.</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Специальное пользование водными объектами</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11.2</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w:t>
            </w:r>
            <w:r w:rsidRPr="00106000">
              <w:rPr>
                <w:rFonts w:eastAsia="Calibri"/>
                <w:lang w:val="ru-RU" w:eastAsia="ru-RU" w:bidi="ar-SA"/>
              </w:rPr>
              <w:lastRenderedPageBreak/>
              <w:t>вод, проведение дноуглубительных, взрывных, буровых и других работ, связанных с изменением дна и берегов водных объектов)</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7.</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roofErr w:type="spellStart"/>
            <w:r w:rsidRPr="00106000">
              <w:rPr>
                <w:lang w:val="ru-RU" w:eastAsia="ru-RU" w:bidi="ar-SA"/>
              </w:rPr>
              <w:t>Гидротехничес</w:t>
            </w:r>
            <w:proofErr w:type="spellEnd"/>
            <w:r w:rsidRPr="00106000">
              <w:rPr>
                <w:lang w:val="ru-RU" w:eastAsia="ru-RU" w:bidi="ar-SA"/>
              </w:rPr>
              <w:t>-кие сооружения</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11.3</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eastAsia="Calibri"/>
                <w:lang w:val="ru-RU" w:eastAsia="ru-RU" w:bidi="ar-SA"/>
              </w:rPr>
              <w:t>рыбозащитных</w:t>
            </w:r>
            <w:proofErr w:type="spellEnd"/>
            <w:r w:rsidRPr="00106000">
              <w:rPr>
                <w:rFonts w:eastAsia="Calibri"/>
                <w:lang w:val="ru-RU" w:eastAsia="ru-RU" w:bidi="ar-SA"/>
              </w:rPr>
              <w:t xml:space="preserve"> и </w:t>
            </w:r>
            <w:r w:rsidRPr="00106000">
              <w:rPr>
                <w:rFonts w:eastAsia="Calibri"/>
                <w:lang w:val="ru-RU" w:eastAsia="ru-RU" w:bidi="ar-SA"/>
              </w:rPr>
              <w:lastRenderedPageBreak/>
              <w:t>рыбопропускных сооружений, берегозащитных сооружений)</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15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8.</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Благоустройство территории</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12.0.2</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106000">
              <w:rPr>
                <w:rFonts w:eastAsia="Calibri"/>
                <w:lang w:val="ru-RU" w:eastAsia="ru-RU" w:bidi="ar-SA"/>
              </w:rPr>
              <w:lastRenderedPageBreak/>
              <w:t>указателей, применяемых как составные части благоустройства территории, общественных туалетов</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159"/>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И не устанавливаются</w:t>
            </w:r>
          </w:p>
        </w:tc>
      </w:tr>
      <w:tr w:rsidR="00106000" w:rsidRPr="00106000" w:rsidTr="00DD709D">
        <w:trPr>
          <w:trHeight w:val="159"/>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И</w:t>
            </w:r>
          </w:p>
        </w:tc>
      </w:tr>
      <w:tr w:rsidR="00106000" w:rsidRPr="00106000" w:rsidTr="00DD709D">
        <w:trPr>
          <w:trHeight w:val="46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1.</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Хранение автотранспорта</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57"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2.7.1</w:t>
              </w:r>
            </w:hyperlink>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000">
              <w:rPr>
                <w:rFonts w:eastAsia="Calibri"/>
                <w:lang w:val="ru-RU" w:eastAsia="ru-RU" w:bidi="ar-SA"/>
              </w:rPr>
              <w:t>машино</w:t>
            </w:r>
            <w:proofErr w:type="spellEnd"/>
            <w:r w:rsidRPr="00106000">
              <w:rPr>
                <w:rFonts w:eastAsia="Calibri"/>
                <w:lang w:val="ru-RU" w:eastAsia="ru-RU" w:bidi="ar-SA"/>
              </w:rPr>
              <w:t xml:space="preserve">-места, за исключением гаражей, размещение </w:t>
            </w:r>
            <w:r w:rsidRPr="00106000">
              <w:rPr>
                <w:rFonts w:eastAsia="Calibri"/>
                <w:lang w:val="ru-RU" w:eastAsia="ru-RU" w:bidi="ar-SA"/>
              </w:rPr>
              <w:lastRenderedPageBreak/>
              <w:t>которых предусмотрено содержанием видов разрешенного использования с кодами 2.7.2, 4.9</w:t>
            </w:r>
          </w:p>
        </w:tc>
        <w:tc>
          <w:tcPr>
            <w:tcW w:w="59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региональными нормативами градостроитель-</w:t>
            </w:r>
            <w:proofErr w:type="spellStart"/>
            <w:r w:rsidRPr="00106000">
              <w:rPr>
                <w:rFonts w:eastAsia="Calibri"/>
                <w:lang w:val="ru-RU" w:eastAsia="ru-RU" w:bidi="ar-SA"/>
              </w:rPr>
              <w:t>ного</w:t>
            </w:r>
            <w:proofErr w:type="spellEnd"/>
            <w:r w:rsidRPr="00106000">
              <w:rPr>
                <w:rFonts w:eastAsia="Calibri"/>
                <w:lang w:val="ru-RU" w:eastAsia="ru-RU" w:bidi="ar-SA"/>
              </w:rPr>
              <w:t xml:space="preserve"> проектирования Ханты-</w:t>
            </w:r>
            <w:r w:rsidRPr="00106000">
              <w:rPr>
                <w:rFonts w:eastAsia="Calibri"/>
                <w:lang w:val="ru-RU" w:eastAsia="ru-RU" w:bidi="ar-SA"/>
              </w:rPr>
              <w:lastRenderedPageBreak/>
              <w:t>Мансийского автономного округа – Югры, местными нормативами градостроитель-</w:t>
            </w:r>
            <w:proofErr w:type="spellStart"/>
            <w:r w:rsidRPr="00106000">
              <w:rPr>
                <w:rFonts w:eastAsia="Calibri"/>
                <w:lang w:val="ru-RU" w:eastAsia="ru-RU" w:bidi="ar-SA"/>
              </w:rPr>
              <w:t>ного</w:t>
            </w:r>
            <w:proofErr w:type="spellEnd"/>
            <w:r w:rsidRPr="00106000">
              <w:rPr>
                <w:rFonts w:eastAsia="Calibri"/>
                <w:lang w:val="ru-RU" w:eastAsia="ru-RU" w:bidi="ar-SA"/>
              </w:rPr>
              <w:t xml:space="preserve"> проектирования на территории муниципального образования городской округ Сургут</w:t>
            </w:r>
          </w:p>
        </w:tc>
        <w:tc>
          <w:tcPr>
            <w:tcW w:w="4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Не подлежит </w:t>
            </w:r>
            <w:proofErr w:type="spellStart"/>
            <w:r w:rsidRPr="00106000">
              <w:rPr>
                <w:lang w:val="ru-RU" w:eastAsia="ru-RU" w:bidi="ar-SA"/>
              </w:rPr>
              <w:t>установле-нию</w:t>
            </w:r>
            <w:proofErr w:type="spellEnd"/>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70 %</w:t>
            </w:r>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347"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794"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 минимальный </w:t>
            </w:r>
            <w:r w:rsidRPr="00106000">
              <w:rPr>
                <w:lang w:val="ru-RU" w:eastAsia="ru-RU" w:bidi="ar-SA"/>
              </w:rPr>
              <w:lastRenderedPageBreak/>
              <w:t xml:space="preserve">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w:t>
            </w:r>
            <w:r w:rsidRPr="00106000">
              <w:rPr>
                <w:lang w:val="ru-RU" w:eastAsia="ru-RU" w:bidi="ar-SA"/>
              </w:rPr>
              <w:lastRenderedPageBreak/>
              <w:t>вспомогательных построек от границ смежных земельных участков – 1 метр</w:t>
            </w:r>
          </w:p>
        </w:tc>
      </w:tr>
      <w:tr w:rsidR="00106000" w:rsidRPr="00106000" w:rsidTr="00DD709D">
        <w:trPr>
          <w:trHeight w:val="46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lastRenderedPageBreak/>
              <w:t>2.</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Склад</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6.9</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w:t>
            </w:r>
            <w:r w:rsidRPr="00106000">
              <w:rPr>
                <w:rFonts w:eastAsia="Calibri"/>
                <w:lang w:val="ru-RU" w:eastAsia="ru-RU" w:bidi="ar-SA"/>
              </w:rPr>
              <w:br/>
              <w:t xml:space="preserve">на которых был создан груз: промышленные базы, склады, </w:t>
            </w:r>
            <w:r w:rsidRPr="00106000">
              <w:rPr>
                <w:rFonts w:eastAsia="Calibri"/>
                <w:lang w:val="ru-RU" w:eastAsia="ru-RU" w:bidi="ar-SA"/>
              </w:rPr>
              <w:lastRenderedPageBreak/>
              <w:t xml:space="preserve">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w:t>
            </w:r>
            <w:r w:rsidRPr="00106000">
              <w:rPr>
                <w:rFonts w:eastAsia="Calibri"/>
                <w:lang w:val="ru-RU" w:eastAsia="ru-RU" w:bidi="ar-SA"/>
              </w:rPr>
              <w:br/>
              <w:t>и продовольственные склады, за исключением железнодорожных перевалочных складов</w:t>
            </w:r>
          </w:p>
        </w:tc>
        <w:tc>
          <w:tcPr>
            <w:tcW w:w="108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w:t>
            </w:r>
            <w:r w:rsidRPr="00106000">
              <w:rPr>
                <w:lang w:val="ru-RU" w:eastAsia="ru-RU" w:bidi="ar-SA"/>
              </w:rPr>
              <w:br/>
              <w:t xml:space="preserve">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50 %</w:t>
            </w:r>
          </w:p>
        </w:tc>
        <w:tc>
          <w:tcPr>
            <w:tcW w:w="39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347"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20</w:t>
            </w:r>
          </w:p>
        </w:tc>
        <w:tc>
          <w:tcPr>
            <w:tcW w:w="794"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w:t>
            </w:r>
            <w:r w:rsidRPr="00106000">
              <w:rPr>
                <w:lang w:val="ru-RU" w:eastAsia="ru-RU" w:bidi="ar-SA"/>
              </w:rPr>
              <w:br/>
              <w:t>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r>
            <w:r w:rsidRPr="00106000">
              <w:rPr>
                <w:lang w:val="ru-RU" w:eastAsia="ru-RU" w:bidi="ar-SA"/>
              </w:rPr>
              <w:lastRenderedPageBreak/>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вспомогательных построек от границ смежных земельных участков – 1 метр</w:t>
            </w:r>
          </w:p>
        </w:tc>
      </w:tr>
      <w:tr w:rsidR="00106000" w:rsidRPr="00106000" w:rsidTr="00DD709D">
        <w:trPr>
          <w:trHeight w:val="469"/>
        </w:trPr>
        <w:tc>
          <w:tcPr>
            <w:tcW w:w="19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lastRenderedPageBreak/>
              <w:t>3.</w:t>
            </w:r>
          </w:p>
        </w:tc>
        <w:tc>
          <w:tcPr>
            <w:tcW w:w="596"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Земельные участки (территории) общего пользования</w:t>
            </w:r>
          </w:p>
        </w:tc>
        <w:tc>
          <w:tcPr>
            <w:tcW w:w="445"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12.0</w:t>
            </w:r>
          </w:p>
        </w:tc>
        <w:tc>
          <w:tcPr>
            <w:tcW w:w="7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lang w:val="ru-RU" w:eastAsia="ru-RU" w:bidi="ar-SA"/>
              </w:rPr>
              <w:t>–</w:t>
            </w:r>
            <w:r w:rsidRPr="00106000">
              <w:rPr>
                <w:rFonts w:eastAsia="Calibri"/>
                <w:lang w:val="ru-RU" w:eastAsia="ru-RU" w:bidi="ar-SA"/>
              </w:rPr>
              <w:t xml:space="preserve"> 12.0.2</w:t>
            </w:r>
          </w:p>
        </w:tc>
        <w:tc>
          <w:tcPr>
            <w:tcW w:w="3022"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Показатели по параметрам застройки зоны И: территории объектов обслуживания населения; требования </w:t>
      </w:r>
      <w:r w:rsidRPr="00106000">
        <w:rPr>
          <w:rFonts w:ascii="Times New Roman" w:eastAsia="Times New Roman" w:hAnsi="Times New Roman" w:cs="Times New Roman"/>
          <w:sz w:val="28"/>
          <w:szCs w:val="28"/>
          <w:lang w:eastAsia="ru-RU"/>
        </w:rPr>
        <w:br/>
        <w:t xml:space="preserve">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lastRenderedPageBreak/>
        <w:t xml:space="preserve">5.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b/>
          <w:snapToGrid w:val="0"/>
          <w:color w:val="000000"/>
          <w:sz w:val="28"/>
          <w:szCs w:val="28"/>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20.4.5. Т. Зона транспортной инфраструктуры</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транспортной инфраструктуры установлена </w:t>
      </w:r>
      <w:bookmarkStart w:id="37" w:name="_Hlk97826974"/>
      <w:r w:rsidRPr="00106000">
        <w:rPr>
          <w:rFonts w:ascii="Times New Roman" w:eastAsia="Times New Roman" w:hAnsi="Times New Roman" w:cs="Times New Roman"/>
          <w:sz w:val="28"/>
          <w:szCs w:val="28"/>
          <w:lang w:eastAsia="ru-RU"/>
        </w:rPr>
        <w:t xml:space="preserve">для размещения объектов транспортной инфраструктуры, </w:t>
      </w:r>
      <w:r w:rsidRPr="00106000">
        <w:rPr>
          <w:rFonts w:ascii="Times New Roman" w:eastAsia="Times New Roman" w:hAnsi="Times New Roman" w:cs="Times New Roman"/>
          <w:sz w:val="28"/>
          <w:szCs w:val="28"/>
          <w:lang w:eastAsia="ru-RU"/>
        </w:rPr>
        <w:br/>
        <w:t>в том числе различного рода путей сообщения и сооружений, используемых для перевозки людей или грузов либо передачи веществ, а также их обслуживания, объектов дорожного сервиса, хранения автотранспорта, коммунального обслуживания, территорий общего пользования, организации санитарно-защитных зон и специального озеленения (при необходимости).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Т:</w:t>
      </w:r>
      <w:bookmarkEnd w:id="37"/>
    </w:p>
    <w:tbl>
      <w:tblPr>
        <w:tblStyle w:val="170"/>
        <w:tblW w:w="5000" w:type="pct"/>
        <w:tblLayout w:type="fixed"/>
        <w:tblLook w:val="0000" w:firstRow="0" w:lastRow="0" w:firstColumn="0" w:lastColumn="0" w:noHBand="0" w:noVBand="0"/>
      </w:tblPr>
      <w:tblGrid>
        <w:gridCol w:w="505"/>
        <w:gridCol w:w="1973"/>
        <w:gridCol w:w="1056"/>
        <w:gridCol w:w="2185"/>
        <w:gridCol w:w="2080"/>
        <w:gridCol w:w="1548"/>
        <w:gridCol w:w="1080"/>
        <w:gridCol w:w="1548"/>
        <w:gridCol w:w="1317"/>
        <w:gridCol w:w="2096"/>
      </w:tblGrid>
      <w:tr w:rsidR="00106000" w:rsidRPr="00106000" w:rsidTr="00DD709D">
        <w:trPr>
          <w:trHeight w:val="989"/>
          <w:tblHeader/>
        </w:trPr>
        <w:tc>
          <w:tcPr>
            <w:tcW w:w="164" w:type="pct"/>
            <w:vMerge w:val="restart"/>
          </w:tcPr>
          <w:p w:rsidR="00106000" w:rsidRPr="00106000" w:rsidRDefault="00106000" w:rsidP="00106000">
            <w:pPr>
              <w:widowControl w:val="0"/>
              <w:numPr>
                <w:ilvl w:val="0"/>
                <w:numId w:val="26"/>
              </w:numPr>
              <w:autoSpaceDE w:val="0"/>
              <w:autoSpaceDN w:val="0"/>
              <w:adjustRightInd w:val="0"/>
              <w:spacing w:after="160" w:line="259" w:lineRule="auto"/>
              <w:ind w:left="-110" w:right="-82"/>
              <w:jc w:val="center"/>
              <w:rPr>
                <w:rFonts w:eastAsia="Calibri"/>
                <w:lang w:val="ru-RU" w:eastAsia="ru-RU" w:bidi="ar-SA"/>
              </w:rPr>
            </w:pPr>
            <w:r w:rsidRPr="00106000">
              <w:rPr>
                <w:rFonts w:eastAsia="Calibri"/>
                <w:lang w:val="ru-RU" w:eastAsia="ru-RU" w:bidi="ar-SA"/>
              </w:rPr>
              <w:t>№ п/п</w:t>
            </w:r>
          </w:p>
        </w:tc>
        <w:tc>
          <w:tcPr>
            <w:tcW w:w="641"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Наименование ВРИ</w:t>
            </w:r>
          </w:p>
        </w:tc>
        <w:tc>
          <w:tcPr>
            <w:tcW w:w="343"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sz w:val="18"/>
                <w:szCs w:val="18"/>
                <w:lang w:val="ru-RU" w:eastAsia="ru-RU" w:bidi="ar-SA"/>
              </w:rPr>
            </w:pPr>
            <w:r w:rsidRPr="00106000">
              <w:rPr>
                <w:rFonts w:eastAsia="Calibri"/>
                <w:sz w:val="18"/>
                <w:szCs w:val="18"/>
                <w:lang w:val="ru-RU" w:eastAsia="ru-RU" w:bidi="ar-SA"/>
              </w:rPr>
              <w:t xml:space="preserve">Код (числовое </w:t>
            </w:r>
            <w:proofErr w:type="spellStart"/>
            <w:r w:rsidRPr="00106000">
              <w:rPr>
                <w:rFonts w:eastAsia="Calibri"/>
                <w:sz w:val="18"/>
                <w:szCs w:val="18"/>
                <w:lang w:val="ru-RU" w:eastAsia="ru-RU" w:bidi="ar-SA"/>
              </w:rPr>
              <w:t>обозначе-ние</w:t>
            </w:r>
            <w:proofErr w:type="spellEnd"/>
            <w:r w:rsidRPr="00106000">
              <w:rPr>
                <w:rFonts w:eastAsia="Calibri"/>
                <w:sz w:val="18"/>
                <w:szCs w:val="18"/>
                <w:lang w:val="ru-RU" w:eastAsia="ru-RU" w:bidi="ar-SA"/>
              </w:rPr>
              <w:t xml:space="preserve"> ВРИ)</w:t>
            </w:r>
          </w:p>
        </w:tc>
        <w:tc>
          <w:tcPr>
            <w:tcW w:w="710"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Описание ВРИ</w:t>
            </w:r>
          </w:p>
        </w:tc>
        <w:tc>
          <w:tcPr>
            <w:tcW w:w="117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Предельные размеры земельных участков (кв. м)</w:t>
            </w:r>
          </w:p>
        </w:tc>
        <w:tc>
          <w:tcPr>
            <w:tcW w:w="351" w:type="pct"/>
            <w:vMerge w:val="restart"/>
          </w:tcPr>
          <w:p w:rsidR="00106000" w:rsidRPr="00106000" w:rsidRDefault="00106000" w:rsidP="00106000">
            <w:pPr>
              <w:widowControl w:val="0"/>
              <w:numPr>
                <w:ilvl w:val="0"/>
                <w:numId w:val="26"/>
              </w:numPr>
              <w:autoSpaceDE w:val="0"/>
              <w:autoSpaceDN w:val="0"/>
              <w:adjustRightInd w:val="0"/>
              <w:spacing w:after="160" w:line="259" w:lineRule="auto"/>
              <w:ind w:left="-71" w:right="-60"/>
              <w:jc w:val="center"/>
              <w:rPr>
                <w:rFonts w:eastAsia="Calibri"/>
                <w:lang w:val="ru-RU" w:eastAsia="ru-RU" w:bidi="ar-SA"/>
              </w:rPr>
            </w:pPr>
            <w:r w:rsidRPr="00106000">
              <w:rPr>
                <w:rFonts w:eastAsia="Calibri"/>
                <w:lang w:val="ru-RU" w:eastAsia="ru-RU" w:bidi="ar-SA"/>
              </w:rPr>
              <w:t>Максима-</w:t>
            </w:r>
            <w:proofErr w:type="spellStart"/>
            <w:r w:rsidRPr="00106000">
              <w:rPr>
                <w:rFonts w:eastAsia="Calibri"/>
                <w:lang w:val="ru-RU" w:eastAsia="ru-RU" w:bidi="ar-SA"/>
              </w:rPr>
              <w:t>льный</w:t>
            </w:r>
            <w:proofErr w:type="spellEnd"/>
            <w:r w:rsidRPr="00106000">
              <w:rPr>
                <w:rFonts w:eastAsia="Calibri"/>
                <w:lang w:val="ru-RU" w:eastAsia="ru-RU" w:bidi="ar-SA"/>
              </w:rPr>
              <w:t xml:space="preserve"> процент застройки</w:t>
            </w:r>
          </w:p>
        </w:tc>
        <w:tc>
          <w:tcPr>
            <w:tcW w:w="503" w:type="pct"/>
            <w:vMerge w:val="restart"/>
          </w:tcPr>
          <w:p w:rsidR="00106000" w:rsidRPr="00106000" w:rsidRDefault="00106000" w:rsidP="00106000">
            <w:pPr>
              <w:widowControl w:val="0"/>
              <w:numPr>
                <w:ilvl w:val="0"/>
                <w:numId w:val="26"/>
              </w:numPr>
              <w:autoSpaceDE w:val="0"/>
              <w:autoSpaceDN w:val="0"/>
              <w:adjustRightInd w:val="0"/>
              <w:spacing w:after="160" w:line="259" w:lineRule="auto"/>
              <w:ind w:left="-18" w:right="-38"/>
              <w:jc w:val="center"/>
              <w:rPr>
                <w:rFonts w:eastAsia="Calibri"/>
                <w:lang w:val="ru-RU" w:eastAsia="ru-RU" w:bidi="ar-SA"/>
              </w:rPr>
            </w:pPr>
            <w:r w:rsidRPr="00106000">
              <w:rPr>
                <w:rFonts w:eastAsia="Calibri"/>
                <w:lang w:val="ru-RU" w:eastAsia="ru-RU" w:bidi="ar-SA"/>
              </w:rPr>
              <w:t xml:space="preserve">Минимальные отступы </w:t>
            </w:r>
            <w:r w:rsidRPr="00106000">
              <w:rPr>
                <w:rFonts w:eastAsia="Calibri"/>
                <w:lang w:val="ru-RU" w:eastAsia="ru-RU" w:bidi="ar-SA"/>
              </w:rPr>
              <w:br/>
              <w:t>от границ земельного участка (м)</w:t>
            </w:r>
          </w:p>
        </w:tc>
        <w:tc>
          <w:tcPr>
            <w:tcW w:w="428"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Предельная высота зданий (м)</w:t>
            </w:r>
          </w:p>
        </w:tc>
        <w:tc>
          <w:tcPr>
            <w:tcW w:w="682" w:type="pct"/>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71"/>
          <w:tblHeader/>
        </w:trPr>
        <w:tc>
          <w:tcPr>
            <w:tcW w:w="164" w:type="pct"/>
            <w:vMerge/>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
        </w:tc>
        <w:tc>
          <w:tcPr>
            <w:tcW w:w="641"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343"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710"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минимальные</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rFonts w:eastAsia="Calibri"/>
                <w:lang w:val="ru-RU" w:eastAsia="ru-RU" w:bidi="ar-SA"/>
              </w:rPr>
              <w:t>максималь-ные</w:t>
            </w:r>
            <w:proofErr w:type="spellEnd"/>
          </w:p>
        </w:tc>
        <w:tc>
          <w:tcPr>
            <w:tcW w:w="351"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503"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428"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682" w:type="pct"/>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Основные виды разрешенного использования зоны Т</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1.</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Хранение автотранспорта</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58"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2.7.1</w:t>
              </w:r>
            </w:hyperlink>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000">
              <w:rPr>
                <w:rFonts w:eastAsia="Calibri"/>
                <w:lang w:val="ru-RU" w:eastAsia="ru-RU" w:bidi="ar-SA"/>
              </w:rPr>
              <w:t>машино</w:t>
            </w:r>
            <w:proofErr w:type="spellEnd"/>
            <w:r w:rsidRPr="00106000">
              <w:rPr>
                <w:rFonts w:eastAsia="Calibri"/>
                <w:lang w:val="ru-RU" w:eastAsia="ru-RU" w:bidi="ar-SA"/>
              </w:rPr>
              <w:t xml:space="preserve">-места, за исключением гаражей, размещение </w:t>
            </w:r>
            <w:r w:rsidRPr="00106000">
              <w:rPr>
                <w:rFonts w:eastAsia="Calibri"/>
                <w:lang w:val="ru-RU" w:eastAsia="ru-RU" w:bidi="ar-SA"/>
              </w:rPr>
              <w:lastRenderedPageBreak/>
              <w:t>которых предусмотрено содержанием видов разрешенного использования с кодами 2.7.2, 4.9</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округа – Югры, местными </w:t>
            </w:r>
            <w:r w:rsidRPr="00106000">
              <w:rPr>
                <w:rFonts w:eastAsia="Calibri"/>
                <w:lang w:val="ru-RU" w:eastAsia="ru-RU" w:bidi="ar-SA"/>
              </w:rPr>
              <w:lastRenderedPageBreak/>
              <w:t>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70 %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w:t>
            </w:r>
            <w:r w:rsidRPr="00106000">
              <w:rPr>
                <w:lang w:val="ru-RU" w:eastAsia="ru-RU" w:bidi="ar-SA"/>
              </w:rPr>
              <w:br/>
              <w:t xml:space="preserve">от границы, отделяющей земельный участок </w:t>
            </w:r>
            <w:r w:rsidRPr="00106000">
              <w:rPr>
                <w:lang w:val="ru-RU" w:eastAsia="ru-RU" w:bidi="ar-SA"/>
              </w:rPr>
              <w:br/>
              <w:t xml:space="preserve">от территории общего пользования (улицы), – 5 метров, проездов, переулков – 3 </w:t>
            </w:r>
            <w:r w:rsidRPr="00106000">
              <w:rPr>
                <w:lang w:val="ru-RU" w:eastAsia="ru-RU" w:bidi="ar-SA"/>
              </w:rPr>
              <w:lastRenderedPageBreak/>
              <w:t>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w:t>
            </w:r>
            <w:r w:rsidRPr="00106000">
              <w:rPr>
                <w:lang w:val="ru-RU" w:eastAsia="ru-RU" w:bidi="ar-SA"/>
              </w:rPr>
              <w:lastRenderedPageBreak/>
              <w:t>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2.</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Предоставление коммунальных услуг</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5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3.1</w:t>
              </w:r>
            </w:hyperlink>
            <w:r w:rsidRPr="00106000">
              <w:rPr>
                <w:lang w:val="ru-RU" w:eastAsia="ru-RU" w:bidi="ar-SA"/>
              </w:rPr>
              <w:t>.1</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w:t>
            </w:r>
            <w:r w:rsidRPr="00106000">
              <w:rPr>
                <w:lang w:val="ru-RU" w:eastAsia="ru-RU" w:bidi="ar-SA"/>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7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w:t>
            </w:r>
            <w:r w:rsidRPr="00106000">
              <w:rPr>
                <w:lang w:val="ru-RU" w:eastAsia="ru-RU" w:bidi="ar-SA"/>
              </w:rPr>
              <w:br/>
              <w:t xml:space="preserve">с </w:t>
            </w:r>
            <w:r w:rsidRPr="00106000">
              <w:rPr>
                <w:rFonts w:eastAsia="Calibri"/>
                <w:lang w:val="ru-RU" w:eastAsia="ru-RU" w:bidi="ar-SA"/>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854"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8</w:t>
            </w:r>
          </w:p>
        </w:tc>
        <w:tc>
          <w:tcPr>
            <w:tcW w:w="682" w:type="pct"/>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Этажность – до 2 </w:t>
            </w:r>
            <w:proofErr w:type="spellStart"/>
            <w:r w:rsidRPr="00106000">
              <w:rPr>
                <w:lang w:val="ru-RU" w:eastAsia="ru-RU" w:bidi="ar-SA"/>
              </w:rPr>
              <w:t>эт</w:t>
            </w:r>
            <w:proofErr w:type="spellEnd"/>
            <w:r w:rsidRPr="00106000">
              <w:rPr>
                <w:lang w:val="ru-RU" w:eastAsia="ru-RU" w:bidi="ar-SA"/>
              </w:rPr>
              <w:t>.</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3.</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Служебные гаражи</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60" w:history="1">
              <w:r w:rsidRPr="00106000">
                <w:rPr>
                  <w:rFonts w:eastAsia="Calibri"/>
                  <w:lang w:val="ru-RU" w:eastAsia="ru-RU" w:bidi="ar-SA"/>
                </w:rPr>
                <w:t>4.9</w:t>
              </w:r>
            </w:hyperlink>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Размещение постоянных или временных гаражей, стоянок </w:t>
            </w:r>
            <w:r w:rsidRPr="00106000">
              <w:rPr>
                <w:rFonts w:eastAsia="Calibri"/>
                <w:lang w:val="ru-RU" w:eastAsia="ru-RU" w:bidi="ar-SA"/>
              </w:rPr>
              <w:lastRenderedPageBreak/>
              <w:t>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а также для стоянки и хранения транспортных средств общего пользования, в том числе в депо</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w:t>
            </w:r>
            <w:r w:rsidRPr="00106000">
              <w:rPr>
                <w:lang w:val="ru-RU" w:eastAsia="ru-RU" w:bidi="ar-SA"/>
              </w:rPr>
              <w:lastRenderedPageBreak/>
              <w:t xml:space="preserve">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 xml:space="preserve">округа – Югры, местными нормативами градостроительного проектирования </w:t>
            </w:r>
            <w:r w:rsidRPr="00106000">
              <w:rPr>
                <w:rFonts w:eastAsia="Calibri"/>
                <w:lang w:val="ru-RU" w:eastAsia="ru-RU" w:bidi="ar-SA"/>
              </w:rPr>
              <w:br/>
              <w:t>на территории муниципального образования городской округ Сургут</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w:t>
            </w:r>
            <w:r w:rsidRPr="00106000">
              <w:rPr>
                <w:lang w:val="ru-RU" w:eastAsia="ru-RU" w:bidi="ar-SA"/>
              </w:rPr>
              <w:lastRenderedPageBreak/>
              <w:t>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70 %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w:t>
            </w:r>
            <w:r w:rsidRPr="00106000">
              <w:rPr>
                <w:lang w:val="ru-RU" w:eastAsia="ru-RU" w:bidi="ar-SA"/>
              </w:rPr>
              <w:lastRenderedPageBreak/>
              <w:t>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w:t>
            </w:r>
            <w:r w:rsidRPr="00106000">
              <w:rPr>
                <w:lang w:val="ru-RU" w:eastAsia="ru-RU" w:bidi="ar-SA"/>
              </w:rPr>
              <w:lastRenderedPageBreak/>
              <w:t xml:space="preserve">зданиями, строениями, сооружениями до стен зданий строений, сооружений, расположенных на соседнем земельном участке, должен быть </w:t>
            </w:r>
            <w:r w:rsidRPr="00106000">
              <w:rPr>
                <w:lang w:val="ru-RU" w:eastAsia="ru-RU" w:bidi="ar-SA"/>
              </w:rPr>
              <w:br/>
              <w:t>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4.</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Заправка транспортных средств</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4.9.1.1</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автозаправочных станций; размещение </w:t>
            </w:r>
            <w:r w:rsidRPr="00106000">
              <w:rPr>
                <w:rFonts w:eastAsia="Calibri"/>
                <w:lang w:val="ru-RU" w:eastAsia="ru-RU" w:bidi="ar-SA"/>
              </w:rPr>
              <w:lastRenderedPageBreak/>
              <w:t>магазинов сопутствующей торговли, зданий для организации общественного питания в качестве объектов дорожного сервиса</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w:t>
            </w:r>
            <w:r w:rsidRPr="00106000">
              <w:rPr>
                <w:lang w:val="ru-RU" w:eastAsia="ru-RU" w:bidi="ar-SA"/>
              </w:rPr>
              <w:lastRenderedPageBreak/>
              <w:t xml:space="preserve">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50 %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w:t>
            </w:r>
            <w:r w:rsidRPr="00106000">
              <w:rPr>
                <w:lang w:val="ru-RU" w:eastAsia="ru-RU" w:bidi="ar-SA"/>
              </w:rPr>
              <w:lastRenderedPageBreak/>
              <w:t>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w:t>
            </w:r>
            <w:r w:rsidRPr="00106000">
              <w:rPr>
                <w:lang w:val="ru-RU" w:eastAsia="ru-RU" w:bidi="ar-SA"/>
              </w:rPr>
              <w:lastRenderedPageBreak/>
              <w:t>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5.</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Обеспечение дорожного отдыха</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4.9.1.2</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зданий для предоставления гостиничных услуг в качестве </w:t>
            </w:r>
            <w:r w:rsidRPr="00106000">
              <w:rPr>
                <w:rFonts w:eastAsia="Calibri"/>
                <w:lang w:val="ru-RU" w:eastAsia="ru-RU" w:bidi="ar-SA"/>
              </w:rPr>
              <w:lastRenderedPageBreak/>
              <w:t xml:space="preserve">дорожного сервиса (мотелей), </w:t>
            </w:r>
            <w:r w:rsidRPr="00106000">
              <w:rPr>
                <w:rFonts w:eastAsia="Calibri"/>
                <w:lang w:val="ru-RU" w:eastAsia="ru-RU" w:bidi="ar-SA"/>
              </w:rPr>
              <w:br/>
              <w:t>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lastRenderedPageBreak/>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50 %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w:t>
            </w:r>
            <w:r w:rsidRPr="00106000">
              <w:rPr>
                <w:lang w:val="ru-RU" w:eastAsia="ru-RU" w:bidi="ar-SA"/>
              </w:rPr>
              <w:lastRenderedPageBreak/>
              <w:t>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w:t>
            </w:r>
            <w:r w:rsidRPr="00106000">
              <w:rPr>
                <w:lang w:val="ru-RU" w:eastAsia="ru-RU" w:bidi="ar-SA"/>
              </w:rPr>
              <w:lastRenderedPageBreak/>
              <w:t>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 xml:space="preserve">участков – 1 метр </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6.</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Автомобильные мойки </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4.9.1.3</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автомобильных моек, а также размещение магазинов сопутствующей </w:t>
            </w:r>
            <w:r w:rsidRPr="00106000">
              <w:rPr>
                <w:rFonts w:eastAsia="Calibri"/>
                <w:lang w:val="ru-RU" w:eastAsia="ru-RU" w:bidi="ar-SA"/>
              </w:rPr>
              <w:lastRenderedPageBreak/>
              <w:t>торговли</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w:t>
            </w:r>
            <w:r w:rsidRPr="00106000">
              <w:rPr>
                <w:rFonts w:eastAsia="Calibri"/>
                <w:lang w:val="ru-RU" w:eastAsia="ru-RU" w:bidi="ar-SA"/>
              </w:rPr>
              <w:lastRenderedPageBreak/>
              <w:t xml:space="preserve">нормативами 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50 %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w:t>
            </w:r>
            <w:r w:rsidRPr="00106000">
              <w:rPr>
                <w:lang w:val="ru-RU" w:eastAsia="ru-RU" w:bidi="ar-SA"/>
              </w:rPr>
              <w:lastRenderedPageBreak/>
              <w:t>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w:t>
            </w:r>
            <w:r w:rsidRPr="00106000">
              <w:rPr>
                <w:lang w:val="ru-RU" w:eastAsia="ru-RU" w:bidi="ar-SA"/>
              </w:rPr>
              <w:lastRenderedPageBreak/>
              <w:t>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7.</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Ремонт автомобилей</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4.9.1.4</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мастерских, предназначенных для ремонта и обслуживания автомобилей, и прочих объектов </w:t>
            </w:r>
            <w:r w:rsidRPr="00106000">
              <w:rPr>
                <w:rFonts w:eastAsia="Calibri"/>
                <w:lang w:val="ru-RU" w:eastAsia="ru-RU" w:bidi="ar-SA"/>
              </w:rPr>
              <w:lastRenderedPageBreak/>
              <w:t>дорожного сервиса, а также размещение магазинов сопутствующей торговли</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w:t>
            </w:r>
            <w:r w:rsidRPr="00106000">
              <w:rPr>
                <w:rFonts w:eastAsia="Calibri"/>
                <w:lang w:val="ru-RU" w:eastAsia="ru-RU" w:bidi="ar-SA"/>
              </w:rPr>
              <w:lastRenderedPageBreak/>
              <w:t xml:space="preserve">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50 %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земельный </w:t>
            </w:r>
            <w:r w:rsidRPr="00106000">
              <w:rPr>
                <w:lang w:val="ru-RU" w:eastAsia="ru-RU" w:bidi="ar-SA"/>
              </w:rPr>
              <w:lastRenderedPageBreak/>
              <w:t>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w:t>
            </w:r>
            <w:r w:rsidRPr="00106000">
              <w:rPr>
                <w:lang w:val="ru-RU" w:eastAsia="ru-RU" w:bidi="ar-SA"/>
              </w:rPr>
              <w:lastRenderedPageBreak/>
              <w:t>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8.</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Железнодорожные пути</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7.1.1</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Размещение железнодорожных путей</w:t>
            </w:r>
          </w:p>
        </w:tc>
        <w:tc>
          <w:tcPr>
            <w:tcW w:w="3143"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9.</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Обслуживание железнодорожных перевозок</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7.1.2</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Размещение зданий и сооружений, в том числе железнодорожны</w:t>
            </w:r>
            <w:r w:rsidRPr="00106000">
              <w:rPr>
                <w:rFonts w:eastAsia="Calibri"/>
                <w:lang w:val="ru-RU" w:eastAsia="ru-RU" w:bidi="ar-SA"/>
              </w:rPr>
              <w:lastRenderedPageBreak/>
              <w:t xml:space="preserve">х вокзалов и станций, </w:t>
            </w:r>
            <w:r w:rsidRPr="00106000">
              <w:rPr>
                <w:rFonts w:eastAsia="Calibri"/>
                <w:lang w:val="ru-RU" w:eastAsia="ru-RU" w:bidi="ar-SA"/>
              </w:rPr>
              <w:br/>
              <w:t xml:space="preserve">а также устройств и объектов, необходимых для эксплуатации, содержания, строительства, реконструкции, ремонта наземных </w:t>
            </w:r>
            <w:r w:rsidRPr="00106000">
              <w:rPr>
                <w:rFonts w:eastAsia="Calibri"/>
                <w:lang w:val="ru-RU" w:eastAsia="ru-RU" w:bidi="ar-SA"/>
              </w:rPr>
              <w:br/>
              <w:t xml:space="preserve">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w:t>
            </w:r>
            <w:r w:rsidRPr="00106000">
              <w:rPr>
                <w:rFonts w:eastAsia="Calibri"/>
                <w:lang w:val="ru-RU" w:eastAsia="ru-RU" w:bidi="ar-SA"/>
              </w:rPr>
              <w:br/>
              <w:t xml:space="preserve">(за исключением складов горюче-смазочных </w:t>
            </w:r>
            <w:r w:rsidRPr="00106000">
              <w:rPr>
                <w:rFonts w:eastAsia="Calibri"/>
                <w:lang w:val="ru-RU" w:eastAsia="ru-RU" w:bidi="ar-SA"/>
              </w:rPr>
              <w:lastRenderedPageBreak/>
              <w:t>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lastRenderedPageBreak/>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Не подлежат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75 %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Не подлежат </w:t>
            </w:r>
            <w:proofErr w:type="spellStart"/>
            <w:r w:rsidRPr="00106000">
              <w:rPr>
                <w:rFonts w:eastAsia="Calibri"/>
                <w:lang w:val="ru-RU" w:eastAsia="ru-RU" w:bidi="ar-SA"/>
              </w:rPr>
              <w:t>установ</w:t>
            </w:r>
            <w:r w:rsidRPr="00106000">
              <w:rPr>
                <w:rFonts w:eastAsia="Calibri"/>
                <w:lang w:val="ru-RU" w:eastAsia="ru-RU" w:bidi="ar-SA"/>
              </w:rPr>
              <w:lastRenderedPageBreak/>
              <w:t>ле-нию</w:t>
            </w:r>
            <w:proofErr w:type="spellEnd"/>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10</w:t>
            </w:r>
            <w:r w:rsidRPr="00106000">
              <w:rPr>
                <w:rFonts w:eastAsia="Calibri"/>
                <w:lang w:val="ru-RU" w:eastAsia="ru-RU" w:bidi="ar-SA"/>
              </w:rPr>
              <w:lastRenderedPageBreak/>
              <w:t>.</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Размещение автомобильны</w:t>
            </w:r>
            <w:r w:rsidRPr="00106000">
              <w:rPr>
                <w:rFonts w:eastAsia="Calibri"/>
                <w:lang w:val="ru-RU" w:eastAsia="ru-RU" w:bidi="ar-SA"/>
              </w:rPr>
              <w:lastRenderedPageBreak/>
              <w:t>х дорог</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lastRenderedPageBreak/>
              <w:t>7.2.1</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автомобильных дорог за </w:t>
            </w:r>
            <w:r w:rsidRPr="00106000">
              <w:rPr>
                <w:rFonts w:eastAsia="Calibri"/>
                <w:lang w:val="ru-RU" w:eastAsia="ru-RU" w:bidi="ar-SA"/>
              </w:rPr>
              <w:lastRenderedPageBreak/>
              <w:t xml:space="preserve">пределами населенных пунктов и технически связанных с ними сооружений, придорожных стоянок (парковок) транспортных средств в границах городских улиц </w:t>
            </w:r>
            <w:r w:rsidRPr="00106000">
              <w:rPr>
                <w:rFonts w:eastAsia="Calibri"/>
                <w:lang w:val="ru-RU" w:eastAsia="ru-RU" w:bidi="ar-SA"/>
              </w:rPr>
              <w:br/>
              <w:t xml:space="preserve">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r w:rsidRPr="00106000">
              <w:rPr>
                <w:rFonts w:eastAsia="Calibri"/>
                <w:lang w:val="ru-RU" w:eastAsia="ru-RU" w:bidi="ar-SA"/>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3143"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11.</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Обслуживание перевозок пассажиров</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7.2.2</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Pr="00106000">
              <w:rPr>
                <w:rFonts w:eastAsia="Calibri"/>
                <w:lang w:val="ru-RU" w:eastAsia="ru-RU" w:bidi="ar-SA"/>
              </w:rPr>
              <w:lastRenderedPageBreak/>
              <w:t>разрешенного использования с кодом 7.6</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rFonts w:eastAsia="Calibri"/>
                <w:lang w:val="ru-RU" w:eastAsia="ru-RU" w:bidi="ar-SA"/>
              </w:rPr>
              <w:br/>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 xml:space="preserve">округа – Югры, местными нормативами </w:t>
            </w:r>
            <w:r w:rsidRPr="00106000">
              <w:rPr>
                <w:rFonts w:eastAsia="Calibri"/>
                <w:lang w:val="ru-RU" w:eastAsia="ru-RU" w:bidi="ar-SA"/>
              </w:rPr>
              <w:lastRenderedPageBreak/>
              <w:t>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50%</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подлежит установлению</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w:t>
            </w:r>
            <w:r w:rsidRPr="00106000">
              <w:rPr>
                <w:lang w:val="ru-RU" w:eastAsia="ru-RU" w:bidi="ar-SA"/>
              </w:rPr>
              <w:lastRenderedPageBreak/>
              <w:t>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w:t>
            </w:r>
            <w:r w:rsidRPr="00106000">
              <w:rPr>
                <w:lang w:val="ru-RU" w:eastAsia="ru-RU" w:bidi="ar-SA"/>
              </w:rPr>
              <w:lastRenderedPageBreak/>
              <w:t>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12.</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Водный транспорт</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7.3</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w:t>
            </w:r>
            <w:r w:rsidRPr="00106000">
              <w:rPr>
                <w:rFonts w:eastAsia="Calibri"/>
                <w:lang w:val="ru-RU" w:eastAsia="ru-RU" w:bidi="ar-SA"/>
              </w:rPr>
              <w:br/>
              <w:t xml:space="preserve">капитального строительства </w:t>
            </w:r>
            <w:r w:rsidRPr="00106000">
              <w:rPr>
                <w:rFonts w:eastAsia="Calibri"/>
                <w:lang w:val="ru-RU" w:eastAsia="ru-RU" w:bidi="ar-SA"/>
              </w:rPr>
              <w:lastRenderedPageBreak/>
              <w:t>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 xml:space="preserve">округа – Югры, местными нормативами </w:t>
            </w:r>
            <w:r w:rsidRPr="00106000">
              <w:rPr>
                <w:rFonts w:eastAsia="Calibri"/>
                <w:lang w:val="ru-RU" w:eastAsia="ru-RU" w:bidi="ar-SA"/>
              </w:rPr>
              <w:lastRenderedPageBreak/>
              <w:t>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75%</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подлежит установлению</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lastRenderedPageBreak/>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en-US" w:eastAsia="ru-RU" w:bidi="ar-SA"/>
              </w:rPr>
            </w:pPr>
            <w:r w:rsidRPr="00106000">
              <w:rPr>
                <w:rFonts w:eastAsia="Calibri"/>
                <w:lang w:val="ru-RU" w:eastAsia="ru-RU" w:bidi="ar-SA"/>
              </w:rPr>
              <w:lastRenderedPageBreak/>
              <w:t>13.</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Воздушный транспорт</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7.4</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w:t>
            </w:r>
            <w:r w:rsidRPr="00106000">
              <w:rPr>
                <w:rFonts w:eastAsia="Calibri"/>
                <w:lang w:val="ru-RU" w:eastAsia="ru-RU" w:bidi="ar-SA"/>
              </w:rPr>
              <w:lastRenderedPageBreak/>
              <w:t xml:space="preserve">(приводнения)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w:t>
            </w:r>
            <w:r w:rsidRPr="00106000">
              <w:rPr>
                <w:rFonts w:eastAsia="Calibri"/>
                <w:lang w:val="ru-RU" w:eastAsia="ru-RU" w:bidi="ar-SA"/>
              </w:rPr>
              <w:lastRenderedPageBreak/>
              <w:t>предназначенных для технического обслуживания и ремонта воздушных судов</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w:t>
            </w:r>
            <w:r w:rsidRPr="00106000">
              <w:rPr>
                <w:rFonts w:eastAsia="Calibri"/>
                <w:lang w:val="ru-RU" w:eastAsia="ru-RU" w:bidi="ar-SA"/>
              </w:rPr>
              <w:br/>
              <w:t xml:space="preserve">округа – Югры, местными нормативами градостроительного </w:t>
            </w:r>
            <w:r w:rsidRPr="00106000">
              <w:rPr>
                <w:rFonts w:eastAsia="Calibri"/>
                <w:lang w:val="ru-RU" w:eastAsia="ru-RU" w:bidi="ar-SA"/>
              </w:rPr>
              <w:lastRenderedPageBreak/>
              <w:t>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подлежит 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75%</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подлежит установлению</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w:t>
            </w:r>
            <w:r w:rsidRPr="00106000">
              <w:rPr>
                <w:lang w:val="ru-RU" w:eastAsia="ru-RU" w:bidi="ar-SA"/>
              </w:rPr>
              <w:lastRenderedPageBreak/>
              <w:t xml:space="preserve">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w:t>
            </w:r>
            <w:r w:rsidRPr="00106000">
              <w:rPr>
                <w:lang w:val="ru-RU" w:eastAsia="ru-RU" w:bidi="ar-SA"/>
              </w:rPr>
              <w:lastRenderedPageBreak/>
              <w:t xml:space="preserve">отступ вспомогательных построек от границ смежных земельных участков – 1 метр </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14.</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Трубопроводный транспорт</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7.5</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143"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15.</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Обеспечение внутреннего правопорядка</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8.3</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капитального строительства, необходимых для </w:t>
            </w:r>
            <w:r w:rsidRPr="00106000">
              <w:rPr>
                <w:rFonts w:eastAsia="Calibri"/>
                <w:lang w:val="ru-RU" w:eastAsia="ru-RU" w:bidi="ar-SA"/>
              </w:rPr>
              <w:lastRenderedPageBreak/>
              <w:t xml:space="preserve">подготовки и поддержания в готовности органов внутренних дел, </w:t>
            </w:r>
            <w:proofErr w:type="spellStart"/>
            <w:r w:rsidRPr="00106000">
              <w:rPr>
                <w:rFonts w:eastAsia="Calibri"/>
                <w:lang w:val="ru-RU" w:eastAsia="ru-RU" w:bidi="ar-SA"/>
              </w:rPr>
              <w:t>Росгвардии</w:t>
            </w:r>
            <w:proofErr w:type="spellEnd"/>
            <w:r w:rsidRPr="00106000">
              <w:rPr>
                <w:rFonts w:eastAsia="Calibri"/>
                <w:lang w:val="ru-RU" w:eastAsia="ru-RU" w:bidi="ar-SA"/>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7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w:t>
            </w:r>
            <w:r w:rsidRPr="00106000">
              <w:rPr>
                <w:lang w:val="ru-RU" w:eastAsia="ru-RU" w:bidi="ar-SA"/>
              </w:rPr>
              <w:br/>
              <w:t xml:space="preserve">с </w:t>
            </w:r>
            <w:r w:rsidRPr="00106000">
              <w:rPr>
                <w:rFonts w:eastAsia="Calibri"/>
                <w:lang w:val="ru-RU" w:eastAsia="ru-RU" w:bidi="ar-SA"/>
              </w:rPr>
              <w:t>региональными нормативами градостроительного проектирования Ханты-</w:t>
            </w:r>
            <w:r w:rsidRPr="00106000">
              <w:rPr>
                <w:rFonts w:eastAsia="Calibri"/>
                <w:lang w:val="ru-RU" w:eastAsia="ru-RU" w:bidi="ar-SA"/>
              </w:rPr>
              <w:lastRenderedPageBreak/>
              <w:t>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60 %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15</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w:t>
            </w:r>
            <w:r w:rsidRPr="00106000">
              <w:rPr>
                <w:lang w:val="ru-RU" w:eastAsia="ru-RU" w:bidi="ar-SA"/>
              </w:rPr>
              <w:lastRenderedPageBreak/>
              <w:t>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w:t>
            </w:r>
            <w:r w:rsidRPr="00106000">
              <w:rPr>
                <w:lang w:val="ru-RU" w:eastAsia="ru-RU" w:bidi="ar-SA"/>
              </w:rPr>
              <w:lastRenderedPageBreak/>
              <w:t>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 минимальный отступ вспомогательных построек от границ смежных земельных участков – 1 метр </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16.</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Земельные участки (территории) общего пользования</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12.0</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w:t>
            </w:r>
            <w:r w:rsidRPr="00106000">
              <w:rPr>
                <w:rFonts w:eastAsia="Calibri"/>
                <w:lang w:val="ru-RU" w:eastAsia="ru-RU" w:bidi="ar-SA"/>
              </w:rPr>
              <w:lastRenderedPageBreak/>
              <w:t xml:space="preserve">использования включает в себя содержание видов разрешенного использования </w:t>
            </w:r>
            <w:r w:rsidRPr="00106000">
              <w:rPr>
                <w:rFonts w:eastAsia="Calibri"/>
                <w:lang w:val="ru-RU" w:eastAsia="ru-RU" w:bidi="ar-SA"/>
              </w:rPr>
              <w:br/>
              <w:t xml:space="preserve">с кодами 12.0.1 </w:t>
            </w:r>
            <w:r w:rsidRPr="00106000">
              <w:rPr>
                <w:lang w:val="ru-RU" w:eastAsia="ru-RU" w:bidi="ar-SA"/>
              </w:rPr>
              <w:t>–</w:t>
            </w:r>
            <w:r w:rsidRPr="00106000">
              <w:rPr>
                <w:rFonts w:eastAsia="Calibri"/>
                <w:lang w:val="ru-RU" w:eastAsia="ru-RU" w:bidi="ar-SA"/>
              </w:rPr>
              <w:t xml:space="preserve"> 12.0.2</w:t>
            </w:r>
          </w:p>
        </w:tc>
        <w:tc>
          <w:tcPr>
            <w:tcW w:w="3143" w:type="pct"/>
            <w:gridSpan w:val="6"/>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Т не устанавливаются</w:t>
            </w:r>
          </w:p>
        </w:tc>
      </w:tr>
      <w:tr w:rsidR="00106000" w:rsidRPr="00106000" w:rsidTr="00DD709D">
        <w:trPr>
          <w:trHeight w:val="20"/>
        </w:trPr>
        <w:tc>
          <w:tcPr>
            <w:tcW w:w="5000" w:type="pct"/>
            <w:gridSpan w:val="10"/>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Т</w:t>
            </w: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1.</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Среднее и высшее профессиональное образование</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61"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3.5.2</w:t>
              </w:r>
            </w:hyperlink>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w:t>
            </w:r>
            <w:r w:rsidRPr="00106000">
              <w:rPr>
                <w:rFonts w:eastAsia="Calibri"/>
                <w:lang w:val="ru-RU" w:eastAsia="ru-RU" w:bidi="ar-SA"/>
              </w:rPr>
              <w:lastRenderedPageBreak/>
              <w:t>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79" w:type="pct"/>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60 %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25</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4" w:type="pc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2</w:t>
            </w:r>
            <w:r w:rsidRPr="00106000">
              <w:rPr>
                <w:lang w:val="ru-RU" w:eastAsia="ru-RU" w:bidi="ar-SA"/>
              </w:rPr>
              <w:lastRenderedPageBreak/>
              <w:t>.</w:t>
            </w:r>
          </w:p>
        </w:tc>
        <w:tc>
          <w:tcPr>
            <w:tcW w:w="641"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rFonts w:eastAsia="Calibri"/>
                <w:lang w:val="ru-RU" w:eastAsia="ru-RU" w:bidi="ar-SA"/>
              </w:rPr>
              <w:lastRenderedPageBreak/>
              <w:t>Склад</w:t>
            </w:r>
          </w:p>
        </w:tc>
        <w:tc>
          <w:tcPr>
            <w:tcW w:w="343"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t>6.9</w:t>
            </w:r>
          </w:p>
        </w:tc>
        <w:tc>
          <w:tcPr>
            <w:tcW w:w="710"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rFonts w:eastAsia="Calibri"/>
                <w:lang w:val="ru-RU" w:eastAsia="ru-RU" w:bidi="ar-SA"/>
              </w:rPr>
              <w:t xml:space="preserve">Размещение сооружений, </w:t>
            </w:r>
            <w:r w:rsidRPr="00106000">
              <w:rPr>
                <w:rFonts w:eastAsia="Calibri"/>
                <w:lang w:val="ru-RU" w:eastAsia="ru-RU" w:bidi="ar-SA"/>
              </w:rPr>
              <w:lastRenderedPageBreak/>
              <w:t xml:space="preserve">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106000">
              <w:rPr>
                <w:rFonts w:eastAsia="Calibri"/>
                <w:lang w:val="ru-RU" w:eastAsia="ru-RU" w:bidi="ar-SA"/>
              </w:rPr>
              <w:lastRenderedPageBreak/>
              <w:t>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76"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zh-CN" w:bidi="ar-SA"/>
              </w:rPr>
              <w:lastRenderedPageBreak/>
              <w:t xml:space="preserve">Размеры земельных </w:t>
            </w:r>
            <w:r w:rsidRPr="00106000">
              <w:rPr>
                <w:lang w:val="ru-RU" w:eastAsia="zh-CN" w:bidi="ar-SA"/>
              </w:rPr>
              <w:lastRenderedPageBreak/>
              <w:t>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lastRenderedPageBreak/>
              <w:t xml:space="preserve">Не подлежит </w:t>
            </w:r>
            <w:r w:rsidRPr="00106000">
              <w:rPr>
                <w:lang w:val="ru-RU" w:eastAsia="ru-RU" w:bidi="ar-SA"/>
              </w:rPr>
              <w:lastRenderedPageBreak/>
              <w:t>установлению</w:t>
            </w:r>
          </w:p>
        </w:tc>
        <w:tc>
          <w:tcPr>
            <w:tcW w:w="351"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lastRenderedPageBreak/>
              <w:t>80 %</w:t>
            </w:r>
          </w:p>
        </w:tc>
        <w:tc>
          <w:tcPr>
            <w:tcW w:w="503"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t>3</w:t>
            </w:r>
          </w:p>
        </w:tc>
        <w:tc>
          <w:tcPr>
            <w:tcW w:w="428" w:type="pct"/>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rFonts w:eastAsia="Calibri"/>
                <w:lang w:val="ru-RU" w:eastAsia="ru-RU" w:bidi="ar-SA"/>
              </w:rPr>
              <w:t>20</w:t>
            </w:r>
          </w:p>
        </w:tc>
        <w:tc>
          <w:tcPr>
            <w:tcW w:w="682" w:type="pct"/>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w:t>
            </w:r>
            <w:r w:rsidRPr="00106000">
              <w:rPr>
                <w:lang w:val="ru-RU" w:eastAsia="ru-RU" w:bidi="ar-SA"/>
              </w:rPr>
              <w:lastRenderedPageBreak/>
              <w:t>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w:t>
            </w:r>
            <w:r w:rsidRPr="00106000">
              <w:rPr>
                <w:lang w:val="ru-RU" w:eastAsia="ru-RU" w:bidi="ar-SA"/>
              </w:rPr>
              <w:br/>
              <w:t>(за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t xml:space="preserve">– минимальный отступ вспомогательных построек от границ смежных земельных </w:t>
            </w:r>
            <w:r w:rsidRPr="00106000">
              <w:rPr>
                <w:lang w:val="ru-RU" w:eastAsia="ru-RU" w:bidi="ar-SA"/>
              </w:rPr>
              <w:br/>
              <w:t>участков – 1 метр</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Показатели по параметрам застройки зоны Т: территории объектов обслуживания населения; требования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 xml:space="preserve">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w:t>
      </w:r>
      <w:r w:rsidRPr="00106000">
        <w:rPr>
          <w:rFonts w:ascii="Times New Roman" w:eastAsia="Times New Roman" w:hAnsi="Times New Roman" w:cs="Times New Roman"/>
          <w:sz w:val="28"/>
          <w:szCs w:val="28"/>
          <w:lang w:eastAsia="ru-RU"/>
        </w:rPr>
        <w:br/>
        <w:t>и устанавливаются нормативами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_Hlk149071704"/>
      <w:r w:rsidRPr="00106000">
        <w:rPr>
          <w:rFonts w:ascii="Times New Roman" w:eastAsia="Times New Roman" w:hAnsi="Times New Roman" w:cs="Times New Roman"/>
          <w:sz w:val="28"/>
          <w:szCs w:val="28"/>
          <w:lang w:eastAsia="ru-RU"/>
        </w:rPr>
        <w:t xml:space="preserve">5. </w:t>
      </w:r>
      <w:bookmarkEnd w:id="38"/>
      <w:r w:rsidRPr="00106000">
        <w:rPr>
          <w:rFonts w:ascii="Times New Roman" w:eastAsia="Times New Roman" w:hAnsi="Times New Roman" w:cs="Times New Roman"/>
          <w:sz w:val="28"/>
          <w:szCs w:val="28"/>
          <w:lang w:eastAsia="ru-RU"/>
        </w:rPr>
        <w:t xml:space="preserve">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widowControl w:val="0"/>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20.5. Градостроительные регламенты для зон сельскохозяйственного использования</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В состав территориальных зон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w:t>
      </w:r>
      <w:r w:rsidRPr="00106000">
        <w:rPr>
          <w:rFonts w:ascii="Times New Roman" w:eastAsia="Times New Roman" w:hAnsi="Times New Roman" w:cs="Times New Roman"/>
          <w:sz w:val="28"/>
          <w:szCs w:val="28"/>
          <w:lang w:eastAsia="ru-RU"/>
        </w:rPr>
        <w:br/>
        <w:t>и предназначенные для ведения сельского хозяйства, садоводства, огородничества, развития объектов сельскохозяйственного назначения.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В соответствии с </w:t>
      </w:r>
      <w:hyperlink r:id="rId162" w:tooltip="&quot;Градостроительный кодекс Российской Федерации&quot; от 29.12.2004 N 190-ФЗ (ред. от 03.08.2018) (с изм. и доп., вступ. в силу с 01.09.2018){КонсультантПлюс}" w:history="1">
        <w:r w:rsidRPr="00106000">
          <w:rPr>
            <w:rFonts w:ascii="Times New Roman" w:eastAsia="Times New Roman" w:hAnsi="Times New Roman" w:cs="Times New Roman"/>
            <w:sz w:val="28"/>
            <w:szCs w:val="28"/>
            <w:lang w:eastAsia="ru-RU"/>
          </w:rPr>
          <w:t>частью 6 статьи 36</w:t>
        </w:r>
      </w:hyperlink>
      <w:r w:rsidRPr="00106000">
        <w:rPr>
          <w:rFonts w:ascii="Times New Roman" w:eastAsia="Times New Roman" w:hAnsi="Times New Roman" w:cs="Times New Roman"/>
          <w:sz w:val="28"/>
          <w:szCs w:val="28"/>
          <w:lang w:eastAsia="ru-RU"/>
        </w:rPr>
        <w:t xml:space="preserve"> Градостроительного кодекса Российской Федерации градостроительный регламент на сельскохозяйственные угодья в составе земель сельскохозяйственного назначения не устанавливается.</w:t>
      </w:r>
    </w:p>
    <w:p w:rsidR="00106000" w:rsidRPr="00106000" w:rsidRDefault="00106000" w:rsidP="00106000">
      <w:pPr>
        <w:widowControl w:val="0"/>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20.5.1. СХ1. Зона сельскохозяйственного использования</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1. Зона предназначена для ведения сельского хозяйства (растениеводство, пчеловодство, сенокошение, выпас сельскохозяйственных животных).</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_Hlk100574036"/>
      <w:bookmarkStart w:id="40" w:name="_Hlk97827978"/>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СХ1:</w:t>
      </w:r>
      <w:bookmarkEnd w:id="39"/>
      <w:bookmarkEnd w:id="40"/>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70"/>
        <w:tblW w:w="5000" w:type="pct"/>
        <w:tblLook w:val="0000" w:firstRow="0" w:lastRow="0" w:firstColumn="0" w:lastColumn="0" w:noHBand="0" w:noVBand="0"/>
      </w:tblPr>
      <w:tblGrid>
        <w:gridCol w:w="735"/>
        <w:gridCol w:w="2326"/>
        <w:gridCol w:w="1044"/>
        <w:gridCol w:w="2326"/>
        <w:gridCol w:w="1872"/>
        <w:gridCol w:w="1684"/>
        <w:gridCol w:w="901"/>
        <w:gridCol w:w="1239"/>
        <w:gridCol w:w="1492"/>
        <w:gridCol w:w="254"/>
        <w:gridCol w:w="1515"/>
      </w:tblGrid>
      <w:tr w:rsidR="00106000" w:rsidRPr="00106000" w:rsidTr="00DD709D">
        <w:trPr>
          <w:trHeight w:val="20"/>
          <w:tblHeader/>
        </w:trPr>
        <w:tc>
          <w:tcPr>
            <w:tcW w:w="163"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6" w:right="-82"/>
              <w:jc w:val="center"/>
              <w:rPr>
                <w:lang w:val="ru-RU" w:eastAsia="ru-RU" w:bidi="ar-SA"/>
              </w:rPr>
            </w:pPr>
            <w:r w:rsidRPr="00106000">
              <w:rPr>
                <w:rFonts w:eastAsia="Calibri"/>
                <w:lang w:val="ru-RU" w:eastAsia="ru-RU" w:bidi="ar-SA"/>
              </w:rPr>
              <w:t>№</w:t>
            </w:r>
            <w:r w:rsidRPr="00106000">
              <w:rPr>
                <w:lang w:val="ru-RU" w:eastAsia="ru-RU" w:bidi="ar-SA"/>
              </w:rPr>
              <w:t xml:space="preserve"> п/п</w:t>
            </w:r>
          </w:p>
        </w:tc>
        <w:tc>
          <w:tcPr>
            <w:tcW w:w="743"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Наименование ВРИ</w:t>
            </w:r>
          </w:p>
        </w:tc>
        <w:tc>
          <w:tcPr>
            <w:tcW w:w="395"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31" w:right="-69"/>
              <w:jc w:val="center"/>
              <w:rPr>
                <w:sz w:val="18"/>
                <w:szCs w:val="18"/>
                <w:lang w:val="ru-RU" w:eastAsia="ru-RU" w:bidi="ar-SA"/>
              </w:rPr>
            </w:pPr>
            <w:r w:rsidRPr="00106000">
              <w:rPr>
                <w:sz w:val="18"/>
                <w:szCs w:val="18"/>
                <w:lang w:val="ru-RU" w:eastAsia="ru-RU" w:bidi="ar-SA"/>
              </w:rPr>
              <w:t>Код (числовое обозначение ВРИ)</w:t>
            </w:r>
          </w:p>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p>
        </w:tc>
        <w:tc>
          <w:tcPr>
            <w:tcW w:w="683"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Описание ВРИ</w:t>
            </w:r>
          </w:p>
        </w:tc>
        <w:tc>
          <w:tcPr>
            <w:tcW w:w="1218"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Предельные размеры земельных участков (кв. м)</w:t>
            </w:r>
          </w:p>
        </w:tc>
        <w:tc>
          <w:tcPr>
            <w:tcW w:w="340"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5" w:right="-32"/>
              <w:jc w:val="center"/>
              <w:rPr>
                <w:lang w:val="ru-RU" w:eastAsia="ru-RU" w:bidi="ar-SA"/>
              </w:rPr>
            </w:pPr>
            <w:r w:rsidRPr="00106000">
              <w:rPr>
                <w:lang w:val="ru-RU" w:eastAsia="ru-RU" w:bidi="ar-SA"/>
              </w:rPr>
              <w:t>Максима-</w:t>
            </w:r>
            <w:proofErr w:type="spellStart"/>
            <w:r w:rsidRPr="00106000">
              <w:rPr>
                <w:lang w:val="ru-RU" w:eastAsia="ru-RU" w:bidi="ar-SA"/>
              </w:rPr>
              <w:t>льный</w:t>
            </w:r>
            <w:proofErr w:type="spellEnd"/>
            <w:r w:rsidRPr="00106000">
              <w:rPr>
                <w:lang w:val="ru-RU" w:eastAsia="ru-RU" w:bidi="ar-SA"/>
              </w:rPr>
              <w:t xml:space="preserve"> процент застройки</w:t>
            </w:r>
          </w:p>
        </w:tc>
        <w:tc>
          <w:tcPr>
            <w:tcW w:w="471"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5" w:right="-32"/>
              <w:jc w:val="center"/>
              <w:rPr>
                <w:lang w:val="ru-RU" w:eastAsia="ru-RU" w:bidi="ar-SA"/>
              </w:rPr>
            </w:pPr>
            <w:r w:rsidRPr="00106000">
              <w:rPr>
                <w:lang w:val="ru-RU" w:eastAsia="ru-RU" w:bidi="ar-SA"/>
              </w:rPr>
              <w:t xml:space="preserve">Минимальные отступы </w:t>
            </w:r>
            <w:r w:rsidRPr="00106000">
              <w:rPr>
                <w:lang w:val="ru-RU" w:eastAsia="ru-RU" w:bidi="ar-SA"/>
              </w:rPr>
              <w:br/>
              <w:t>от границ земельного участка (м)</w:t>
            </w:r>
          </w:p>
        </w:tc>
        <w:tc>
          <w:tcPr>
            <w:tcW w:w="420" w:type="pct"/>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63"/>
              <w:jc w:val="center"/>
              <w:rPr>
                <w:lang w:val="ru-RU" w:eastAsia="ru-RU" w:bidi="ar-SA"/>
              </w:rPr>
            </w:pPr>
            <w:r w:rsidRPr="00106000">
              <w:rPr>
                <w:lang w:val="ru-RU" w:eastAsia="ru-RU" w:bidi="ar-SA"/>
              </w:rPr>
              <w:t>Предельная высота зданий (м)</w:t>
            </w:r>
          </w:p>
        </w:tc>
        <w:tc>
          <w:tcPr>
            <w:tcW w:w="566" w:type="pct"/>
            <w:gridSpan w:val="2"/>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163"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p>
        </w:tc>
        <w:tc>
          <w:tcPr>
            <w:tcW w:w="743"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395"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683"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минимальные</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proofErr w:type="spellStart"/>
            <w:r w:rsidRPr="00106000">
              <w:rPr>
                <w:rFonts w:eastAsia="Calibri"/>
                <w:lang w:val="ru-RU" w:eastAsia="ru-RU" w:bidi="ar-SA"/>
              </w:rPr>
              <w:t>максималь-ные</w:t>
            </w:r>
            <w:proofErr w:type="spellEnd"/>
          </w:p>
        </w:tc>
        <w:tc>
          <w:tcPr>
            <w:tcW w:w="340"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471"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420" w:type="pct"/>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566" w:type="pct"/>
            <w:gridSpan w:val="2"/>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5000" w:type="pct"/>
            <w:gridSpan w:val="11"/>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Основные виды разрешенного использования зоны СХ1</w:t>
            </w: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1.</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3" w:right="-63"/>
              <w:jc w:val="both"/>
              <w:rPr>
                <w:lang w:val="ru-RU" w:eastAsia="ru-RU" w:bidi="ar-SA"/>
              </w:rPr>
            </w:pPr>
            <w:r w:rsidRPr="00106000">
              <w:rPr>
                <w:rFonts w:eastAsia="Calibri"/>
                <w:lang w:val="ru-RU" w:eastAsia="ru-RU" w:bidi="ar-SA"/>
              </w:rPr>
              <w:t>Выращивание зерновых и иных сельскохозяйственных культур</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1.2</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83"/>
              <w:jc w:val="both"/>
              <w:rPr>
                <w:lang w:val="ru-RU" w:eastAsia="ru-RU" w:bidi="ar-SA"/>
              </w:rPr>
            </w:pPr>
            <w:r w:rsidRPr="00106000">
              <w:rPr>
                <w:rFonts w:eastAsia="Calibri"/>
                <w:lang w:val="ru-RU" w:eastAsia="ru-RU" w:bidi="ar-SA"/>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w:t>
            </w:r>
            <w:r w:rsidRPr="00106000">
              <w:rPr>
                <w:rFonts w:eastAsia="Calibri"/>
                <w:lang w:val="ru-RU" w:eastAsia="ru-RU" w:bidi="ar-SA"/>
              </w:rPr>
              <w:lastRenderedPageBreak/>
              <w:t>иных сельскохозяйственных культур</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w:t>
            </w:r>
            <w:r w:rsidRPr="00106000">
              <w:rPr>
                <w:lang w:val="ru-RU" w:eastAsia="zh-CN" w:bidi="ar-SA"/>
              </w:rPr>
              <w:lastRenderedPageBreak/>
              <w:t xml:space="preserve">проектирования Ханты-Мансийского автономного 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sz w:val="18"/>
                <w:szCs w:val="18"/>
                <w:lang w:val="ru-RU" w:eastAsia="ru-RU" w:bidi="ar-SA"/>
              </w:rPr>
            </w:pPr>
            <w:r w:rsidRPr="00106000">
              <w:rPr>
                <w:sz w:val="18"/>
                <w:szCs w:val="18"/>
                <w:lang w:val="ru-RU" w:eastAsia="ru-RU" w:bidi="ar-SA"/>
              </w:rPr>
              <w:lastRenderedPageBreak/>
              <w:t>Не подлежит установлению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0 %</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2.</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Овощеводство</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1.3</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 w:right="-83"/>
              <w:jc w:val="both"/>
              <w:rPr>
                <w:lang w:val="ru-RU" w:eastAsia="ru-RU" w:bidi="ar-SA"/>
              </w:rPr>
            </w:pPr>
            <w:r w:rsidRPr="00106000">
              <w:rPr>
                <w:rFonts w:eastAsia="Calibri"/>
                <w:lang w:val="ru-RU" w:eastAsia="ru-RU" w:bidi="ar-SA"/>
              </w:rPr>
              <w:t xml:space="preserve">Осуществление хозяйственной деятельности на сельскохозяйственных </w:t>
            </w:r>
            <w:r w:rsidRPr="00106000">
              <w:rPr>
                <w:rFonts w:eastAsia="Calibri"/>
                <w:lang w:val="ru-RU" w:eastAsia="ru-RU" w:bidi="ar-SA"/>
              </w:rPr>
              <w:lastRenderedPageBreak/>
              <w:t>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 w:right="-83"/>
              <w:jc w:val="both"/>
              <w:rPr>
                <w:lang w:val="ru-RU" w:eastAsia="ru-RU" w:bidi="ar-SA"/>
              </w:rPr>
            </w:pPr>
            <w:r w:rsidRPr="00106000">
              <w:rPr>
                <w:lang w:val="ru-RU" w:eastAsia="zh-CN" w:bidi="ar-SA"/>
              </w:rPr>
              <w:lastRenderedPageBreak/>
              <w:t xml:space="preserve">Размеры земельных участков определяются в соответствии с </w:t>
            </w:r>
            <w:r w:rsidRPr="00106000">
              <w:rPr>
                <w:lang w:val="ru-RU" w:eastAsia="zh-CN" w:bidi="ar-SA"/>
              </w:rPr>
              <w:lastRenderedPageBreak/>
              <w:t xml:space="preserve">региональными нормативами градостроительного проектирования Ханты-Мансийского автономного </w:t>
            </w:r>
            <w:r w:rsidRPr="00106000">
              <w:rPr>
                <w:lang w:val="ru-RU" w:eastAsia="zh-CN" w:bidi="ar-SA"/>
              </w:rPr>
              <w:br/>
              <w:t xml:space="preserve">округа </w:t>
            </w:r>
            <w:r w:rsidRPr="00106000">
              <w:rPr>
                <w:lang w:val="ru-RU" w:eastAsia="ru-RU" w:bidi="ar-SA"/>
              </w:rPr>
              <w:t>–</w:t>
            </w:r>
            <w:r w:rsidRPr="00106000">
              <w:rPr>
                <w:lang w:val="ru-RU" w:eastAsia="zh-CN" w:bidi="ar-SA"/>
              </w:rPr>
              <w:t xml:space="preserve"> Югры, местными нормативами градостроительного проектирования на территории муниципального образования 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5"/>
              <w:jc w:val="both"/>
              <w:rPr>
                <w:lang w:val="ru-RU" w:eastAsia="ru-RU" w:bidi="ar-SA"/>
              </w:rPr>
            </w:pPr>
            <w:r w:rsidRPr="00106000">
              <w:rPr>
                <w:lang w:val="ru-RU" w:eastAsia="ru-RU" w:bidi="ar-SA"/>
              </w:rPr>
              <w:lastRenderedPageBreak/>
              <w:t>Не подлежит установлен</w:t>
            </w:r>
            <w:r w:rsidRPr="00106000">
              <w:rPr>
                <w:lang w:val="ru-RU" w:eastAsia="ru-RU" w:bidi="ar-SA"/>
              </w:rPr>
              <w:lastRenderedPageBreak/>
              <w:t>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x-none" w:bidi="ar-SA"/>
              </w:rPr>
              <w:lastRenderedPageBreak/>
              <w:t xml:space="preserve">0 </w:t>
            </w:r>
            <w:r w:rsidRPr="00106000">
              <w:rPr>
                <w:rFonts w:eastAsia="Calibri"/>
                <w:lang w:val="x-none" w:eastAsia="x-none" w:bidi="ar-SA"/>
              </w:rPr>
              <w:t>%</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3.</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Садоводство</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1.5</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83"/>
              <w:jc w:val="both"/>
              <w:rPr>
                <w:lang w:val="ru-RU" w:eastAsia="ru-RU" w:bidi="ar-SA"/>
              </w:rPr>
            </w:pPr>
            <w:r w:rsidRPr="00106000">
              <w:rPr>
                <w:rFonts w:eastAsia="Calibri"/>
                <w:lang w:val="ru-RU" w:eastAsia="ru-RU" w:bidi="ar-SA"/>
              </w:rPr>
              <w:t>Осуществление хозяйственной деятельности, в том числе на сельскохозяйственн</w:t>
            </w:r>
            <w:r w:rsidRPr="00106000">
              <w:rPr>
                <w:rFonts w:eastAsia="Calibri"/>
                <w:lang w:val="ru-RU" w:eastAsia="ru-RU" w:bidi="ar-SA"/>
              </w:rPr>
              <w:lastRenderedPageBreak/>
              <w:t>ых угодьях, связанной с выращиванием многолетних плодовых и ягодных культур, винограда и иных многолетних культур</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 xml:space="preserve">Размеры земельных участков определяются в </w:t>
            </w:r>
            <w:r w:rsidRPr="00106000">
              <w:rPr>
                <w:lang w:val="ru-RU" w:eastAsia="zh-CN" w:bidi="ar-SA"/>
              </w:rPr>
              <w:lastRenderedPageBreak/>
              <w:t>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Ханты-Мансийского автономного округа </w:t>
            </w:r>
            <w:r w:rsidRPr="00106000">
              <w:rPr>
                <w:lang w:val="ru-RU" w:eastAsia="ru-RU" w:bidi="ar-SA"/>
              </w:rPr>
              <w:t xml:space="preserve">– </w:t>
            </w:r>
            <w:r w:rsidRPr="00106000">
              <w:rPr>
                <w:lang w:val="ru-RU" w:eastAsia="zh-CN" w:bidi="ar-SA"/>
              </w:rPr>
              <w:t>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w:t>
            </w:r>
            <w:r w:rsidRPr="00106000">
              <w:rPr>
                <w:lang w:val="ru-RU" w:eastAsia="zh-CN" w:bidi="ar-SA"/>
              </w:rPr>
              <w:lastRenderedPageBreak/>
              <w:t>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5"/>
              <w:jc w:val="both"/>
              <w:rPr>
                <w:lang w:val="ru-RU" w:eastAsia="ru-RU" w:bidi="ar-SA"/>
              </w:rPr>
            </w:pPr>
            <w:r w:rsidRPr="00106000">
              <w:rPr>
                <w:lang w:val="ru-RU" w:eastAsia="ru-RU" w:bidi="ar-SA"/>
              </w:rPr>
              <w:lastRenderedPageBreak/>
              <w:t>Не подлежит установлению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0 %</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lastRenderedPageBreak/>
              <w:t>4.</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Ведение личного подсобного хозяйства на полевых участках</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1.16</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Производство сельскохозяйственной продукции без права возведения объектов капитального строительства</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Ханты-Мансийского автономного округа </w:t>
            </w:r>
            <w:r w:rsidRPr="00106000">
              <w:rPr>
                <w:lang w:val="ru-RU" w:eastAsia="ru-RU" w:bidi="ar-SA"/>
              </w:rPr>
              <w:t xml:space="preserve">– </w:t>
            </w:r>
            <w:r w:rsidRPr="00106000">
              <w:rPr>
                <w:lang w:val="ru-RU" w:eastAsia="zh-CN" w:bidi="ar-SA"/>
              </w:rPr>
              <w:t xml:space="preserve">Югры, местными нормативами </w:t>
            </w:r>
            <w:r w:rsidRPr="00106000">
              <w:rPr>
                <w:lang w:val="ru-RU" w:eastAsia="zh-CN" w:bidi="ar-SA"/>
              </w:rPr>
              <w:lastRenderedPageBreak/>
              <w:t>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5"/>
              <w:jc w:val="both"/>
              <w:rPr>
                <w:lang w:val="ru-RU" w:eastAsia="ru-RU" w:bidi="ar-SA"/>
              </w:rPr>
            </w:pPr>
            <w:r w:rsidRPr="00106000">
              <w:rPr>
                <w:lang w:val="ru-RU" w:eastAsia="ru-RU" w:bidi="ar-SA"/>
              </w:rPr>
              <w:lastRenderedPageBreak/>
              <w:t>Не подлежит установлению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0 %</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5.</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Сенокошение</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1.19</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Кошение трав, сбор </w:t>
            </w:r>
            <w:r w:rsidRPr="00106000">
              <w:rPr>
                <w:rFonts w:eastAsia="Calibri"/>
                <w:lang w:val="ru-RU" w:eastAsia="ru-RU" w:bidi="ar-SA"/>
              </w:rPr>
              <w:br/>
              <w:t>и заготовка сена</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w:t>
            </w:r>
            <w:r w:rsidRPr="00106000">
              <w:rPr>
                <w:lang w:val="ru-RU" w:eastAsia="zh-CN" w:bidi="ar-SA"/>
              </w:rPr>
              <w:lastRenderedPageBreak/>
              <w:t xml:space="preserve">проектирования Ханты-Мансийского автономного 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w:t>
            </w:r>
            <w:r w:rsidRPr="00106000">
              <w:rPr>
                <w:lang w:val="ru-RU" w:eastAsia="zh-CN" w:bidi="ar-SA"/>
              </w:rPr>
              <w:br/>
              <w:t>на территории муниципального образования 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5"/>
              <w:jc w:val="both"/>
              <w:rPr>
                <w:lang w:val="ru-RU" w:eastAsia="ru-RU" w:bidi="ar-SA"/>
              </w:rPr>
            </w:pPr>
            <w:r w:rsidRPr="00106000">
              <w:rPr>
                <w:lang w:val="ru-RU" w:eastAsia="ru-RU" w:bidi="ar-SA"/>
              </w:rPr>
              <w:lastRenderedPageBreak/>
              <w:t>Не подлежит установлению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0 %</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6.</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63"/>
              <w:jc w:val="both"/>
              <w:rPr>
                <w:rFonts w:eastAsia="Calibri"/>
                <w:lang w:val="ru-RU" w:eastAsia="ru-RU" w:bidi="ar-SA"/>
              </w:rPr>
            </w:pPr>
            <w:r w:rsidRPr="00106000">
              <w:rPr>
                <w:rFonts w:eastAsia="Calibri"/>
                <w:lang w:val="ru-RU" w:eastAsia="ru-RU" w:bidi="ar-SA"/>
              </w:rPr>
              <w:t>Выпас</w:t>
            </w:r>
          </w:p>
          <w:p w:rsidR="00106000" w:rsidRPr="00106000" w:rsidRDefault="00106000" w:rsidP="00106000">
            <w:pPr>
              <w:widowControl w:val="0"/>
              <w:numPr>
                <w:ilvl w:val="0"/>
                <w:numId w:val="26"/>
              </w:numPr>
              <w:autoSpaceDE w:val="0"/>
              <w:autoSpaceDN w:val="0"/>
              <w:adjustRightInd w:val="0"/>
              <w:spacing w:after="160" w:line="259" w:lineRule="auto"/>
              <w:ind w:right="-63"/>
              <w:jc w:val="both"/>
              <w:rPr>
                <w:rFonts w:eastAsia="Calibri"/>
                <w:lang w:val="ru-RU" w:eastAsia="ru-RU" w:bidi="ar-SA"/>
              </w:rPr>
            </w:pPr>
            <w:r w:rsidRPr="00106000">
              <w:rPr>
                <w:rFonts w:eastAsia="Calibri"/>
                <w:lang w:val="ru-RU" w:eastAsia="ru-RU" w:bidi="ar-SA"/>
              </w:rPr>
              <w:t>сельскохозяйственных</w:t>
            </w:r>
          </w:p>
          <w:p w:rsidR="00106000" w:rsidRPr="00106000" w:rsidRDefault="00106000" w:rsidP="00106000">
            <w:pPr>
              <w:widowControl w:val="0"/>
              <w:numPr>
                <w:ilvl w:val="0"/>
                <w:numId w:val="26"/>
              </w:numPr>
              <w:autoSpaceDE w:val="0"/>
              <w:autoSpaceDN w:val="0"/>
              <w:adjustRightInd w:val="0"/>
              <w:spacing w:after="160" w:line="259" w:lineRule="auto"/>
              <w:ind w:right="-63"/>
              <w:jc w:val="both"/>
              <w:rPr>
                <w:rFonts w:eastAsia="Calibri"/>
                <w:lang w:val="ru-RU" w:eastAsia="ru-RU" w:bidi="ar-SA"/>
              </w:rPr>
            </w:pPr>
            <w:r w:rsidRPr="00106000">
              <w:rPr>
                <w:rFonts w:eastAsia="Calibri"/>
                <w:lang w:val="ru-RU" w:eastAsia="ru-RU" w:bidi="ar-SA"/>
              </w:rPr>
              <w:lastRenderedPageBreak/>
              <w:t>животных</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1.20</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83"/>
              <w:jc w:val="both"/>
              <w:rPr>
                <w:rFonts w:eastAsia="Calibri"/>
                <w:lang w:val="ru-RU" w:eastAsia="ru-RU" w:bidi="ar-SA"/>
              </w:rPr>
            </w:pPr>
            <w:r w:rsidRPr="00106000">
              <w:rPr>
                <w:rFonts w:eastAsia="Calibri"/>
                <w:lang w:val="ru-RU" w:eastAsia="ru-RU" w:bidi="ar-SA"/>
              </w:rPr>
              <w:t>Выпас сельскохозяйственных животных</w:t>
            </w: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zh-CN" w:bidi="ar-SA"/>
              </w:rPr>
              <w:t xml:space="preserve">Размеры земельных участков определяются </w:t>
            </w:r>
            <w:r w:rsidRPr="00106000">
              <w:rPr>
                <w:lang w:val="ru-RU" w:eastAsia="zh-CN" w:bidi="ar-SA"/>
              </w:rPr>
              <w:lastRenderedPageBreak/>
              <w:t>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Ханты-Мансийского автономного 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w:t>
            </w:r>
            <w:r w:rsidRPr="00106000">
              <w:rPr>
                <w:lang w:val="ru-RU" w:eastAsia="zh-CN" w:bidi="ar-SA"/>
              </w:rPr>
              <w:br/>
              <w:t xml:space="preserve">на территории муниципального </w:t>
            </w:r>
            <w:r w:rsidRPr="00106000">
              <w:rPr>
                <w:lang w:val="ru-RU" w:eastAsia="zh-CN" w:bidi="ar-SA"/>
              </w:rPr>
              <w:lastRenderedPageBreak/>
              <w:t>образования городской округ Сургут</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5"/>
              <w:jc w:val="both"/>
              <w:rPr>
                <w:rFonts w:eastAsia="Calibri"/>
                <w:lang w:val="ru-RU" w:eastAsia="ru-RU" w:bidi="ar-SA"/>
              </w:rPr>
            </w:pPr>
            <w:r w:rsidRPr="00106000">
              <w:rPr>
                <w:rFonts w:eastAsia="Calibri"/>
                <w:lang w:val="ru-RU" w:eastAsia="ru-RU" w:bidi="ar-SA"/>
              </w:rPr>
              <w:lastRenderedPageBreak/>
              <w:t>Не подлежит установлен</w:t>
            </w:r>
            <w:r w:rsidRPr="00106000">
              <w:rPr>
                <w:rFonts w:eastAsia="Calibri"/>
                <w:lang w:val="ru-RU" w:eastAsia="ru-RU" w:bidi="ar-SA"/>
              </w:rPr>
              <w:lastRenderedPageBreak/>
              <w:t>ию</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0 %</w:t>
            </w:r>
          </w:p>
        </w:tc>
        <w:tc>
          <w:tcPr>
            <w:tcW w:w="891"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Не подлежат установлению</w:t>
            </w:r>
          </w:p>
        </w:tc>
        <w:tc>
          <w:tcPr>
            <w:tcW w:w="566" w:type="pct"/>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lastRenderedPageBreak/>
              <w:t>7.</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Гидротехнические сооружения</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11.3</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eastAsia="Calibri"/>
                <w:lang w:val="ru-RU" w:eastAsia="ru-RU" w:bidi="ar-SA"/>
              </w:rPr>
              <w:t>рыбозащитных</w:t>
            </w:r>
            <w:proofErr w:type="spellEnd"/>
            <w:r w:rsidRPr="00106000">
              <w:rPr>
                <w:rFonts w:eastAsia="Calibri"/>
                <w:lang w:val="ru-RU" w:eastAsia="ru-RU" w:bidi="ar-SA"/>
              </w:rPr>
              <w:t xml:space="preserve"> и рыбопропускных сооружений, берегозащитных </w:t>
            </w:r>
            <w:r w:rsidRPr="00106000">
              <w:rPr>
                <w:rFonts w:eastAsia="Calibri"/>
                <w:lang w:val="ru-RU" w:eastAsia="ru-RU" w:bidi="ar-SA"/>
              </w:rPr>
              <w:lastRenderedPageBreak/>
              <w:t>сооружений)</w:t>
            </w:r>
          </w:p>
        </w:tc>
        <w:tc>
          <w:tcPr>
            <w:tcW w:w="3016" w:type="pct"/>
            <w:gridSpan w:val="7"/>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95"/>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8.</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Ведение огородничества</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13.1</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83"/>
              <w:jc w:val="both"/>
              <w:rPr>
                <w:lang w:val="ru-RU" w:eastAsia="ru-RU" w:bidi="ar-SA"/>
              </w:rPr>
            </w:pPr>
            <w:r w:rsidRPr="00106000">
              <w:rPr>
                <w:lang w:val="ru-RU" w:eastAsia="ru-RU" w:bidi="ar-SA"/>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w:t>
            </w:r>
            <w:r w:rsidRPr="00106000">
              <w:rPr>
                <w:lang w:val="ru-RU" w:eastAsia="ru-RU" w:bidi="ar-SA"/>
              </w:rPr>
              <w:br/>
              <w:t>и урожая сельскохозяйственных культур</w:t>
            </w:r>
          </w:p>
          <w:p w:rsidR="00106000" w:rsidRPr="00106000" w:rsidRDefault="00106000" w:rsidP="00106000">
            <w:pPr>
              <w:widowControl w:val="0"/>
              <w:numPr>
                <w:ilvl w:val="0"/>
                <w:numId w:val="26"/>
              </w:numPr>
              <w:autoSpaceDE w:val="0"/>
              <w:autoSpaceDN w:val="0"/>
              <w:adjustRightInd w:val="0"/>
              <w:spacing w:after="160" w:line="259" w:lineRule="auto"/>
              <w:ind w:right="-83"/>
              <w:jc w:val="both"/>
              <w:rPr>
                <w:lang w:val="ru-RU" w:eastAsia="ru-RU" w:bidi="ar-SA"/>
              </w:rPr>
            </w:pPr>
          </w:p>
          <w:p w:rsidR="00106000" w:rsidRPr="00106000" w:rsidRDefault="00106000" w:rsidP="00106000">
            <w:pPr>
              <w:widowControl w:val="0"/>
              <w:numPr>
                <w:ilvl w:val="0"/>
                <w:numId w:val="26"/>
              </w:numPr>
              <w:autoSpaceDE w:val="0"/>
              <w:autoSpaceDN w:val="0"/>
              <w:adjustRightInd w:val="0"/>
              <w:spacing w:after="160" w:line="259" w:lineRule="auto"/>
              <w:ind w:right="-83"/>
              <w:jc w:val="both"/>
              <w:rPr>
                <w:rFonts w:eastAsia="Calibri"/>
                <w:lang w:val="ru-RU" w:eastAsia="ru-RU" w:bidi="ar-SA"/>
              </w:rPr>
            </w:pPr>
          </w:p>
        </w:tc>
        <w:tc>
          <w:tcPr>
            <w:tcW w:w="724"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95"/>
              <w:jc w:val="both"/>
              <w:rPr>
                <w:lang w:val="ru-RU" w:eastAsia="ru-RU" w:bidi="ar-SA"/>
              </w:rPr>
            </w:pPr>
            <w:r w:rsidRPr="00106000">
              <w:rPr>
                <w:lang w:val="ru-RU" w:eastAsia="ru-RU" w:bidi="ar-SA"/>
              </w:rPr>
              <w:lastRenderedPageBreak/>
              <w:t>400</w:t>
            </w:r>
          </w:p>
        </w:tc>
        <w:tc>
          <w:tcPr>
            <w:tcW w:w="4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95"/>
              <w:jc w:val="both"/>
              <w:rPr>
                <w:lang w:val="ru-RU" w:eastAsia="ru-RU" w:bidi="ar-SA"/>
              </w:rPr>
            </w:pPr>
            <w:r w:rsidRPr="00106000">
              <w:rPr>
                <w:lang w:val="ru-RU" w:eastAsia="ru-RU" w:bidi="ar-SA"/>
              </w:rPr>
              <w:t>1500</w:t>
            </w:r>
          </w:p>
        </w:tc>
        <w:tc>
          <w:tcPr>
            <w:tcW w:w="34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95"/>
              <w:jc w:val="both"/>
              <w:rPr>
                <w:lang w:val="ru-RU" w:eastAsia="ru-RU" w:bidi="ar-SA"/>
              </w:rPr>
            </w:pPr>
            <w:r w:rsidRPr="00106000">
              <w:rPr>
                <w:lang w:val="ru-RU" w:eastAsia="ru-RU" w:bidi="ar-SA"/>
              </w:rPr>
              <w:t>0 %</w:t>
            </w:r>
          </w:p>
        </w:tc>
        <w:tc>
          <w:tcPr>
            <w:tcW w:w="967" w:type="pct"/>
            <w:gridSpan w:val="3"/>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295"/>
              <w:jc w:val="both"/>
              <w:rPr>
                <w:lang w:val="ru-RU" w:eastAsia="ru-RU" w:bidi="ar-SA"/>
              </w:rPr>
            </w:pPr>
            <w:r w:rsidRPr="00106000">
              <w:rPr>
                <w:lang w:val="ru-RU" w:eastAsia="ru-RU" w:bidi="ar-SA"/>
              </w:rPr>
              <w:t>Не подлежат установлению</w:t>
            </w:r>
          </w:p>
        </w:tc>
        <w:tc>
          <w:tcPr>
            <w:tcW w:w="490"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2"/>
              <w:jc w:val="both"/>
              <w:rPr>
                <w:lang w:val="ru-RU" w:eastAsia="ru-RU" w:bidi="ar-SA"/>
              </w:rPr>
            </w:pPr>
            <w:r w:rsidRPr="00106000">
              <w:rPr>
                <w:lang w:val="ru-RU" w:eastAsia="ru-RU" w:bidi="ar-SA"/>
              </w:rPr>
              <w:t xml:space="preserve">Не подлежит </w:t>
            </w:r>
            <w:proofErr w:type="spellStart"/>
            <w:r w:rsidRPr="00106000">
              <w:rPr>
                <w:lang w:val="ru-RU" w:eastAsia="ru-RU" w:bidi="ar-SA"/>
              </w:rPr>
              <w:t>установле-нию</w:t>
            </w:r>
            <w:proofErr w:type="spellEnd"/>
          </w:p>
        </w:tc>
      </w:tr>
      <w:tr w:rsidR="00106000" w:rsidRPr="00106000" w:rsidTr="00DD709D">
        <w:trPr>
          <w:trHeight w:val="20"/>
        </w:trPr>
        <w:tc>
          <w:tcPr>
            <w:tcW w:w="5000" w:type="pct"/>
            <w:gridSpan w:val="11"/>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b/>
                <w:lang w:val="ru-RU" w:eastAsia="ru-RU" w:bidi="ar-SA"/>
              </w:rPr>
              <w:t>Вспомогательные виды разрешенного использования зоны СХ1 не устанавливаются</w:t>
            </w:r>
          </w:p>
        </w:tc>
      </w:tr>
      <w:tr w:rsidR="00106000" w:rsidRPr="00106000" w:rsidTr="00DD709D">
        <w:trPr>
          <w:trHeight w:val="20"/>
        </w:trPr>
        <w:tc>
          <w:tcPr>
            <w:tcW w:w="5000" w:type="pct"/>
            <w:gridSpan w:val="11"/>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b/>
                <w:lang w:val="ru-RU" w:eastAsia="ru-RU" w:bidi="ar-SA"/>
              </w:rPr>
              <w:t>Условно разрешенные виды использования зоны СХ1</w:t>
            </w: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bCs/>
                <w:lang w:val="ru-RU" w:eastAsia="ru-RU" w:bidi="ar-SA"/>
              </w:rPr>
            </w:pPr>
            <w:r w:rsidRPr="00106000">
              <w:rPr>
                <w:bCs/>
                <w:lang w:val="ru-RU" w:eastAsia="ru-RU" w:bidi="ar-SA"/>
              </w:rPr>
              <w:t>1.</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rFonts w:eastAsia="Calibri"/>
                <w:lang w:val="ru-RU" w:eastAsia="ru-RU" w:bidi="ar-SA"/>
              </w:rPr>
              <w:t>Историко-культурная деятельность</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Cs/>
                <w:lang w:val="ru-RU" w:eastAsia="ru-RU" w:bidi="ar-SA"/>
              </w:rPr>
            </w:pPr>
            <w:r w:rsidRPr="00106000">
              <w:rPr>
                <w:bCs/>
                <w:lang w:val="ru-RU" w:eastAsia="ru-RU" w:bidi="ar-SA"/>
              </w:rPr>
              <w:t>9.3</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right="-83"/>
              <w:jc w:val="both"/>
              <w:rPr>
                <w:b/>
                <w:lang w:val="ru-RU" w:eastAsia="ru-RU" w:bidi="ar-SA"/>
              </w:rPr>
            </w:pPr>
            <w:r w:rsidRPr="00106000">
              <w:rPr>
                <w:lang w:val="ru-RU" w:eastAsia="ru-RU" w:bidi="ar-SA"/>
              </w:rPr>
              <w:t xml:space="preserve">Сохранение и изучение объектов культурного наследия народов Российской Федерации (памятников истории и культуры), </w:t>
            </w:r>
            <w:r w:rsidRPr="00106000">
              <w:rPr>
                <w:lang w:val="ru-RU" w:eastAsia="ru-RU" w:bidi="ar-SA"/>
              </w:rPr>
              <w:br/>
              <w:t>в том числе: объектов археологического наследия,</w:t>
            </w:r>
            <w:r w:rsidRPr="00106000">
              <w:rPr>
                <w:lang w:val="ru-RU" w:eastAsia="ru-RU" w:bidi="ar-SA"/>
              </w:rPr>
              <w:br/>
              <w:t xml:space="preserve">достопримечательных мест, мест бытования исторических промыслов, </w:t>
            </w:r>
            <w:r w:rsidRPr="00106000">
              <w:rPr>
                <w:lang w:val="ru-RU" w:eastAsia="ru-RU" w:bidi="ar-SA"/>
              </w:rPr>
              <w:lastRenderedPageBreak/>
              <w:t>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016" w:type="pct"/>
            <w:gridSpan w:val="7"/>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16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bCs/>
                <w:lang w:val="ru-RU" w:eastAsia="ru-RU" w:bidi="ar-SA"/>
              </w:rPr>
            </w:pPr>
            <w:r w:rsidRPr="00106000">
              <w:rPr>
                <w:rFonts w:eastAsia="Calibri"/>
                <w:lang w:val="ru-RU" w:eastAsia="ru-RU" w:bidi="ar-SA"/>
              </w:rPr>
              <w:lastRenderedPageBreak/>
              <w:t>2.</w:t>
            </w:r>
          </w:p>
        </w:tc>
        <w:tc>
          <w:tcPr>
            <w:tcW w:w="74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Земельные участки (территории) общего пользования</w:t>
            </w:r>
          </w:p>
        </w:tc>
        <w:tc>
          <w:tcPr>
            <w:tcW w:w="395"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bCs/>
                <w:lang w:val="ru-RU" w:eastAsia="ru-RU" w:bidi="ar-SA"/>
              </w:rPr>
            </w:pPr>
            <w:r w:rsidRPr="00106000">
              <w:rPr>
                <w:rFonts w:eastAsia="Calibri"/>
                <w:lang w:val="ru-RU" w:eastAsia="ru-RU" w:bidi="ar-SA"/>
              </w:rPr>
              <w:t>12.0</w:t>
            </w:r>
          </w:p>
        </w:tc>
        <w:tc>
          <w:tcPr>
            <w:tcW w:w="683" w:type="pc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lang w:val="ru-RU" w:eastAsia="ru-RU" w:bidi="ar-SA"/>
              </w:rPr>
              <w:t xml:space="preserve">– </w:t>
            </w:r>
            <w:r w:rsidRPr="00106000">
              <w:rPr>
                <w:rFonts w:eastAsia="Calibri"/>
                <w:lang w:val="ru-RU" w:eastAsia="ru-RU" w:bidi="ar-SA"/>
              </w:rPr>
              <w:t>12.0.2</w:t>
            </w:r>
          </w:p>
        </w:tc>
        <w:tc>
          <w:tcPr>
            <w:tcW w:w="3016" w:type="pct"/>
            <w:gridSpan w:val="7"/>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20.5.2. СХ2. Зона садоводства и огородничества для собственных нужд</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установлена для размещения объектов, предназначенных для ведения гражданами садоводства </w:t>
      </w:r>
      <w:r w:rsidRPr="00106000">
        <w:rPr>
          <w:rFonts w:ascii="Times New Roman" w:eastAsia="Times New Roman" w:hAnsi="Times New Roman" w:cs="Times New Roman"/>
          <w:sz w:val="28"/>
          <w:szCs w:val="28"/>
          <w:lang w:eastAsia="ru-RU"/>
        </w:rPr>
        <w:br/>
        <w:t>и огородничества для собственных нужд, объектов коммунального обслуживания, земельных участков общего назначения, с возможностью размещения жилых домов.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СХ2:</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70"/>
        <w:tblW w:w="14627" w:type="dxa"/>
        <w:tblInd w:w="-67" w:type="dxa"/>
        <w:tblLayout w:type="fixed"/>
        <w:tblLook w:val="0000" w:firstRow="0" w:lastRow="0" w:firstColumn="0" w:lastColumn="0" w:noHBand="0" w:noVBand="0"/>
      </w:tblPr>
      <w:tblGrid>
        <w:gridCol w:w="491"/>
        <w:gridCol w:w="1640"/>
        <w:gridCol w:w="1320"/>
        <w:gridCol w:w="2738"/>
        <w:gridCol w:w="1203"/>
        <w:gridCol w:w="1227"/>
        <w:gridCol w:w="90"/>
        <w:gridCol w:w="1418"/>
        <w:gridCol w:w="55"/>
        <w:gridCol w:w="1504"/>
        <w:gridCol w:w="22"/>
        <w:gridCol w:w="970"/>
        <w:gridCol w:w="1949"/>
      </w:tblGrid>
      <w:tr w:rsidR="00106000" w:rsidRPr="00106000" w:rsidTr="00DD709D">
        <w:trPr>
          <w:tblHeader/>
        </w:trPr>
        <w:tc>
          <w:tcPr>
            <w:tcW w:w="491"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w:t>
            </w:r>
            <w:r w:rsidRPr="00106000">
              <w:rPr>
                <w:lang w:val="ru-RU" w:eastAsia="ru-RU" w:bidi="ar-SA"/>
              </w:rPr>
              <w:t xml:space="preserve"> п/п</w:t>
            </w:r>
          </w:p>
        </w:tc>
        <w:tc>
          <w:tcPr>
            <w:tcW w:w="1640"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Наименование ВРИ</w:t>
            </w:r>
          </w:p>
        </w:tc>
        <w:tc>
          <w:tcPr>
            <w:tcW w:w="1320"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Код (числовое обозначение ВРИ)</w:t>
            </w:r>
          </w:p>
        </w:tc>
        <w:tc>
          <w:tcPr>
            <w:tcW w:w="2738"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Описание ВРИ</w:t>
            </w:r>
          </w:p>
        </w:tc>
        <w:tc>
          <w:tcPr>
            <w:tcW w:w="2430" w:type="dxa"/>
            <w:gridSpan w:val="2"/>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 xml:space="preserve">Предельные размеры земельных участков </w:t>
            </w:r>
          </w:p>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(кв. м)</w:t>
            </w:r>
          </w:p>
        </w:tc>
        <w:tc>
          <w:tcPr>
            <w:tcW w:w="1563" w:type="dxa"/>
            <w:gridSpan w:val="3"/>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Максимальный процент застройки</w:t>
            </w:r>
          </w:p>
        </w:tc>
        <w:tc>
          <w:tcPr>
            <w:tcW w:w="1526" w:type="dxa"/>
            <w:gridSpan w:val="2"/>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 xml:space="preserve">Минимальные отступы </w:t>
            </w:r>
            <w:r w:rsidRPr="00106000">
              <w:rPr>
                <w:lang w:val="ru-RU" w:eastAsia="ru-RU" w:bidi="ar-SA"/>
              </w:rPr>
              <w:br/>
              <w:t>от границ земельного участка (м)*</w:t>
            </w:r>
          </w:p>
        </w:tc>
        <w:tc>
          <w:tcPr>
            <w:tcW w:w="970" w:type="dxa"/>
            <w:vMerge w:val="restart"/>
          </w:tcPr>
          <w:p w:rsidR="00106000" w:rsidRPr="00106000" w:rsidRDefault="00106000" w:rsidP="00106000">
            <w:pPr>
              <w:widowControl w:val="0"/>
              <w:numPr>
                <w:ilvl w:val="0"/>
                <w:numId w:val="26"/>
              </w:numPr>
              <w:autoSpaceDE w:val="0"/>
              <w:autoSpaceDN w:val="0"/>
              <w:adjustRightInd w:val="0"/>
              <w:spacing w:after="160" w:line="259" w:lineRule="auto"/>
              <w:ind w:left="-132" w:right="-110"/>
              <w:jc w:val="center"/>
              <w:rPr>
                <w:lang w:val="ru-RU" w:eastAsia="ru-RU" w:bidi="ar-SA"/>
              </w:rPr>
            </w:pPr>
            <w:proofErr w:type="spellStart"/>
            <w:r w:rsidRPr="00106000">
              <w:rPr>
                <w:lang w:val="ru-RU" w:eastAsia="ru-RU" w:bidi="ar-SA"/>
              </w:rPr>
              <w:t>Предель-ная</w:t>
            </w:r>
            <w:proofErr w:type="spellEnd"/>
            <w:r w:rsidRPr="00106000">
              <w:rPr>
                <w:lang w:val="ru-RU" w:eastAsia="ru-RU" w:bidi="ar-SA"/>
              </w:rPr>
              <w:t xml:space="preserve"> </w:t>
            </w:r>
            <w:r w:rsidRPr="00106000">
              <w:rPr>
                <w:lang w:val="ru-RU" w:eastAsia="ru-RU" w:bidi="ar-SA"/>
              </w:rPr>
              <w:br/>
              <w:t>высота зданий (м)</w:t>
            </w:r>
          </w:p>
        </w:tc>
        <w:tc>
          <w:tcPr>
            <w:tcW w:w="1949"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blHeader/>
        </w:trPr>
        <w:tc>
          <w:tcPr>
            <w:tcW w:w="491" w:type="dxa"/>
            <w:vMerge/>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p>
        </w:tc>
        <w:tc>
          <w:tcPr>
            <w:tcW w:w="1640"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1320"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2738"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1203"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rFonts w:eastAsia="Calibri"/>
                <w:lang w:val="ru-RU" w:eastAsia="ru-RU" w:bidi="ar-SA"/>
              </w:rPr>
              <w:t>мини-</w:t>
            </w:r>
            <w:proofErr w:type="spellStart"/>
            <w:r w:rsidRPr="00106000">
              <w:rPr>
                <w:rFonts w:eastAsia="Calibri"/>
                <w:lang w:val="ru-RU" w:eastAsia="ru-RU" w:bidi="ar-SA"/>
              </w:rPr>
              <w:t>мальные</w:t>
            </w:r>
            <w:proofErr w:type="spellEnd"/>
          </w:p>
        </w:tc>
        <w:tc>
          <w:tcPr>
            <w:tcW w:w="1227" w:type="dxa"/>
          </w:tcPr>
          <w:p w:rsidR="00106000" w:rsidRPr="00106000" w:rsidRDefault="00106000" w:rsidP="00106000">
            <w:pPr>
              <w:widowControl w:val="0"/>
              <w:numPr>
                <w:ilvl w:val="0"/>
                <w:numId w:val="26"/>
              </w:numPr>
              <w:autoSpaceDE w:val="0"/>
              <w:autoSpaceDN w:val="0"/>
              <w:adjustRightInd w:val="0"/>
              <w:spacing w:after="160" w:line="259" w:lineRule="auto"/>
              <w:ind w:right="-53"/>
              <w:jc w:val="center"/>
              <w:rPr>
                <w:rFonts w:eastAsia="Calibri"/>
                <w:lang w:val="ru-RU" w:eastAsia="ru-RU" w:bidi="ar-SA"/>
              </w:rPr>
            </w:pPr>
            <w:r w:rsidRPr="00106000">
              <w:rPr>
                <w:rFonts w:eastAsia="Calibri"/>
                <w:lang w:val="ru-RU" w:eastAsia="ru-RU" w:bidi="ar-SA"/>
              </w:rPr>
              <w:t>макси-</w:t>
            </w:r>
          </w:p>
          <w:p w:rsidR="00106000" w:rsidRPr="00106000" w:rsidRDefault="00106000" w:rsidP="00106000">
            <w:pPr>
              <w:widowControl w:val="0"/>
              <w:numPr>
                <w:ilvl w:val="0"/>
                <w:numId w:val="26"/>
              </w:numPr>
              <w:autoSpaceDE w:val="0"/>
              <w:autoSpaceDN w:val="0"/>
              <w:adjustRightInd w:val="0"/>
              <w:spacing w:after="160" w:line="259" w:lineRule="auto"/>
              <w:ind w:right="-53"/>
              <w:jc w:val="center"/>
              <w:rPr>
                <w:lang w:val="ru-RU" w:eastAsia="ru-RU" w:bidi="ar-SA"/>
              </w:rPr>
            </w:pPr>
            <w:proofErr w:type="spellStart"/>
            <w:r w:rsidRPr="00106000">
              <w:rPr>
                <w:rFonts w:eastAsia="Calibri"/>
                <w:lang w:val="ru-RU" w:eastAsia="ru-RU" w:bidi="ar-SA"/>
              </w:rPr>
              <w:t>мальные</w:t>
            </w:r>
            <w:proofErr w:type="spellEnd"/>
          </w:p>
        </w:tc>
        <w:tc>
          <w:tcPr>
            <w:tcW w:w="1563" w:type="dxa"/>
            <w:gridSpan w:val="3"/>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1526" w:type="dxa"/>
            <w:gridSpan w:val="2"/>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970"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1949"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c>
          <w:tcPr>
            <w:tcW w:w="14627"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Основные виды разрешенного использования зоны СХ2</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1.</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Предоставление коммунальных услуг</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63"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lang w:val="ru-RU" w:eastAsia="ru-RU" w:bidi="ar-SA"/>
                </w:rPr>
                <w:t>3.1</w:t>
              </w:r>
            </w:hyperlink>
            <w:r w:rsidRPr="00106000">
              <w:rPr>
                <w:lang w:val="ru-RU" w:eastAsia="ru-RU" w:bidi="ar-SA"/>
              </w:rPr>
              <w:t>.1</w:t>
            </w:r>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sidRPr="00106000">
              <w:rPr>
                <w:lang w:val="ru-RU" w:eastAsia="ru-RU" w:bidi="ar-SA"/>
              </w:rPr>
              <w:lastRenderedPageBreak/>
              <w:t xml:space="preserve">подстанций, газопроводов, линий связи, телефонных станций, канализаций, стоянок, гаражей и мастерских для обслуживания уборочной </w:t>
            </w:r>
            <w:r w:rsidRPr="00106000">
              <w:rPr>
                <w:lang w:val="ru-RU" w:eastAsia="ru-RU" w:bidi="ar-SA"/>
              </w:rPr>
              <w:br/>
              <w:t>и аварийной техники, сооружений, необходимых для сбора и плавки снега)</w:t>
            </w:r>
          </w:p>
        </w:tc>
        <w:tc>
          <w:tcPr>
            <w:tcW w:w="2430"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w:t>
            </w:r>
            <w:r w:rsidRPr="00106000">
              <w:rPr>
                <w:lang w:val="ru-RU" w:eastAsia="ru-RU" w:bidi="ar-SA"/>
              </w:rPr>
              <w:lastRenderedPageBreak/>
              <w:t>муниципального образования городской округ Сургут</w:t>
            </w:r>
          </w:p>
        </w:tc>
        <w:tc>
          <w:tcPr>
            <w:tcW w:w="3089" w:type="dxa"/>
            <w:gridSpan w:val="5"/>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c>
          <w:tcPr>
            <w:tcW w:w="97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8</w:t>
            </w:r>
          </w:p>
        </w:tc>
        <w:tc>
          <w:tcPr>
            <w:tcW w:w="1949"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Этажность – до 2 </w:t>
            </w:r>
            <w:proofErr w:type="spellStart"/>
            <w:r w:rsidRPr="00106000">
              <w:rPr>
                <w:lang w:val="ru-RU" w:eastAsia="ru-RU" w:bidi="ar-SA"/>
              </w:rPr>
              <w:t>эт</w:t>
            </w:r>
            <w:proofErr w:type="spellEnd"/>
            <w:r w:rsidRPr="00106000">
              <w:rPr>
                <w:lang w:val="ru-RU" w:eastAsia="ru-RU" w:bidi="ar-SA"/>
              </w:rPr>
              <w:t>.</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2.</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Земельные участки общего назначения</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13.0</w:t>
            </w:r>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w:t>
            </w:r>
            <w:r w:rsidRPr="00106000">
              <w:rPr>
                <w:lang w:val="ru-RU" w:eastAsia="ru-RU" w:bidi="ar-SA"/>
              </w:rPr>
              <w:lastRenderedPageBreak/>
              <w:t>(или) для размещения объектов капитального строительства, относящихся к имуществу общего пользования</w:t>
            </w:r>
          </w:p>
        </w:tc>
        <w:tc>
          <w:tcPr>
            <w:tcW w:w="8438"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3.</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Ведение огородничества</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13.1</w:t>
            </w:r>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03"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400</w:t>
            </w:r>
          </w:p>
        </w:tc>
        <w:tc>
          <w:tcPr>
            <w:tcW w:w="1227"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1500</w:t>
            </w:r>
          </w:p>
        </w:tc>
        <w:tc>
          <w:tcPr>
            <w:tcW w:w="1563"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0 %</w:t>
            </w:r>
          </w:p>
        </w:tc>
        <w:tc>
          <w:tcPr>
            <w:tcW w:w="2496"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1949"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подлежит установлению</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4.</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Ведение садоводства</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13.2</w:t>
            </w:r>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Осуществление отдыха и (или) выращивания гражданами для собственных нужд </w:t>
            </w:r>
            <w:r w:rsidRPr="00106000">
              <w:rPr>
                <w:lang w:val="ru-RU" w:eastAsia="ru-RU" w:bidi="ar-SA"/>
              </w:rPr>
              <w:lastRenderedPageBreak/>
              <w:t>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203"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400</w:t>
            </w:r>
          </w:p>
        </w:tc>
        <w:tc>
          <w:tcPr>
            <w:tcW w:w="1227"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1500</w:t>
            </w:r>
          </w:p>
        </w:tc>
        <w:tc>
          <w:tcPr>
            <w:tcW w:w="1563"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60 %</w:t>
            </w:r>
          </w:p>
        </w:tc>
        <w:tc>
          <w:tcPr>
            <w:tcW w:w="1526"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97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1949"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Этажность 3 этажа</w:t>
            </w:r>
          </w:p>
        </w:tc>
      </w:tr>
      <w:tr w:rsidR="00106000" w:rsidRPr="00106000" w:rsidTr="00DD709D">
        <w:tc>
          <w:tcPr>
            <w:tcW w:w="14627"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СХ2 не устанавливаются</w:t>
            </w:r>
          </w:p>
        </w:tc>
      </w:tr>
      <w:tr w:rsidR="00106000" w:rsidRPr="00106000" w:rsidTr="00DD709D">
        <w:tc>
          <w:tcPr>
            <w:tcW w:w="14627"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СХ2</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1.</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Магазины</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hyperlink r:id="rId164"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Pr="00106000">
                <w:rPr>
                  <w:rFonts w:eastAsia="Calibri"/>
                  <w:lang w:val="ru-RU" w:eastAsia="ru-RU" w:bidi="ar-SA"/>
                </w:rPr>
                <w:t>4.4</w:t>
              </w:r>
            </w:hyperlink>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color w:val="22272F"/>
                <w:shd w:val="clear" w:color="auto" w:fill="FFFFFF"/>
                <w:lang w:val="ru-RU" w:eastAsia="ru-RU" w:bidi="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520"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Размеры земельных участков определяются</w:t>
            </w:r>
            <w:r w:rsidRPr="00106000">
              <w:rPr>
                <w:rFonts w:eastAsia="Calibri"/>
                <w:lang w:val="ru-RU" w:eastAsia="ru-RU" w:bidi="ar-SA"/>
              </w:rPr>
              <w:t xml:space="preserve"> </w:t>
            </w:r>
            <w:r w:rsidRPr="00106000">
              <w:rPr>
                <w:lang w:val="ru-RU" w:eastAsia="ru-RU" w:bidi="ar-SA"/>
              </w:rPr>
              <w:t xml:space="preserve">в соответствии с </w:t>
            </w:r>
            <w:r w:rsidRPr="00106000">
              <w:rPr>
                <w:rFonts w:eastAsia="Calibri"/>
                <w:lang w:val="ru-RU" w:eastAsia="ru-RU" w:bidi="ar-SA"/>
              </w:rPr>
              <w:t xml:space="preserve">региональными нормативами градостроительного проектирования Ханты-Мансийского автономного округа – Югры, местными нормативами </w:t>
            </w:r>
            <w:r w:rsidRPr="00106000">
              <w:rPr>
                <w:rFonts w:eastAsia="Calibri"/>
                <w:lang w:val="ru-RU" w:eastAsia="ru-RU" w:bidi="ar-SA"/>
              </w:rPr>
              <w:lastRenderedPageBreak/>
              <w:t>градостроительного проектирования на территории муниципального образования городской округ Сургут</w:t>
            </w:r>
          </w:p>
        </w:tc>
        <w:tc>
          <w:tcPr>
            <w:tcW w:w="141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lastRenderedPageBreak/>
              <w:t>50 %</w:t>
            </w:r>
          </w:p>
        </w:tc>
        <w:tc>
          <w:tcPr>
            <w:tcW w:w="1559"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3</w:t>
            </w:r>
          </w:p>
        </w:tc>
        <w:tc>
          <w:tcPr>
            <w:tcW w:w="992"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12</w:t>
            </w:r>
          </w:p>
        </w:tc>
        <w:tc>
          <w:tcPr>
            <w:tcW w:w="1949"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Торговая площадь – </w:t>
            </w:r>
            <w:r w:rsidRPr="00106000">
              <w:rPr>
                <w:lang w:val="ru-RU" w:eastAsia="ru-RU" w:bidi="ar-SA"/>
              </w:rPr>
              <w:br/>
              <w:t>до 1 000 кв. м</w:t>
            </w:r>
          </w:p>
        </w:tc>
      </w:tr>
      <w:tr w:rsidR="00106000" w:rsidRPr="00106000" w:rsidTr="00DD709D">
        <w:tc>
          <w:tcPr>
            <w:tcW w:w="491" w:type="dxa"/>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2.</w:t>
            </w:r>
          </w:p>
        </w:tc>
        <w:tc>
          <w:tcPr>
            <w:tcW w:w="16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Историко-культурная деятельность</w:t>
            </w:r>
          </w:p>
        </w:tc>
        <w:tc>
          <w:tcPr>
            <w:tcW w:w="132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9.3</w:t>
            </w:r>
          </w:p>
        </w:tc>
        <w:tc>
          <w:tcPr>
            <w:tcW w:w="2738"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106000">
              <w:rPr>
                <w:lang w:val="ru-RU" w:eastAsia="ru-RU" w:bidi="ar-SA"/>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w:t>
            </w:r>
            <w:r w:rsidRPr="00106000">
              <w:rPr>
                <w:lang w:val="ru-RU" w:eastAsia="ru-RU" w:bidi="ar-SA"/>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438"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На земельном участке, предназначенном для ведения садоводства разрешается размещать не более одного жилого (садового) дома. Иные предельные параметры разрешенного строительства, реконструкции объектов капитального строительства:</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минимальный отступ зданий, сооружений, строений от границ смежных земельных участков – 3 метра </w:t>
      </w:r>
      <w:r w:rsidRPr="00106000">
        <w:rPr>
          <w:rFonts w:ascii="Times New Roman" w:eastAsia="Times New Roman" w:hAnsi="Times New Roman" w:cs="Times New Roman"/>
          <w:sz w:val="28"/>
          <w:szCs w:val="28"/>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2)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минимальный отступ вспомогательных построек от границ смежных земельных участков – 1 метр.</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5. Расстояние от объектов капитального строительства до объектов, расположенных на смежных земельных участках, следует принимать на основании действующих строительных, экологических, санитарно-эпидемиологических, противопожарных норм, нормативов градостроительного проектирования.</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6.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106000" w:rsidRPr="00106000" w:rsidRDefault="00106000" w:rsidP="00106000">
      <w:pPr>
        <w:widowControl w:val="0"/>
        <w:spacing w:after="0" w:line="240" w:lineRule="auto"/>
        <w:ind w:firstLine="720"/>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20.5.3. СХ3. Зона сельскохозяйственных предприятий</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_Hlk100579749"/>
      <w:r w:rsidRPr="00106000">
        <w:rPr>
          <w:rFonts w:ascii="Times New Roman" w:eastAsia="Times New Roman" w:hAnsi="Times New Roman" w:cs="Times New Roman"/>
          <w:sz w:val="28"/>
          <w:szCs w:val="28"/>
          <w:lang w:eastAsia="ru-RU"/>
        </w:rPr>
        <w:t>1. Зона установлена для размещения объектов сельскохозяйственных предприятий: тепличных хозяйств, объектов животноводства, в том числе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обеспечения сельскохозяйственного производства, питомников, организации санитарно-защитных зон и специального озеленения (при необходимости)</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СХ3</w:t>
      </w:r>
      <w:bookmarkEnd w:id="41"/>
      <w:r w:rsidRPr="00106000">
        <w:rPr>
          <w:rFonts w:ascii="Times New Roman" w:eastAsia="Times New Roman" w:hAnsi="Times New Roman" w:cs="Times New Roman"/>
          <w:sz w:val="28"/>
          <w:szCs w:val="28"/>
          <w:lang w:eastAsia="ru-RU"/>
        </w:rPr>
        <w:t>:</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
        <w:gridCol w:w="2293"/>
        <w:gridCol w:w="1160"/>
        <w:gridCol w:w="2231"/>
        <w:gridCol w:w="1942"/>
        <w:gridCol w:w="1539"/>
        <w:gridCol w:w="1400"/>
        <w:gridCol w:w="1410"/>
        <w:gridCol w:w="896"/>
        <w:gridCol w:w="2065"/>
      </w:tblGrid>
      <w:tr w:rsidR="00106000" w:rsidRPr="00106000" w:rsidTr="00DD709D">
        <w:trPr>
          <w:tblHeader/>
        </w:trPr>
        <w:tc>
          <w:tcPr>
            <w:tcW w:w="147"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п/п</w:t>
            </w:r>
          </w:p>
        </w:tc>
        <w:tc>
          <w:tcPr>
            <w:tcW w:w="745"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Наименование ВРИ</w:t>
            </w:r>
          </w:p>
        </w:tc>
        <w:tc>
          <w:tcPr>
            <w:tcW w:w="377" w:type="pct"/>
            <w:vMerge w:val="restart"/>
          </w:tcPr>
          <w:p w:rsidR="00106000" w:rsidRPr="00106000" w:rsidRDefault="00106000" w:rsidP="00106000">
            <w:pPr>
              <w:widowControl w:val="0"/>
              <w:autoSpaceDE w:val="0"/>
              <w:autoSpaceDN w:val="0"/>
              <w:adjustRightInd w:val="0"/>
              <w:spacing w:after="0" w:line="240" w:lineRule="auto"/>
              <w:ind w:left="31" w:right="25"/>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 xml:space="preserve">Код (числовое </w:t>
            </w:r>
            <w:proofErr w:type="spellStart"/>
            <w:r w:rsidRPr="00106000">
              <w:rPr>
                <w:rFonts w:ascii="Times New Roman" w:eastAsia="Calibri" w:hAnsi="Times New Roman" w:cs="Times New Roman"/>
                <w:sz w:val="20"/>
                <w:szCs w:val="20"/>
                <w:lang w:eastAsia="ru-RU"/>
              </w:rPr>
              <w:t>обозначе-ние</w:t>
            </w:r>
            <w:proofErr w:type="spellEnd"/>
            <w:r w:rsidRPr="00106000">
              <w:rPr>
                <w:rFonts w:ascii="Times New Roman" w:eastAsia="Calibri" w:hAnsi="Times New Roman" w:cs="Times New Roman"/>
                <w:sz w:val="20"/>
                <w:szCs w:val="20"/>
                <w:lang w:eastAsia="ru-RU"/>
              </w:rPr>
              <w:t xml:space="preserve"> ВРИ)</w:t>
            </w:r>
          </w:p>
        </w:tc>
        <w:tc>
          <w:tcPr>
            <w:tcW w:w="725"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Описание ВРИ</w:t>
            </w:r>
          </w:p>
        </w:tc>
        <w:tc>
          <w:tcPr>
            <w:tcW w:w="1131" w:type="pct"/>
            <w:gridSpan w:val="2"/>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Предельные размеры земельных участков (кв. м)</w:t>
            </w:r>
          </w:p>
        </w:tc>
        <w:tc>
          <w:tcPr>
            <w:tcW w:w="455"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w:t>
            </w:r>
            <w:proofErr w:type="spellStart"/>
            <w:r w:rsidRPr="00106000">
              <w:rPr>
                <w:rFonts w:ascii="Times New Roman" w:eastAsia="Calibri" w:hAnsi="Times New Roman" w:cs="Times New Roman"/>
                <w:sz w:val="20"/>
                <w:szCs w:val="20"/>
                <w:lang w:eastAsia="ru-RU"/>
              </w:rPr>
              <w:t>льный</w:t>
            </w:r>
            <w:proofErr w:type="spellEnd"/>
            <w:r w:rsidRPr="00106000">
              <w:rPr>
                <w:rFonts w:ascii="Times New Roman" w:eastAsia="Calibri" w:hAnsi="Times New Roman" w:cs="Times New Roman"/>
                <w:sz w:val="20"/>
                <w:szCs w:val="20"/>
                <w:lang w:eastAsia="ru-RU"/>
              </w:rPr>
              <w:t xml:space="preserve"> процент застройки</w:t>
            </w:r>
          </w:p>
        </w:tc>
        <w:tc>
          <w:tcPr>
            <w:tcW w:w="458"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roofErr w:type="spellStart"/>
            <w:r w:rsidRPr="00106000">
              <w:rPr>
                <w:rFonts w:ascii="Times New Roman" w:eastAsia="Calibri" w:hAnsi="Times New Roman" w:cs="Times New Roman"/>
                <w:sz w:val="20"/>
                <w:szCs w:val="20"/>
                <w:lang w:eastAsia="ru-RU"/>
              </w:rPr>
              <w:t>Минима-льные</w:t>
            </w:r>
            <w:proofErr w:type="spellEnd"/>
            <w:r w:rsidRPr="00106000">
              <w:rPr>
                <w:rFonts w:ascii="Times New Roman" w:eastAsia="Calibri" w:hAnsi="Times New Roman" w:cs="Times New Roman"/>
                <w:sz w:val="20"/>
                <w:szCs w:val="20"/>
                <w:lang w:eastAsia="ru-RU"/>
              </w:rPr>
              <w:t xml:space="preserve"> отступы </w:t>
            </w:r>
            <w:r w:rsidRPr="00106000">
              <w:rPr>
                <w:rFonts w:ascii="Times New Roman" w:eastAsia="Calibri" w:hAnsi="Times New Roman" w:cs="Times New Roman"/>
                <w:sz w:val="20"/>
                <w:szCs w:val="20"/>
                <w:lang w:eastAsia="ru-RU"/>
              </w:rPr>
              <w:br/>
              <w:t>от границ земельного участка (м)*</w:t>
            </w:r>
          </w:p>
        </w:tc>
        <w:tc>
          <w:tcPr>
            <w:tcW w:w="291" w:type="pct"/>
            <w:vMerge w:val="restart"/>
          </w:tcPr>
          <w:p w:rsidR="00106000" w:rsidRPr="00106000" w:rsidRDefault="00106000" w:rsidP="00106000">
            <w:pPr>
              <w:widowControl w:val="0"/>
              <w:autoSpaceDE w:val="0"/>
              <w:autoSpaceDN w:val="0"/>
              <w:adjustRightInd w:val="0"/>
              <w:spacing w:after="0" w:line="240" w:lineRule="auto"/>
              <w:ind w:left="-32" w:right="-84"/>
              <w:jc w:val="center"/>
              <w:rPr>
                <w:rFonts w:ascii="Times New Roman" w:eastAsia="Calibri" w:hAnsi="Times New Roman" w:cs="Times New Roman"/>
                <w:sz w:val="20"/>
                <w:szCs w:val="20"/>
                <w:lang w:eastAsia="ru-RU"/>
              </w:rPr>
            </w:pPr>
            <w:proofErr w:type="spellStart"/>
            <w:r w:rsidRPr="00106000">
              <w:rPr>
                <w:rFonts w:ascii="Times New Roman" w:eastAsia="Times New Roman" w:hAnsi="Times New Roman" w:cs="Times New Roman"/>
                <w:sz w:val="20"/>
                <w:szCs w:val="20"/>
                <w:lang w:eastAsia="ru-RU"/>
              </w:rPr>
              <w:t>Предель-ная</w:t>
            </w:r>
            <w:proofErr w:type="spellEnd"/>
            <w:r w:rsidRPr="00106000">
              <w:rPr>
                <w:rFonts w:ascii="Times New Roman" w:eastAsia="Times New Roman" w:hAnsi="Times New Roman" w:cs="Times New Roman"/>
                <w:sz w:val="20"/>
                <w:szCs w:val="20"/>
                <w:lang w:eastAsia="ru-RU"/>
              </w:rPr>
              <w:t xml:space="preserve"> высота зданий (м)</w:t>
            </w:r>
          </w:p>
        </w:tc>
        <w:tc>
          <w:tcPr>
            <w:tcW w:w="671" w:type="pct"/>
            <w:vMerge w:val="restart"/>
          </w:tcPr>
          <w:p w:rsidR="00106000" w:rsidRPr="00106000" w:rsidRDefault="00106000" w:rsidP="001060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blHeader/>
        </w:trPr>
        <w:tc>
          <w:tcPr>
            <w:tcW w:w="147" w:type="pct"/>
            <w:vMerge/>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745"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377"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725"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631"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lang w:eastAsia="ru-RU"/>
              </w:rPr>
              <w:t>минимальные</w:t>
            </w:r>
          </w:p>
        </w:tc>
        <w:tc>
          <w:tcPr>
            <w:tcW w:w="500"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максимальные</w:t>
            </w:r>
          </w:p>
        </w:tc>
        <w:tc>
          <w:tcPr>
            <w:tcW w:w="455"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458"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291"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671" w:type="pct"/>
            <w:vMerge/>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tc>
      </w:tr>
      <w:tr w:rsidR="00106000" w:rsidRPr="00106000" w:rsidTr="00DD709D">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b/>
                <w:sz w:val="20"/>
                <w:szCs w:val="20"/>
                <w:lang w:eastAsia="ru-RU"/>
              </w:rPr>
              <w:t>Основные виды разрешенного использования зоны СХ3</w:t>
            </w:r>
          </w:p>
        </w:tc>
      </w:tr>
      <w:tr w:rsidR="00106000" w:rsidRPr="00106000" w:rsidTr="00DD709D">
        <w:tc>
          <w:tcPr>
            <w:tcW w:w="147" w:type="pc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w:t>
            </w:r>
          </w:p>
        </w:tc>
        <w:tc>
          <w:tcPr>
            <w:tcW w:w="745" w:type="pct"/>
            <w:shd w:val="clear" w:color="auto" w:fill="auto"/>
          </w:tcPr>
          <w:p w:rsidR="00106000" w:rsidRPr="00106000" w:rsidRDefault="00106000" w:rsidP="00106000">
            <w:pPr>
              <w:widowControl w:val="0"/>
              <w:autoSpaceDE w:val="0"/>
              <w:autoSpaceDN w:val="0"/>
              <w:adjustRightInd w:val="0"/>
              <w:spacing w:after="0" w:line="240" w:lineRule="auto"/>
              <w:ind w:right="-15"/>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Выращивание зерновых и иных сельскохозяйственных культур</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31"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w:t>
            </w:r>
            <w:r w:rsidRPr="00106000">
              <w:rPr>
                <w:rFonts w:ascii="Times New Roman" w:eastAsia="Times New Roman" w:hAnsi="Times New Roman" w:cs="Times New Roman"/>
                <w:sz w:val="20"/>
                <w:szCs w:val="20"/>
                <w:lang w:eastAsia="zh-CN"/>
              </w:rPr>
              <w:br/>
              <w:t xml:space="preserve">на территории </w:t>
            </w:r>
            <w:r w:rsidRPr="00106000">
              <w:rPr>
                <w:rFonts w:ascii="Times New Roman" w:eastAsia="Times New Roman" w:hAnsi="Times New Roman" w:cs="Times New Roman"/>
                <w:sz w:val="20"/>
                <w:szCs w:val="20"/>
                <w:lang w:eastAsia="zh-CN"/>
              </w:rPr>
              <w:lastRenderedPageBreak/>
              <w:t>муниципального образования городской округ Сургут</w:t>
            </w:r>
          </w:p>
        </w:tc>
        <w:tc>
          <w:tcPr>
            <w:tcW w:w="5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rPr>
          <w:trHeight w:val="383"/>
        </w:trPr>
        <w:tc>
          <w:tcPr>
            <w:tcW w:w="147" w:type="pc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2.</w:t>
            </w:r>
          </w:p>
        </w:tc>
        <w:tc>
          <w:tcPr>
            <w:tcW w:w="74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Овощеводство</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1.3</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w:t>
            </w:r>
            <w:r w:rsidRPr="00106000">
              <w:rPr>
                <w:rFonts w:ascii="Times New Roman" w:eastAsia="Times New Roman" w:hAnsi="Times New Roman" w:cs="Times New Roman"/>
                <w:sz w:val="20"/>
                <w:szCs w:val="20"/>
                <w:lang w:eastAsia="ru-RU"/>
              </w:rPr>
              <w:br/>
              <w:t>с использованием теплиц</w:t>
            </w:r>
          </w:p>
        </w:tc>
        <w:tc>
          <w:tcPr>
            <w:tcW w:w="631"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shd w:val="clear" w:color="auto" w:fill="auto"/>
          </w:tcPr>
          <w:p w:rsidR="00106000" w:rsidRPr="00106000" w:rsidRDefault="00106000" w:rsidP="00106000">
            <w:pPr>
              <w:widowControl w:val="0"/>
              <w:tabs>
                <w:tab w:val="center" w:pos="4677"/>
                <w:tab w:val="right" w:pos="9355"/>
              </w:tabs>
              <w:autoSpaceDE w:val="0"/>
              <w:autoSpaceDN w:val="0"/>
              <w:adjustRightInd w:val="0"/>
              <w:spacing w:after="0" w:line="240" w:lineRule="auto"/>
              <w:jc w:val="both"/>
              <w:rPr>
                <w:rFonts w:ascii="Times New Roman" w:eastAsia="Calibri" w:hAnsi="Times New Roman" w:cs="Times New Roman"/>
                <w:sz w:val="20"/>
                <w:szCs w:val="20"/>
                <w:lang w:val="x-none" w:eastAsia="x-none"/>
              </w:rPr>
            </w:pPr>
            <w:r w:rsidRPr="00106000">
              <w:rPr>
                <w:rFonts w:ascii="Times New Roman" w:eastAsia="Calibri" w:hAnsi="Times New Roman" w:cs="Times New Roman"/>
                <w:sz w:val="20"/>
                <w:szCs w:val="20"/>
                <w:lang w:eastAsia="x-none"/>
              </w:rPr>
              <w:t xml:space="preserve">0 </w:t>
            </w:r>
            <w:r w:rsidRPr="00106000">
              <w:rPr>
                <w:rFonts w:ascii="Times New Roman" w:eastAsia="Calibri" w:hAnsi="Times New Roman" w:cs="Times New Roman"/>
                <w:sz w:val="20"/>
                <w:szCs w:val="20"/>
                <w:lang w:val="x-none" w:eastAsia="x-none"/>
              </w:rPr>
              <w:t>%</w:t>
            </w:r>
          </w:p>
        </w:tc>
        <w:tc>
          <w:tcPr>
            <w:tcW w:w="1420" w:type="pct"/>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74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Выращивание тонизирующих, лекарственных, цветочных культур</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1.4</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Осуществление хозяйственной деятельности, в том числе на сельскохозяйственных </w:t>
            </w:r>
            <w:r w:rsidRPr="00106000">
              <w:rPr>
                <w:rFonts w:ascii="Times New Roman" w:eastAsia="Times New Roman" w:hAnsi="Times New Roman" w:cs="Times New Roman"/>
                <w:sz w:val="20"/>
                <w:szCs w:val="20"/>
                <w:lang w:eastAsia="ru-RU"/>
              </w:rPr>
              <w:lastRenderedPageBreak/>
              <w:t>угодьях, связанной с производством чая, лекарственных и цветочных культур</w:t>
            </w:r>
          </w:p>
        </w:tc>
        <w:tc>
          <w:tcPr>
            <w:tcW w:w="631"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lastRenderedPageBreak/>
              <w:t xml:space="preserve">Размеры земельных участков определяются в соответствии с региональными </w:t>
            </w:r>
            <w:r w:rsidRPr="00106000">
              <w:rPr>
                <w:rFonts w:ascii="Times New Roman" w:eastAsia="Times New Roman" w:hAnsi="Times New Roman" w:cs="Times New Roman"/>
                <w:sz w:val="20"/>
                <w:szCs w:val="20"/>
                <w:lang w:eastAsia="zh-CN"/>
              </w:rPr>
              <w:lastRenderedPageBreak/>
              <w:t>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shd w:val="clear" w:color="auto" w:fill="auto"/>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4.</w:t>
            </w:r>
          </w:p>
        </w:tc>
        <w:tc>
          <w:tcPr>
            <w:tcW w:w="74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Садоводство</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1.5</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31"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zh-CN"/>
              </w:rPr>
            </w:pPr>
            <w:r w:rsidRPr="00106000">
              <w:rPr>
                <w:rFonts w:ascii="Times New Roman" w:eastAsia="Times New Roman" w:hAnsi="Times New Roman" w:cs="Times New Roman"/>
                <w:sz w:val="20"/>
                <w:szCs w:val="20"/>
                <w:lang w:eastAsia="zh-CN"/>
              </w:rPr>
              <w:t xml:space="preserve">Размеры земельных участков определяются в соответствии с региональными нормативами </w:t>
            </w:r>
            <w:proofErr w:type="gramStart"/>
            <w:r w:rsidRPr="00106000">
              <w:rPr>
                <w:rFonts w:ascii="Times New Roman" w:eastAsia="Times New Roman" w:hAnsi="Times New Roman" w:cs="Times New Roman"/>
                <w:sz w:val="20"/>
                <w:szCs w:val="20"/>
                <w:lang w:eastAsia="zh-CN"/>
              </w:rPr>
              <w:t>градостроитель-</w:t>
            </w:r>
            <w:proofErr w:type="spellStart"/>
            <w:r w:rsidRPr="00106000">
              <w:rPr>
                <w:rFonts w:ascii="Times New Roman" w:eastAsia="Times New Roman" w:hAnsi="Times New Roman" w:cs="Times New Roman"/>
                <w:sz w:val="20"/>
                <w:szCs w:val="20"/>
                <w:lang w:eastAsia="zh-CN"/>
              </w:rPr>
              <w:t>ного</w:t>
            </w:r>
            <w:proofErr w:type="spellEnd"/>
            <w:proofErr w:type="gram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w:t>
            </w:r>
            <w:r w:rsidRPr="00106000">
              <w:rPr>
                <w:rFonts w:ascii="Times New Roman" w:eastAsia="Times New Roman" w:hAnsi="Times New Roman" w:cs="Times New Roman"/>
                <w:sz w:val="20"/>
                <w:szCs w:val="20"/>
                <w:lang w:eastAsia="zh-CN"/>
              </w:rPr>
              <w:lastRenderedPageBreak/>
              <w:t>муниципального образования городской округ Сургут</w:t>
            </w: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zh-CN"/>
              </w:rPr>
            </w:pPr>
          </w:p>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00"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Скотоводство</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1.8</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w:t>
            </w:r>
            <w:r w:rsidRPr="00106000">
              <w:rPr>
                <w:rFonts w:ascii="Times New Roman" w:eastAsia="Times New Roman" w:hAnsi="Times New Roman" w:cs="Times New Roman"/>
                <w:sz w:val="20"/>
                <w:szCs w:val="20"/>
                <w:lang w:eastAsia="ru-RU"/>
              </w:rPr>
              <w:lastRenderedPageBreak/>
              <w:t>племенных животных, производство и использование племенной продукции (материала)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lastRenderedPageBreak/>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6.</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Звероводство</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1.9</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7.</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Птицеводство</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1.10</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106000">
              <w:rPr>
                <w:rFonts w:ascii="Times New Roman" w:eastAsia="Times New Roman" w:hAnsi="Times New Roman" w:cs="Times New Roman"/>
                <w:sz w:val="20"/>
                <w:szCs w:val="20"/>
                <w:lang w:eastAsia="ru-RU"/>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8.</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Свиноводство</w:t>
            </w:r>
          </w:p>
        </w:tc>
        <w:tc>
          <w:tcPr>
            <w:tcW w:w="377"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1.11</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Осуществление хозяйственной деятельности, связанной с разведением свиней; размещение зданий, сооружений, </w:t>
            </w:r>
            <w:r w:rsidRPr="00106000">
              <w:rPr>
                <w:rFonts w:ascii="Times New Roman" w:eastAsia="Times New Roman" w:hAnsi="Times New Roman" w:cs="Times New Roman"/>
                <w:sz w:val="20"/>
                <w:szCs w:val="20"/>
                <w:lang w:eastAsia="ru-RU"/>
              </w:rPr>
              <w:lastRenderedPageBreak/>
              <w:t>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lastRenderedPageBreak/>
              <w:t xml:space="preserve">Размеры земельных участков определяются в соответствии с региональными </w:t>
            </w:r>
            <w:r w:rsidRPr="00106000">
              <w:rPr>
                <w:rFonts w:ascii="Times New Roman" w:eastAsia="Times New Roman" w:hAnsi="Times New Roman" w:cs="Times New Roman"/>
                <w:sz w:val="20"/>
                <w:szCs w:val="20"/>
                <w:lang w:eastAsia="zh-CN"/>
              </w:rPr>
              <w:lastRenderedPageBreak/>
              <w:t>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9.</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Рыбоводство</w:t>
            </w:r>
          </w:p>
        </w:tc>
        <w:tc>
          <w:tcPr>
            <w:tcW w:w="377"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1.13</w:t>
            </w:r>
          </w:p>
        </w:tc>
        <w:tc>
          <w:tcPr>
            <w:tcW w:w="725" w:type="pct"/>
            <w:shd w:val="clear" w:color="auto" w:fill="auto"/>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хозяйственной деятельности, связанной с разведением и (или) содержанием, выращиванием объектов рыбоводства (</w:t>
            </w:r>
            <w:proofErr w:type="spellStart"/>
            <w:r w:rsidRPr="00106000">
              <w:rPr>
                <w:rFonts w:ascii="Times New Roman" w:eastAsia="Times New Roman" w:hAnsi="Times New Roman" w:cs="Times New Roman"/>
                <w:sz w:val="20"/>
                <w:szCs w:val="20"/>
                <w:lang w:eastAsia="ru-RU"/>
              </w:rPr>
              <w:t>аквакультуры</w:t>
            </w:r>
            <w:proofErr w:type="spellEnd"/>
            <w:r w:rsidRPr="00106000">
              <w:rPr>
                <w:rFonts w:ascii="Times New Roman" w:eastAsia="Times New Roman" w:hAnsi="Times New Roman" w:cs="Times New Roman"/>
                <w:sz w:val="20"/>
                <w:szCs w:val="20"/>
                <w:lang w:eastAsia="ru-RU"/>
              </w:rPr>
              <w:t xml:space="preserve">); размещение зданий, сооружений, оборудования, необходимых для </w:t>
            </w:r>
            <w:r w:rsidRPr="00106000">
              <w:rPr>
                <w:rFonts w:ascii="Times New Roman" w:eastAsia="Times New Roman" w:hAnsi="Times New Roman" w:cs="Times New Roman"/>
                <w:sz w:val="20"/>
                <w:szCs w:val="20"/>
                <w:lang w:eastAsia="ru-RU"/>
              </w:rPr>
              <w:lastRenderedPageBreak/>
              <w:t>осуществления рыбоводства (</w:t>
            </w:r>
            <w:proofErr w:type="spellStart"/>
            <w:r w:rsidRPr="00106000">
              <w:rPr>
                <w:rFonts w:ascii="Times New Roman" w:eastAsia="Times New Roman" w:hAnsi="Times New Roman" w:cs="Times New Roman"/>
                <w:sz w:val="20"/>
                <w:szCs w:val="20"/>
                <w:lang w:eastAsia="ru-RU"/>
              </w:rPr>
              <w:t>аквакультуры</w:t>
            </w:r>
            <w:proofErr w:type="spellEnd"/>
            <w:r w:rsidRPr="00106000">
              <w:rPr>
                <w:rFonts w:ascii="Times New Roman" w:eastAsia="Times New Roman" w:hAnsi="Times New Roman" w:cs="Times New Roman"/>
                <w:sz w:val="20"/>
                <w:szCs w:val="20"/>
                <w:lang w:eastAsia="ru-RU"/>
              </w:rPr>
              <w:t>)</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lastRenderedPageBreak/>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lastRenderedPageBreak/>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10.</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Научное обеспечение сельского хозяйства</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1.14</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sidRPr="00106000">
              <w:rPr>
                <w:rFonts w:ascii="Times New Roman" w:eastAsia="Times New Roman" w:hAnsi="Times New Roman" w:cs="Times New Roman"/>
                <w:sz w:val="20"/>
                <w:szCs w:val="20"/>
                <w:lang w:eastAsia="ru-RU"/>
              </w:rPr>
              <w:br/>
              <w:t>животного мира; размещение коллекций генетических ресурсов растений</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w:t>
            </w:r>
            <w:r w:rsidRPr="00106000">
              <w:rPr>
                <w:rFonts w:ascii="Times New Roman" w:eastAsia="Times New Roman" w:hAnsi="Times New Roman" w:cs="Times New Roman"/>
                <w:sz w:val="20"/>
                <w:szCs w:val="20"/>
                <w:lang w:eastAsia="zh-CN"/>
              </w:rPr>
              <w:lastRenderedPageBreak/>
              <w:t>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11.</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Хранение и переработка сельскохозяйственной продукции</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1.15</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20</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lastRenderedPageBreak/>
              <w:t>12.</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Ведение личного подсобного хозяйства на полевых участках</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1.16</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Производство сельскохозяйственной продукции без права возведения объектов капитального строительства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w:t>
            </w:r>
          </w:p>
        </w:tc>
        <w:tc>
          <w:tcPr>
            <w:tcW w:w="1420" w:type="pct"/>
            <w:gridSpan w:val="3"/>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13.</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Питомники</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1.17</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Выращивание и реализация подроста деревьев и кустарников, используемых в сельском хозяйстве, а также иных </w:t>
            </w:r>
            <w:r w:rsidRPr="00106000">
              <w:rPr>
                <w:rFonts w:ascii="Times New Roman" w:eastAsia="Times New Roman" w:hAnsi="Times New Roman" w:cs="Times New Roman"/>
                <w:sz w:val="20"/>
                <w:szCs w:val="20"/>
                <w:lang w:eastAsia="ru-RU"/>
              </w:rPr>
              <w:lastRenderedPageBreak/>
              <w:t>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zh-CN"/>
              </w:rPr>
            </w:pPr>
            <w:r w:rsidRPr="00106000">
              <w:rPr>
                <w:rFonts w:ascii="Times New Roman" w:eastAsia="Times New Roman" w:hAnsi="Times New Roman" w:cs="Times New Roman"/>
                <w:sz w:val="20"/>
                <w:szCs w:val="20"/>
                <w:lang w:eastAsia="zh-CN"/>
              </w:rPr>
              <w:lastRenderedPageBreak/>
              <w:t xml:space="preserve">Размеры земельных участков определяются в соответствии с региональными </w:t>
            </w:r>
            <w:r w:rsidRPr="00106000">
              <w:rPr>
                <w:rFonts w:ascii="Times New Roman" w:eastAsia="Times New Roman" w:hAnsi="Times New Roman" w:cs="Times New Roman"/>
                <w:sz w:val="20"/>
                <w:szCs w:val="20"/>
                <w:lang w:eastAsia="zh-CN"/>
              </w:rPr>
              <w:lastRenderedPageBreak/>
              <w:t xml:space="preserve">нормативами </w:t>
            </w:r>
            <w:proofErr w:type="gramStart"/>
            <w:r w:rsidRPr="00106000">
              <w:rPr>
                <w:rFonts w:ascii="Times New Roman" w:eastAsia="Times New Roman" w:hAnsi="Times New Roman" w:cs="Times New Roman"/>
                <w:sz w:val="20"/>
                <w:szCs w:val="20"/>
                <w:lang w:eastAsia="zh-CN"/>
              </w:rPr>
              <w:t>градостроитель-</w:t>
            </w:r>
            <w:proofErr w:type="spellStart"/>
            <w:r w:rsidRPr="00106000">
              <w:rPr>
                <w:rFonts w:ascii="Times New Roman" w:eastAsia="Times New Roman" w:hAnsi="Times New Roman" w:cs="Times New Roman"/>
                <w:sz w:val="20"/>
                <w:szCs w:val="20"/>
                <w:lang w:eastAsia="zh-CN"/>
              </w:rPr>
              <w:t>ного</w:t>
            </w:r>
            <w:proofErr w:type="spellEnd"/>
            <w:proofErr w:type="gram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градостроительного проектирования на территории муниципального образования городской округ Сургут</w:t>
            </w:r>
          </w:p>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50%</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14.</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Обеспечение сельскохозяйственного производства</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1.18</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w:t>
            </w:r>
            <w:r w:rsidRPr="00106000">
              <w:rPr>
                <w:rFonts w:ascii="Times New Roman" w:eastAsia="Times New Roman" w:hAnsi="Times New Roman" w:cs="Times New Roman"/>
                <w:sz w:val="20"/>
                <w:szCs w:val="20"/>
                <w:lang w:eastAsia="ru-RU"/>
              </w:rPr>
              <w:lastRenderedPageBreak/>
              <w:t>оборудования, используемого для ведения сельского хозяйства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lastRenderedPageBreak/>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w:t>
            </w:r>
            <w:r w:rsidRPr="00106000">
              <w:rPr>
                <w:rFonts w:ascii="Times New Roman" w:eastAsia="Times New Roman" w:hAnsi="Times New Roman" w:cs="Times New Roman"/>
                <w:sz w:val="20"/>
                <w:szCs w:val="20"/>
                <w:lang w:eastAsia="zh-CN"/>
              </w:rPr>
              <w:lastRenderedPageBreak/>
              <w:t xml:space="preserve">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15.</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Сенокошение</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1.19</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Кошение трав, сбор и заготовка сена</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w:t>
            </w:r>
            <w:r w:rsidRPr="00106000">
              <w:rPr>
                <w:rFonts w:ascii="Times New Roman" w:eastAsia="Times New Roman" w:hAnsi="Times New Roman" w:cs="Times New Roman"/>
                <w:sz w:val="20"/>
                <w:szCs w:val="20"/>
                <w:lang w:eastAsia="zh-CN"/>
              </w:rPr>
              <w:lastRenderedPageBreak/>
              <w:t>проектирования 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16.</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Выпас</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сельскохозяйственных</w:t>
            </w:r>
          </w:p>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животных</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1.20</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Выпас сельскохозяйственных животных</w:t>
            </w:r>
          </w:p>
        </w:tc>
        <w:tc>
          <w:tcPr>
            <w:tcW w:w="631" w:type="pct"/>
          </w:tcPr>
          <w:p w:rsidR="00106000" w:rsidRPr="00106000" w:rsidRDefault="00106000" w:rsidP="00106000">
            <w:pPr>
              <w:widowControl w:val="0"/>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на территории муниципального образования городской округ </w:t>
            </w:r>
            <w:r w:rsidRPr="00106000">
              <w:rPr>
                <w:rFonts w:ascii="Times New Roman" w:eastAsia="Times New Roman" w:hAnsi="Times New Roman" w:cs="Times New Roman"/>
                <w:sz w:val="20"/>
                <w:szCs w:val="20"/>
                <w:lang w:eastAsia="zh-CN"/>
              </w:rPr>
              <w:lastRenderedPageBreak/>
              <w:t>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0 %</w:t>
            </w:r>
          </w:p>
        </w:tc>
        <w:tc>
          <w:tcPr>
            <w:tcW w:w="1420" w:type="pct"/>
            <w:gridSpan w:val="3"/>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17.</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Предоставление коммунальных услуг</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3.1.1</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 местными нормативами градостроительного проектирования на территории муниципального образования городской округ Сургут</w:t>
            </w:r>
          </w:p>
        </w:tc>
        <w:tc>
          <w:tcPr>
            <w:tcW w:w="913" w:type="pct"/>
            <w:gridSpan w:val="2"/>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8</w:t>
            </w:r>
          </w:p>
        </w:tc>
        <w:tc>
          <w:tcPr>
            <w:tcW w:w="671" w:type="pct"/>
          </w:tcPr>
          <w:p w:rsidR="00106000" w:rsidRPr="00106000" w:rsidRDefault="00106000" w:rsidP="00106000">
            <w:pPr>
              <w:widowControl w:val="0"/>
              <w:tabs>
                <w:tab w:val="left" w:pos="3204"/>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 xml:space="preserve">Этажность – до 2 </w:t>
            </w:r>
            <w:proofErr w:type="spellStart"/>
            <w:r w:rsidRPr="00106000">
              <w:rPr>
                <w:rFonts w:ascii="Times New Roman" w:eastAsia="Times New Roman" w:hAnsi="Times New Roman" w:cs="Times New Roman"/>
                <w:sz w:val="20"/>
                <w:szCs w:val="20"/>
                <w:lang w:eastAsia="ru-RU"/>
              </w:rPr>
              <w:t>эт</w:t>
            </w:r>
            <w:proofErr w:type="spellEnd"/>
            <w:r w:rsidRPr="00106000">
              <w:rPr>
                <w:rFonts w:ascii="Times New Roman" w:eastAsia="Times New Roman" w:hAnsi="Times New Roman" w:cs="Times New Roman"/>
                <w:sz w:val="20"/>
                <w:szCs w:val="20"/>
                <w:lang w:eastAsia="ru-RU"/>
              </w:rPr>
              <w:t>.</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val="x-none" w:eastAsia="x-none"/>
              </w:rPr>
            </w:pPr>
            <w:r w:rsidRPr="00106000">
              <w:rPr>
                <w:rFonts w:ascii="Times New Roman" w:eastAsia="Calibri" w:hAnsi="Times New Roman" w:cs="Times New Roman"/>
                <w:sz w:val="20"/>
                <w:szCs w:val="20"/>
                <w:lang w:eastAsia="ru-RU"/>
              </w:rPr>
              <w:lastRenderedPageBreak/>
              <w:t>18.</w:t>
            </w:r>
          </w:p>
        </w:tc>
        <w:tc>
          <w:tcPr>
            <w:tcW w:w="745" w:type="pct"/>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Научно-производственная деятельность</w:t>
            </w:r>
          </w:p>
        </w:tc>
        <w:tc>
          <w:tcPr>
            <w:tcW w:w="377"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6.12</w:t>
            </w:r>
          </w:p>
        </w:tc>
        <w:tc>
          <w:tcPr>
            <w:tcW w:w="725"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Размещение технологических, промышленных, агропромышленных парков, бизнес-инкубаторов</w:t>
            </w:r>
          </w:p>
        </w:tc>
        <w:tc>
          <w:tcPr>
            <w:tcW w:w="63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zh-CN"/>
              </w:rPr>
              <w:t>Размеры земельных участков определяются в соответствии с региональными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Ханты-Мансийского автономного округа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0"/>
                <w:szCs w:val="20"/>
                <w:lang w:eastAsia="zh-CN"/>
              </w:rPr>
              <w:t xml:space="preserve"> Югры, местными нормативами градостроитель-</w:t>
            </w:r>
            <w:proofErr w:type="spellStart"/>
            <w:r w:rsidRPr="00106000">
              <w:rPr>
                <w:rFonts w:ascii="Times New Roman" w:eastAsia="Times New Roman" w:hAnsi="Times New Roman" w:cs="Times New Roman"/>
                <w:sz w:val="20"/>
                <w:szCs w:val="20"/>
                <w:lang w:eastAsia="zh-CN"/>
              </w:rPr>
              <w:t>ного</w:t>
            </w:r>
            <w:proofErr w:type="spellEnd"/>
            <w:r w:rsidRPr="00106000">
              <w:rPr>
                <w:rFonts w:ascii="Times New Roman" w:eastAsia="Times New Roman" w:hAnsi="Times New Roman" w:cs="Times New Roman"/>
                <w:sz w:val="20"/>
                <w:szCs w:val="20"/>
                <w:lang w:eastAsia="zh-CN"/>
              </w:rPr>
              <w:t xml:space="preserve"> проектирования </w:t>
            </w:r>
            <w:r w:rsidRPr="00106000">
              <w:rPr>
                <w:rFonts w:ascii="Times New Roman" w:eastAsia="Times New Roman" w:hAnsi="Times New Roman" w:cs="Times New Roman"/>
                <w:sz w:val="20"/>
                <w:szCs w:val="20"/>
                <w:lang w:eastAsia="zh-CN"/>
              </w:rPr>
              <w:br/>
              <w:t>на территории муниципального образования городской округ  Сургут</w:t>
            </w:r>
          </w:p>
        </w:tc>
        <w:tc>
          <w:tcPr>
            <w:tcW w:w="500"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подлежит установлению</w:t>
            </w:r>
          </w:p>
        </w:tc>
        <w:tc>
          <w:tcPr>
            <w:tcW w:w="455"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50 %</w:t>
            </w:r>
          </w:p>
        </w:tc>
        <w:tc>
          <w:tcPr>
            <w:tcW w:w="458"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3</w:t>
            </w:r>
          </w:p>
        </w:tc>
        <w:tc>
          <w:tcPr>
            <w:tcW w:w="29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12</w:t>
            </w:r>
          </w:p>
        </w:tc>
        <w:tc>
          <w:tcPr>
            <w:tcW w:w="671" w:type="pct"/>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10 %</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19.</w:t>
            </w:r>
          </w:p>
        </w:tc>
        <w:tc>
          <w:tcPr>
            <w:tcW w:w="745"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ru-RU"/>
              </w:rPr>
              <w:t>Водные объекты</w:t>
            </w:r>
          </w:p>
        </w:tc>
        <w:tc>
          <w:tcPr>
            <w:tcW w:w="377"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11.0</w:t>
            </w:r>
          </w:p>
        </w:tc>
        <w:tc>
          <w:tcPr>
            <w:tcW w:w="725"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Ледники, снежники, ручьи, реки, озера, болота, территориальные моря и другие поверхностные водные объекты</w:t>
            </w:r>
          </w:p>
        </w:tc>
        <w:tc>
          <w:tcPr>
            <w:tcW w:w="3006" w:type="pct"/>
            <w:gridSpan w:val="6"/>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Не подлежат установлению</w:t>
            </w:r>
          </w:p>
        </w:tc>
      </w:tr>
      <w:tr w:rsidR="00106000" w:rsidRPr="00106000" w:rsidTr="00DD709D">
        <w:tc>
          <w:tcPr>
            <w:tcW w:w="147" w:type="pct"/>
          </w:tcPr>
          <w:p w:rsidR="00106000" w:rsidRPr="00106000" w:rsidRDefault="00106000" w:rsidP="00106000">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106000">
              <w:rPr>
                <w:rFonts w:ascii="Times New Roman" w:eastAsia="Calibri" w:hAnsi="Times New Roman" w:cs="Times New Roman"/>
                <w:sz w:val="20"/>
                <w:szCs w:val="20"/>
                <w:lang w:eastAsia="x-none"/>
              </w:rPr>
              <w:t>20.</w:t>
            </w:r>
          </w:p>
        </w:tc>
        <w:tc>
          <w:tcPr>
            <w:tcW w:w="745"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06000">
              <w:rPr>
                <w:rFonts w:ascii="Times New Roman" w:eastAsia="Times New Roman" w:hAnsi="Times New Roman" w:cs="Times New Roman"/>
                <w:sz w:val="20"/>
                <w:szCs w:val="20"/>
                <w:lang w:eastAsia="ru-RU"/>
              </w:rPr>
              <w:t>Гидротехнические сооружения</w:t>
            </w:r>
          </w:p>
        </w:tc>
        <w:tc>
          <w:tcPr>
            <w:tcW w:w="377"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t>11.3</w:t>
            </w:r>
          </w:p>
        </w:tc>
        <w:tc>
          <w:tcPr>
            <w:tcW w:w="725" w:type="pct"/>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Calibri" w:hAnsi="Times New Roman" w:cs="Times New Roman"/>
                <w:sz w:val="20"/>
                <w:szCs w:val="20"/>
                <w:lang w:eastAsia="ru-RU"/>
              </w:rPr>
              <w:t xml:space="preserve">Размещение гидротехнических сооружений, </w:t>
            </w:r>
            <w:r w:rsidRPr="00106000">
              <w:rPr>
                <w:rFonts w:ascii="Times New Roman" w:eastAsia="Calibri" w:hAnsi="Times New Roman" w:cs="Times New Roman"/>
                <w:sz w:val="20"/>
                <w:szCs w:val="20"/>
                <w:lang w:eastAsia="ru-RU"/>
              </w:rPr>
              <w:lastRenderedPageBreak/>
              <w:t xml:space="preserve">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06000">
              <w:rPr>
                <w:rFonts w:ascii="Times New Roman" w:eastAsia="Calibri" w:hAnsi="Times New Roman" w:cs="Times New Roman"/>
                <w:sz w:val="20"/>
                <w:szCs w:val="20"/>
                <w:lang w:eastAsia="ru-RU"/>
              </w:rPr>
              <w:t>рыбозащитных</w:t>
            </w:r>
            <w:proofErr w:type="spellEnd"/>
            <w:r w:rsidRPr="00106000">
              <w:rPr>
                <w:rFonts w:ascii="Times New Roman" w:eastAsia="Calibri" w:hAnsi="Times New Roman" w:cs="Times New Roman"/>
                <w:sz w:val="20"/>
                <w:szCs w:val="20"/>
                <w:lang w:eastAsia="ru-RU"/>
              </w:rPr>
              <w:t xml:space="preserve"> и рыбопропускных сооружений, берегозащитных сооружений)</w:t>
            </w:r>
          </w:p>
        </w:tc>
        <w:tc>
          <w:tcPr>
            <w:tcW w:w="3006" w:type="pct"/>
            <w:gridSpan w:val="6"/>
            <w:shd w:val="clear" w:color="auto" w:fill="FFFFFF"/>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6000">
              <w:rPr>
                <w:rFonts w:ascii="Times New Roman" w:eastAsia="Times New Roman" w:hAnsi="Times New Roman" w:cs="Times New Roman"/>
                <w:sz w:val="20"/>
                <w:szCs w:val="20"/>
                <w:lang w:eastAsia="ru-RU"/>
              </w:rPr>
              <w:lastRenderedPageBreak/>
              <w:t>Не подлежат установлению</w:t>
            </w:r>
          </w:p>
        </w:tc>
      </w:tr>
      <w:tr w:rsidR="00106000" w:rsidRPr="00106000" w:rsidTr="00DD709D">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Вспомогательные виды разрешенного использования зоны СХ3 не устанавливаются</w:t>
            </w:r>
          </w:p>
        </w:tc>
      </w:tr>
      <w:tr w:rsidR="00106000" w:rsidRPr="00106000" w:rsidTr="00DD709D">
        <w:tc>
          <w:tcPr>
            <w:tcW w:w="5000" w:type="pct"/>
            <w:gridSpan w:val="10"/>
          </w:tcPr>
          <w:p w:rsidR="00106000" w:rsidRPr="00106000" w:rsidRDefault="00106000" w:rsidP="0010600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6000">
              <w:rPr>
                <w:rFonts w:ascii="Times New Roman" w:eastAsia="Times New Roman" w:hAnsi="Times New Roman" w:cs="Times New Roman"/>
                <w:b/>
                <w:sz w:val="20"/>
                <w:szCs w:val="20"/>
                <w:lang w:eastAsia="ru-RU"/>
              </w:rPr>
              <w:t>Условно разрешенные виды использования зоны СХ3 не устанавливаются</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Минимальные отступы:</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5 метров, проездов, переулков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3 метра;</w:t>
      </w:r>
    </w:p>
    <w:p w:rsidR="00106000" w:rsidRPr="00106000" w:rsidRDefault="00106000" w:rsidP="0010600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минимальный отступ зданий, сооружений, строений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3 метра </w:t>
      </w:r>
      <w:r w:rsidRPr="00106000">
        <w:rPr>
          <w:rFonts w:ascii="Times New Roman" w:eastAsia="Times New Roman" w:hAnsi="Times New Roman" w:cs="Times New Roman"/>
          <w:sz w:val="28"/>
          <w:szCs w:val="28"/>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минимальный отступ между зданиями, строениями, сооружениями до стен зданий строений, сооружений, </w:t>
      </w:r>
      <w:r w:rsidRPr="00106000">
        <w:rPr>
          <w:rFonts w:ascii="Times New Roman" w:eastAsia="Times New Roman" w:hAnsi="Times New Roman" w:cs="Times New Roman"/>
          <w:sz w:val="28"/>
          <w:szCs w:val="28"/>
          <w:lang w:eastAsia="ru-RU"/>
        </w:rPr>
        <w:lastRenderedPageBreak/>
        <w:t>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1 метр.</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keepNext/>
        <w:spacing w:before="60" w:after="6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br w:type="page"/>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20.6. Градостроительные регламенты для зон специального назначения</w:t>
      </w:r>
    </w:p>
    <w:p w:rsidR="00106000" w:rsidRPr="00106000" w:rsidRDefault="00106000" w:rsidP="00106000">
      <w:pPr>
        <w:keepNext/>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В состав территориальных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w:t>
      </w:r>
      <w:r w:rsidRPr="00106000">
        <w:rPr>
          <w:rFonts w:ascii="Times New Roman" w:eastAsia="Times New Roman" w:hAnsi="Times New Roman" w:cs="Times New Roman"/>
          <w:sz w:val="28"/>
          <w:szCs w:val="28"/>
          <w:lang w:eastAsia="ru-RU"/>
        </w:rPr>
        <w:br/>
        <w:t xml:space="preserve">и иными объектами, размещение которых может быть обеспечено только путем выделения указанных зон </w:t>
      </w:r>
      <w:r w:rsidRPr="00106000">
        <w:rPr>
          <w:rFonts w:ascii="Times New Roman" w:eastAsia="Times New Roman" w:hAnsi="Times New Roman" w:cs="Times New Roman"/>
          <w:sz w:val="28"/>
          <w:szCs w:val="28"/>
          <w:lang w:eastAsia="ru-RU"/>
        </w:rPr>
        <w:br/>
        <w:t>и недопустимо в других территориальных зонах. В состав территориальных зон специального назначения могут включаться зоны размещения военных объектов и иные зоны специального назначения.</w:t>
      </w: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bookmarkStart w:id="42" w:name="_Hlk2204704"/>
      <w:r w:rsidRPr="00106000">
        <w:rPr>
          <w:rFonts w:ascii="Times New Roman" w:eastAsia="Times New Roman" w:hAnsi="Times New Roman" w:cs="Times New Roman"/>
          <w:b/>
          <w:bCs/>
          <w:sz w:val="28"/>
          <w:szCs w:val="28"/>
          <w:lang w:eastAsia="ru-RU"/>
        </w:rPr>
        <w:lastRenderedPageBreak/>
        <w:t>Статья 20.6.1. С1. Зона кладбищ</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кладбищ (С1) установлена для обеспечения условий использования участков, предназначенных </w:t>
      </w:r>
      <w:r w:rsidRPr="00106000">
        <w:rPr>
          <w:rFonts w:ascii="Times New Roman" w:eastAsia="Times New Roman" w:hAnsi="Times New Roman" w:cs="Times New Roman"/>
          <w:sz w:val="28"/>
          <w:szCs w:val="28"/>
          <w:lang w:eastAsia="ru-RU"/>
        </w:rPr>
        <w:br/>
        <w:t xml:space="preserve">для специализированного назначения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размещения и функционирования объектов ритуальной деятельности, размещение которых возможно только с учетом соблюдения нормативных санитарных требований </w:t>
      </w:r>
      <w:r w:rsidRPr="00106000">
        <w:rPr>
          <w:rFonts w:ascii="Times New Roman" w:eastAsia="Times New Roman" w:hAnsi="Times New Roman" w:cs="Times New Roman"/>
          <w:sz w:val="28"/>
          <w:szCs w:val="28"/>
          <w:lang w:eastAsia="ru-RU"/>
        </w:rPr>
        <w:br/>
        <w:t xml:space="preserve">(в соответствии с требованиями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С1:</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70"/>
        <w:tblW w:w="5002" w:type="pct"/>
        <w:tblLayout w:type="fixed"/>
        <w:tblLook w:val="0000" w:firstRow="0" w:lastRow="0" w:firstColumn="0" w:lastColumn="0" w:noHBand="0" w:noVBand="0"/>
      </w:tblPr>
      <w:tblGrid>
        <w:gridCol w:w="455"/>
        <w:gridCol w:w="1986"/>
        <w:gridCol w:w="1139"/>
        <w:gridCol w:w="2377"/>
        <w:gridCol w:w="1983"/>
        <w:gridCol w:w="71"/>
        <w:gridCol w:w="1346"/>
        <w:gridCol w:w="1487"/>
        <w:gridCol w:w="64"/>
        <w:gridCol w:w="1468"/>
        <w:gridCol w:w="1090"/>
        <w:gridCol w:w="220"/>
        <w:gridCol w:w="1708"/>
      </w:tblGrid>
      <w:tr w:rsidR="00106000" w:rsidRPr="00106000" w:rsidTr="00DD709D">
        <w:trPr>
          <w:trHeight w:val="528"/>
          <w:tblHeader/>
        </w:trPr>
        <w:tc>
          <w:tcPr>
            <w:tcW w:w="421" w:type="dxa"/>
            <w:vMerge w:val="restart"/>
          </w:tcPr>
          <w:p w:rsidR="00106000" w:rsidRPr="00106000" w:rsidRDefault="00106000" w:rsidP="00106000">
            <w:pPr>
              <w:widowControl w:val="0"/>
              <w:numPr>
                <w:ilvl w:val="0"/>
                <w:numId w:val="26"/>
              </w:numPr>
              <w:autoSpaceDE w:val="0"/>
              <w:autoSpaceDN w:val="0"/>
              <w:adjustRightInd w:val="0"/>
              <w:spacing w:after="160" w:line="259" w:lineRule="auto"/>
              <w:ind w:left="-120" w:right="-102"/>
              <w:jc w:val="center"/>
              <w:rPr>
                <w:rFonts w:eastAsia="Calibri"/>
                <w:lang w:val="ru-RU" w:eastAsia="ru-RU" w:bidi="ar-SA"/>
              </w:rPr>
            </w:pPr>
            <w:r w:rsidRPr="00106000">
              <w:rPr>
                <w:rFonts w:eastAsia="Calibri"/>
                <w:lang w:val="ru-RU" w:eastAsia="ru-RU" w:bidi="ar-SA"/>
              </w:rPr>
              <w:t xml:space="preserve">№ </w:t>
            </w:r>
          </w:p>
          <w:p w:rsidR="00106000" w:rsidRPr="00106000" w:rsidRDefault="00106000" w:rsidP="00106000">
            <w:pPr>
              <w:widowControl w:val="0"/>
              <w:numPr>
                <w:ilvl w:val="0"/>
                <w:numId w:val="26"/>
              </w:numPr>
              <w:autoSpaceDE w:val="0"/>
              <w:autoSpaceDN w:val="0"/>
              <w:adjustRightInd w:val="0"/>
              <w:spacing w:after="160" w:line="259" w:lineRule="auto"/>
              <w:ind w:left="-120" w:right="-102"/>
              <w:jc w:val="center"/>
              <w:rPr>
                <w:rFonts w:eastAsia="Calibri"/>
                <w:lang w:val="ru-RU" w:eastAsia="ru-RU" w:bidi="ar-SA"/>
              </w:rPr>
            </w:pPr>
            <w:r w:rsidRPr="00106000">
              <w:rPr>
                <w:rFonts w:eastAsia="Calibri"/>
                <w:lang w:val="ru-RU" w:eastAsia="ru-RU" w:bidi="ar-SA"/>
              </w:rPr>
              <w:t>п/п</w:t>
            </w:r>
          </w:p>
        </w:tc>
        <w:tc>
          <w:tcPr>
            <w:tcW w:w="1843"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Наименование ВРИ</w:t>
            </w:r>
          </w:p>
        </w:tc>
        <w:tc>
          <w:tcPr>
            <w:tcW w:w="1057" w:type="dxa"/>
            <w:vMerge w:val="restart"/>
          </w:tcPr>
          <w:p w:rsidR="00106000" w:rsidRPr="00106000" w:rsidRDefault="00106000" w:rsidP="00106000">
            <w:pPr>
              <w:widowControl w:val="0"/>
              <w:numPr>
                <w:ilvl w:val="0"/>
                <w:numId w:val="26"/>
              </w:numPr>
              <w:autoSpaceDE w:val="0"/>
              <w:autoSpaceDN w:val="0"/>
              <w:adjustRightInd w:val="0"/>
              <w:spacing w:after="160" w:line="259" w:lineRule="auto"/>
              <w:ind w:left="-112" w:right="-36"/>
              <w:jc w:val="center"/>
              <w:rPr>
                <w:rFonts w:eastAsia="Calibri"/>
                <w:lang w:val="ru-RU" w:eastAsia="ru-RU" w:bidi="ar-SA"/>
              </w:rPr>
            </w:pPr>
            <w:r w:rsidRPr="00106000">
              <w:rPr>
                <w:rFonts w:eastAsia="Calibri"/>
                <w:lang w:val="ru-RU" w:eastAsia="ru-RU" w:bidi="ar-SA"/>
              </w:rPr>
              <w:t xml:space="preserve">Код (числовое </w:t>
            </w:r>
            <w:proofErr w:type="spellStart"/>
            <w:r w:rsidRPr="00106000">
              <w:rPr>
                <w:rFonts w:eastAsia="Calibri"/>
                <w:lang w:val="ru-RU" w:eastAsia="ru-RU" w:bidi="ar-SA"/>
              </w:rPr>
              <w:t>обозначе-ние</w:t>
            </w:r>
            <w:proofErr w:type="spellEnd"/>
            <w:r w:rsidRPr="00106000">
              <w:rPr>
                <w:rFonts w:eastAsia="Calibri"/>
                <w:lang w:val="ru-RU" w:eastAsia="ru-RU" w:bidi="ar-SA"/>
              </w:rPr>
              <w:t xml:space="preserve"> ВРИ)</w:t>
            </w:r>
          </w:p>
        </w:tc>
        <w:tc>
          <w:tcPr>
            <w:tcW w:w="2205"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Описание ВРИ</w:t>
            </w:r>
          </w:p>
        </w:tc>
        <w:tc>
          <w:tcPr>
            <w:tcW w:w="3155" w:type="dxa"/>
            <w:gridSpan w:val="3"/>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Предельные размеры земельных участков (кв. м)</w:t>
            </w:r>
          </w:p>
        </w:tc>
        <w:tc>
          <w:tcPr>
            <w:tcW w:w="1439" w:type="dxa"/>
            <w:gridSpan w:val="2"/>
            <w:vMerge w:val="restart"/>
          </w:tcPr>
          <w:p w:rsidR="00106000" w:rsidRPr="00106000" w:rsidRDefault="00106000" w:rsidP="00106000">
            <w:pPr>
              <w:widowControl w:val="0"/>
              <w:numPr>
                <w:ilvl w:val="0"/>
                <w:numId w:val="26"/>
              </w:numPr>
              <w:autoSpaceDE w:val="0"/>
              <w:autoSpaceDN w:val="0"/>
              <w:adjustRightInd w:val="0"/>
              <w:spacing w:after="160" w:line="259" w:lineRule="auto"/>
              <w:ind w:left="-150" w:right="-189"/>
              <w:jc w:val="center"/>
              <w:rPr>
                <w:rFonts w:eastAsia="Calibri"/>
                <w:lang w:val="ru-RU" w:eastAsia="ru-RU" w:bidi="ar-SA"/>
              </w:rPr>
            </w:pPr>
            <w:r w:rsidRPr="00106000">
              <w:rPr>
                <w:rFonts w:eastAsia="Calibri"/>
                <w:lang w:val="ru-RU" w:eastAsia="ru-RU" w:bidi="ar-SA"/>
              </w:rPr>
              <w:t>Максимальный процент застройки</w:t>
            </w:r>
          </w:p>
        </w:tc>
        <w:tc>
          <w:tcPr>
            <w:tcW w:w="1362" w:type="dxa"/>
            <w:vMerge w:val="restart"/>
          </w:tcPr>
          <w:p w:rsidR="00106000" w:rsidRPr="00106000" w:rsidRDefault="00106000" w:rsidP="00106000">
            <w:pPr>
              <w:widowControl w:val="0"/>
              <w:numPr>
                <w:ilvl w:val="0"/>
                <w:numId w:val="26"/>
              </w:numPr>
              <w:autoSpaceDE w:val="0"/>
              <w:autoSpaceDN w:val="0"/>
              <w:adjustRightInd w:val="0"/>
              <w:spacing w:after="160" w:line="259" w:lineRule="auto"/>
              <w:ind w:left="-150" w:right="-189"/>
              <w:jc w:val="center"/>
              <w:rPr>
                <w:rFonts w:eastAsia="Calibri"/>
                <w:lang w:val="ru-RU" w:eastAsia="ru-RU" w:bidi="ar-SA"/>
              </w:rPr>
            </w:pPr>
            <w:r w:rsidRPr="00106000">
              <w:rPr>
                <w:rFonts w:eastAsia="Calibri"/>
                <w:lang w:val="ru-RU" w:eastAsia="ru-RU" w:bidi="ar-SA"/>
              </w:rPr>
              <w:t xml:space="preserve">Минимальные отступы </w:t>
            </w:r>
            <w:r w:rsidRPr="00106000">
              <w:rPr>
                <w:rFonts w:eastAsia="Calibri"/>
                <w:lang w:val="ru-RU" w:eastAsia="ru-RU" w:bidi="ar-SA"/>
              </w:rPr>
              <w:br/>
              <w:t>от границ земельного участка (м)</w:t>
            </w:r>
          </w:p>
        </w:tc>
        <w:tc>
          <w:tcPr>
            <w:tcW w:w="1011" w:type="dxa"/>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lang w:val="ru-RU" w:eastAsia="ru-RU" w:bidi="ar-SA"/>
              </w:rPr>
              <w:t>Предель-ная</w:t>
            </w:r>
            <w:proofErr w:type="spellEnd"/>
            <w:r w:rsidRPr="00106000">
              <w:rPr>
                <w:lang w:val="ru-RU" w:eastAsia="ru-RU" w:bidi="ar-SA"/>
              </w:rPr>
              <w:t xml:space="preserve"> высота зданий (м)</w:t>
            </w:r>
          </w:p>
        </w:tc>
        <w:tc>
          <w:tcPr>
            <w:tcW w:w="1789" w:type="dxa"/>
            <w:gridSpan w:val="2"/>
            <w:vMerge w:val="restart"/>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528"/>
          <w:tblHeader/>
        </w:trPr>
        <w:tc>
          <w:tcPr>
            <w:tcW w:w="421" w:type="dxa"/>
            <w:vMerge/>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
        </w:tc>
        <w:tc>
          <w:tcPr>
            <w:tcW w:w="1843"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057"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2205"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906" w:type="dxa"/>
            <w:gridSpan w:val="2"/>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минимальные</w:t>
            </w:r>
          </w:p>
        </w:tc>
        <w:tc>
          <w:tcPr>
            <w:tcW w:w="1249" w:type="dxa"/>
          </w:tcPr>
          <w:p w:rsidR="00106000" w:rsidRPr="00106000" w:rsidRDefault="00106000" w:rsidP="00106000">
            <w:pPr>
              <w:widowControl w:val="0"/>
              <w:numPr>
                <w:ilvl w:val="0"/>
                <w:numId w:val="26"/>
              </w:numPr>
              <w:autoSpaceDE w:val="0"/>
              <w:autoSpaceDN w:val="0"/>
              <w:adjustRightInd w:val="0"/>
              <w:spacing w:after="160" w:line="259" w:lineRule="auto"/>
              <w:ind w:left="-174" w:right="-70"/>
              <w:jc w:val="center"/>
              <w:rPr>
                <w:rFonts w:eastAsia="Calibri"/>
                <w:lang w:val="ru-RU" w:eastAsia="ru-RU" w:bidi="ar-SA"/>
              </w:rPr>
            </w:pPr>
            <w:r w:rsidRPr="00106000">
              <w:rPr>
                <w:rFonts w:eastAsia="Calibri"/>
                <w:lang w:val="ru-RU" w:eastAsia="ru-RU" w:bidi="ar-SA"/>
              </w:rPr>
              <w:t>макси-</w:t>
            </w:r>
            <w:proofErr w:type="spellStart"/>
            <w:r w:rsidRPr="00106000">
              <w:rPr>
                <w:rFonts w:eastAsia="Calibri"/>
                <w:lang w:val="ru-RU" w:eastAsia="ru-RU" w:bidi="ar-SA"/>
              </w:rPr>
              <w:t>мальные</w:t>
            </w:r>
            <w:proofErr w:type="spellEnd"/>
          </w:p>
        </w:tc>
        <w:tc>
          <w:tcPr>
            <w:tcW w:w="1439" w:type="dxa"/>
            <w:gridSpan w:val="2"/>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362"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011" w:type="dxa"/>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789" w:type="dxa"/>
            <w:gridSpan w:val="2"/>
            <w:vMerge/>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r>
      <w:tr w:rsidR="00106000" w:rsidRPr="00106000" w:rsidTr="00DD709D">
        <w:trPr>
          <w:trHeight w:val="134"/>
        </w:trPr>
        <w:tc>
          <w:tcPr>
            <w:tcW w:w="14282"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b/>
                <w:lang w:val="ru-RU" w:eastAsia="ru-RU" w:bidi="ar-SA"/>
              </w:rPr>
              <w:t>Основные виды разрешенного использования зоны С1</w:t>
            </w:r>
          </w:p>
        </w:tc>
      </w:tr>
      <w:tr w:rsidR="00106000" w:rsidRPr="00106000" w:rsidTr="00DD709D">
        <w:trPr>
          <w:trHeight w:val="171"/>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Предоставление коммунальных услуг</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3.1.1</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w:t>
            </w:r>
            <w:r w:rsidRPr="00106000">
              <w:rPr>
                <w:rFonts w:eastAsia="Calibri"/>
                <w:lang w:val="ru-RU" w:eastAsia="ru-RU" w:bidi="ar-SA"/>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55"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 xml:space="preserve">Размеры земельных участков определяются в соответствии </w:t>
            </w:r>
            <w:r w:rsidRPr="00106000">
              <w:rPr>
                <w:lang w:val="ru-RU" w:eastAsia="zh-CN" w:bidi="ar-SA"/>
              </w:rPr>
              <w:br/>
              <w:t xml:space="preserve">с региональными нормативами градостроительного проектирования Ханты-Мансийского автономного </w:t>
            </w:r>
            <w:r w:rsidRPr="00106000">
              <w:rPr>
                <w:lang w:val="ru-RU" w:eastAsia="zh-CN" w:bidi="ar-SA"/>
              </w:rPr>
              <w:br/>
              <w:t xml:space="preserve">округа </w:t>
            </w:r>
            <w:r w:rsidRPr="00106000">
              <w:rPr>
                <w:lang w:val="ru-RU" w:eastAsia="ru-RU" w:bidi="ar-SA"/>
              </w:rPr>
              <w:t>–</w:t>
            </w:r>
            <w:r w:rsidRPr="00106000">
              <w:rPr>
                <w:lang w:val="ru-RU" w:eastAsia="zh-CN" w:bidi="ar-SA"/>
              </w:rPr>
              <w:t xml:space="preserve"> Югры, местными нормативами градостроительного </w:t>
            </w:r>
            <w:r w:rsidRPr="00106000">
              <w:rPr>
                <w:lang w:val="ru-RU" w:eastAsia="zh-CN" w:bidi="ar-SA"/>
              </w:rPr>
              <w:lastRenderedPageBreak/>
              <w:t>проектирования на территории муниципального образования городской округ Сургут</w:t>
            </w:r>
          </w:p>
        </w:tc>
        <w:tc>
          <w:tcPr>
            <w:tcW w:w="2801"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c>
          <w:tcPr>
            <w:tcW w:w="1011"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8</w:t>
            </w:r>
          </w:p>
        </w:tc>
        <w:tc>
          <w:tcPr>
            <w:tcW w:w="1789" w:type="dxa"/>
            <w:gridSpan w:val="2"/>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lang w:val="ru-RU" w:eastAsia="ru-RU" w:bidi="ar-SA"/>
              </w:rPr>
            </w:pPr>
            <w:r w:rsidRPr="00106000">
              <w:rPr>
                <w:lang w:val="ru-RU" w:eastAsia="ru-RU" w:bidi="ar-SA"/>
              </w:rPr>
              <w:t xml:space="preserve">Этажность – </w:t>
            </w:r>
            <w:r w:rsidRPr="00106000">
              <w:rPr>
                <w:lang w:val="ru-RU" w:eastAsia="ru-RU" w:bidi="ar-SA"/>
              </w:rPr>
              <w:br/>
              <w:t xml:space="preserve">до 2 </w:t>
            </w:r>
            <w:proofErr w:type="spellStart"/>
            <w:r w:rsidRPr="00106000">
              <w:rPr>
                <w:lang w:val="ru-RU" w:eastAsia="ru-RU" w:bidi="ar-SA"/>
              </w:rPr>
              <w:t>эт</w:t>
            </w:r>
            <w:proofErr w:type="spellEnd"/>
            <w:r w:rsidRPr="00106000">
              <w:rPr>
                <w:lang w:val="ru-RU" w:eastAsia="ru-RU" w:bidi="ar-SA"/>
              </w:rPr>
              <w:t>.</w:t>
            </w:r>
          </w:p>
        </w:tc>
      </w:tr>
      <w:tr w:rsidR="00106000" w:rsidRPr="00106000" w:rsidTr="00DD709D">
        <w:trPr>
          <w:trHeight w:val="171"/>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2.</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Служебные гаражи</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4.9</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Ханты-Мансийского автономного 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городской округ Сургут</w:t>
            </w:r>
          </w:p>
        </w:tc>
        <w:tc>
          <w:tcPr>
            <w:tcW w:w="1315" w:type="dxa"/>
            <w:gridSpan w:val="2"/>
          </w:tcPr>
          <w:p w:rsidR="00106000" w:rsidRPr="00106000" w:rsidRDefault="00106000" w:rsidP="00106000">
            <w:pPr>
              <w:widowControl w:val="0"/>
              <w:numPr>
                <w:ilvl w:val="0"/>
                <w:numId w:val="26"/>
              </w:numPr>
              <w:autoSpaceDE w:val="0"/>
              <w:autoSpaceDN w:val="0"/>
              <w:adjustRightInd w:val="0"/>
              <w:spacing w:after="160" w:line="259" w:lineRule="auto"/>
              <w:ind w:left="-80" w:right="-70"/>
              <w:jc w:val="both"/>
              <w:rPr>
                <w:lang w:val="ru-RU" w:eastAsia="ru-RU" w:bidi="ar-SA"/>
              </w:rPr>
            </w:pPr>
            <w:r w:rsidRPr="00106000">
              <w:rPr>
                <w:lang w:val="ru-RU" w:eastAsia="ru-RU" w:bidi="ar-SA"/>
              </w:rPr>
              <w:t>Не подлежит установлению</w:t>
            </w:r>
          </w:p>
        </w:tc>
        <w:tc>
          <w:tcPr>
            <w:tcW w:w="1439"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10 %</w:t>
            </w:r>
          </w:p>
        </w:tc>
        <w:tc>
          <w:tcPr>
            <w:tcW w:w="1362"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1011"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12</w:t>
            </w:r>
          </w:p>
        </w:tc>
        <w:tc>
          <w:tcPr>
            <w:tcW w:w="1789"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tr w:rsidR="00106000" w:rsidRPr="00106000" w:rsidTr="00DD709D">
        <w:trPr>
          <w:trHeight w:val="174"/>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3.</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Благоустройство территории</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12.0.2</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756"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r w:rsidR="00106000" w:rsidRPr="00106000" w:rsidTr="00DD709D">
        <w:trPr>
          <w:trHeight w:val="469"/>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en-US" w:eastAsia="ru-RU" w:bidi="ar-SA"/>
              </w:rPr>
              <w:lastRenderedPageBreak/>
              <w:t>4</w:t>
            </w:r>
            <w:r w:rsidRPr="00106000">
              <w:rPr>
                <w:rFonts w:eastAsia="Calibri"/>
                <w:lang w:val="ru-RU" w:eastAsia="ru-RU" w:bidi="ar-SA"/>
              </w:rPr>
              <w:t>.</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Ритуальная деятельность</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12.1</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8756"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color w:val="000000"/>
                <w:lang w:val="ru-RU" w:eastAsia="ru-RU" w:bidi="ar-SA"/>
              </w:rPr>
              <w:t>Не подлежат установлению</w:t>
            </w:r>
          </w:p>
        </w:tc>
      </w:tr>
      <w:tr w:rsidR="00106000" w:rsidRPr="00106000" w:rsidTr="00DD709D">
        <w:trPr>
          <w:trHeight w:val="150"/>
        </w:trPr>
        <w:tc>
          <w:tcPr>
            <w:tcW w:w="14282"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С1 не устанавливаются</w:t>
            </w:r>
          </w:p>
        </w:tc>
      </w:tr>
      <w:tr w:rsidR="00106000" w:rsidRPr="00106000" w:rsidTr="00DD709D">
        <w:trPr>
          <w:trHeight w:val="128"/>
        </w:trPr>
        <w:tc>
          <w:tcPr>
            <w:tcW w:w="14282" w:type="dxa"/>
            <w:gridSpan w:val="1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С1</w:t>
            </w:r>
          </w:p>
        </w:tc>
      </w:tr>
      <w:tr w:rsidR="00106000" w:rsidRPr="00106000" w:rsidTr="00DD709D">
        <w:trPr>
          <w:trHeight w:val="469"/>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bookmarkStart w:id="43" w:name="_Hlk168587389"/>
            <w:r w:rsidRPr="00106000">
              <w:rPr>
                <w:rFonts w:eastAsia="Calibri"/>
                <w:lang w:val="ru-RU" w:eastAsia="ru-RU" w:bidi="ar-SA"/>
              </w:rPr>
              <w:t>1.</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Обеспечение внутреннего правопорядка</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8.3</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капитального строительства, необходимых для подготовки и поддержания в готовности органов </w:t>
            </w:r>
            <w:r w:rsidRPr="00106000">
              <w:rPr>
                <w:rFonts w:eastAsia="Calibri"/>
                <w:lang w:val="ru-RU" w:eastAsia="ru-RU" w:bidi="ar-SA"/>
              </w:rPr>
              <w:lastRenderedPageBreak/>
              <w:t xml:space="preserve">внутренних дел, </w:t>
            </w:r>
            <w:proofErr w:type="spellStart"/>
            <w:r w:rsidRPr="00106000">
              <w:rPr>
                <w:rFonts w:eastAsia="Calibri"/>
                <w:lang w:val="ru-RU" w:eastAsia="ru-RU" w:bidi="ar-SA"/>
              </w:rPr>
              <w:t>Росгвардии</w:t>
            </w:r>
            <w:proofErr w:type="spellEnd"/>
            <w:r w:rsidRPr="00106000">
              <w:rPr>
                <w:rFonts w:eastAsia="Calibri"/>
                <w:lang w:val="ru-RU" w:eastAsia="ru-RU" w:bidi="ar-SA"/>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155" w:type="dxa"/>
            <w:gridSpan w:val="3"/>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 xml:space="preserve">Размеры земельных участков определяются в соответствии </w:t>
            </w:r>
            <w:r w:rsidRPr="00106000">
              <w:rPr>
                <w:lang w:val="ru-RU" w:eastAsia="zh-CN" w:bidi="ar-SA"/>
              </w:rPr>
              <w:br/>
              <w:t xml:space="preserve">с региональными нормативами градостроительного проектирования Ханты-Мансийского автономного </w:t>
            </w:r>
            <w:r w:rsidRPr="00106000">
              <w:rPr>
                <w:lang w:val="ru-RU" w:eastAsia="zh-CN" w:bidi="ar-SA"/>
              </w:rPr>
              <w:br/>
              <w:t xml:space="preserve">округа </w:t>
            </w:r>
            <w:r w:rsidRPr="00106000">
              <w:rPr>
                <w:lang w:val="ru-RU" w:eastAsia="ru-RU" w:bidi="ar-SA"/>
              </w:rPr>
              <w:t>–</w:t>
            </w:r>
            <w:r w:rsidRPr="00106000">
              <w:rPr>
                <w:lang w:val="ru-RU" w:eastAsia="zh-CN" w:bidi="ar-SA"/>
              </w:rPr>
              <w:t xml:space="preserve"> Югры, местными нормативами </w:t>
            </w:r>
            <w:r w:rsidRPr="00106000">
              <w:rPr>
                <w:lang w:val="ru-RU" w:eastAsia="zh-CN" w:bidi="ar-SA"/>
              </w:rPr>
              <w:lastRenderedPageBreak/>
              <w:t>градостроительного проектирования на территории муниципального образования городской округ Сургут</w:t>
            </w:r>
          </w:p>
        </w:tc>
        <w:tc>
          <w:tcPr>
            <w:tcW w:w="1380"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60 %</w:t>
            </w:r>
          </w:p>
        </w:tc>
        <w:tc>
          <w:tcPr>
            <w:tcW w:w="1421"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1215" w:type="dxa"/>
            <w:gridSpan w:val="2"/>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12</w:t>
            </w:r>
          </w:p>
        </w:tc>
        <w:tc>
          <w:tcPr>
            <w:tcW w:w="158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r>
      <w:bookmarkEnd w:id="43"/>
      <w:tr w:rsidR="00106000" w:rsidRPr="00106000" w:rsidTr="00DD709D">
        <w:trPr>
          <w:trHeight w:val="469"/>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2.</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Историко-культурная деятельность</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9.3</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Сохранение и изучение объектов культурного наследия народов Российской Федерации (памятников </w:t>
            </w:r>
            <w:r w:rsidRPr="00106000">
              <w:rPr>
                <w:rFonts w:eastAsia="Calibri"/>
                <w:lang w:val="ru-RU" w:eastAsia="ru-RU" w:bidi="ar-SA"/>
              </w:rPr>
              <w:lastRenderedPageBreak/>
              <w:t xml:space="preserve">истории </w:t>
            </w:r>
            <w:r w:rsidRPr="00106000">
              <w:rPr>
                <w:rFonts w:eastAsia="Calibri"/>
                <w:lang w:val="ru-RU" w:eastAsia="ru-RU" w:bidi="ar-SA"/>
              </w:rPr>
              <w:br/>
              <w:t xml:space="preserve">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w:t>
            </w:r>
            <w:r w:rsidRPr="00106000">
              <w:rPr>
                <w:rFonts w:eastAsia="Calibri"/>
                <w:lang w:val="ru-RU" w:eastAsia="ru-RU" w:bidi="ar-SA"/>
              </w:rPr>
              <w:lastRenderedPageBreak/>
              <w:t>хозяйственная деятельность, обеспечивающая познавательный туризм</w:t>
            </w:r>
          </w:p>
        </w:tc>
        <w:tc>
          <w:tcPr>
            <w:tcW w:w="8756"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469"/>
        </w:trPr>
        <w:tc>
          <w:tcPr>
            <w:tcW w:w="421" w:type="dxa"/>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3.</w:t>
            </w:r>
          </w:p>
        </w:tc>
        <w:tc>
          <w:tcPr>
            <w:tcW w:w="1843"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Земельные участки (территории) общего пользования</w:t>
            </w:r>
          </w:p>
        </w:tc>
        <w:tc>
          <w:tcPr>
            <w:tcW w:w="1057"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12.0</w:t>
            </w:r>
          </w:p>
        </w:tc>
        <w:tc>
          <w:tcPr>
            <w:tcW w:w="2205" w:type="dxa"/>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lang w:val="ru-RU" w:eastAsia="ru-RU" w:bidi="ar-SA"/>
              </w:rPr>
              <w:t>–</w:t>
            </w:r>
            <w:r w:rsidRPr="00106000">
              <w:rPr>
                <w:rFonts w:eastAsia="Calibri"/>
                <w:lang w:val="ru-RU" w:eastAsia="ru-RU" w:bidi="ar-SA"/>
              </w:rPr>
              <w:t xml:space="preserve"> 12.0.2</w:t>
            </w:r>
          </w:p>
        </w:tc>
        <w:tc>
          <w:tcPr>
            <w:tcW w:w="8756" w:type="dxa"/>
            <w:gridSpan w:val="9"/>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bl>
    <w:bookmarkEnd w:id="42"/>
    <w:p w:rsidR="00106000" w:rsidRPr="00106000" w:rsidRDefault="00106000" w:rsidP="00106000">
      <w:pPr>
        <w:widowControl w:val="0"/>
        <w:autoSpaceDE w:val="0"/>
        <w:autoSpaceDN w:val="0"/>
        <w:adjustRightInd w:val="0"/>
        <w:spacing w:before="160"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r>
      <w:r w:rsidRPr="00106000">
        <w:rPr>
          <w:rFonts w:ascii="Times New Roman" w:eastAsia="Times New Roman" w:hAnsi="Times New Roman" w:cs="Times New Roman"/>
          <w:sz w:val="28"/>
          <w:szCs w:val="28"/>
          <w:lang w:eastAsia="ru-RU"/>
        </w:rPr>
        <w:lastRenderedPageBreak/>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20.6.2. С2. Зона озеленённых территорий специального назначения</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p>
    <w:p w:rsidR="00106000" w:rsidRPr="00106000" w:rsidRDefault="00106000" w:rsidP="0010600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bookmarkStart w:id="44" w:name="_Hlk105755860"/>
      <w:r w:rsidRPr="00106000">
        <w:rPr>
          <w:rFonts w:ascii="Times New Roman" w:eastAsia="Times New Roman" w:hAnsi="Times New Roman" w:cs="Times New Roman"/>
          <w:sz w:val="28"/>
          <w:szCs w:val="28"/>
          <w:lang w:eastAsia="ru-RU"/>
        </w:rPr>
        <w:t>1. Зона озеленённых территорий специального назначения установлена для обеспечения правовых условий использования зеленых насаждений специального назначения в границах санитарно-защитных зон, объектов коммунального обслуживания,</w:t>
      </w:r>
      <w:r w:rsidRPr="00106000">
        <w:rPr>
          <w:rFonts w:ascii="Times New Roman" w:eastAsia="Times New Roman" w:hAnsi="Times New Roman" w:cs="Times New Roman"/>
          <w:sz w:val="28"/>
          <w:szCs w:val="28"/>
          <w:lang w:eastAsia="ar-SA"/>
        </w:rPr>
        <w:t xml:space="preserve"> </w:t>
      </w:r>
      <w:r w:rsidRPr="00106000">
        <w:rPr>
          <w:rFonts w:ascii="Times New Roman" w:eastAsia="Times New Roman" w:hAnsi="Times New Roman" w:cs="Times New Roman"/>
          <w:sz w:val="28"/>
          <w:szCs w:val="28"/>
          <w:lang w:eastAsia="ru-RU"/>
        </w:rPr>
        <w:t>территорий общего пользования.</w:t>
      </w:r>
    </w:p>
    <w:bookmarkEnd w:id="44"/>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С2:</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170"/>
        <w:tblW w:w="5000" w:type="pct"/>
        <w:tblLayout w:type="fixed"/>
        <w:tblLook w:val="0000" w:firstRow="0" w:lastRow="0" w:firstColumn="0" w:lastColumn="0" w:noHBand="0" w:noVBand="0"/>
      </w:tblPr>
      <w:tblGrid>
        <w:gridCol w:w="504"/>
        <w:gridCol w:w="1825"/>
        <w:gridCol w:w="1310"/>
        <w:gridCol w:w="2274"/>
        <w:gridCol w:w="1953"/>
        <w:gridCol w:w="1457"/>
        <w:gridCol w:w="1560"/>
        <w:gridCol w:w="1475"/>
        <w:gridCol w:w="1021"/>
        <w:gridCol w:w="2009"/>
      </w:tblGrid>
      <w:tr w:rsidR="00106000" w:rsidRPr="00106000" w:rsidTr="00DD709D">
        <w:trPr>
          <w:trHeight w:val="20"/>
          <w:tblHeader/>
        </w:trPr>
        <w:tc>
          <w:tcPr>
            <w:tcW w:w="468"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10" w:right="-66"/>
              <w:jc w:val="center"/>
              <w:rPr>
                <w:rFonts w:eastAsia="Calibri"/>
                <w:lang w:val="ru-RU" w:eastAsia="ru-RU" w:bidi="ar-SA"/>
              </w:rPr>
            </w:pPr>
            <w:bookmarkStart w:id="45" w:name="_Hlk181178519"/>
            <w:r w:rsidRPr="00106000">
              <w:rPr>
                <w:rFonts w:eastAsia="Calibri"/>
                <w:lang w:val="ru-RU" w:eastAsia="ru-RU" w:bidi="ar-SA"/>
              </w:rPr>
              <w:t>№</w:t>
            </w:r>
          </w:p>
          <w:p w:rsidR="00106000" w:rsidRPr="00106000" w:rsidRDefault="00106000" w:rsidP="00106000">
            <w:pPr>
              <w:widowControl w:val="0"/>
              <w:numPr>
                <w:ilvl w:val="0"/>
                <w:numId w:val="26"/>
              </w:numPr>
              <w:autoSpaceDE w:val="0"/>
              <w:autoSpaceDN w:val="0"/>
              <w:adjustRightInd w:val="0"/>
              <w:spacing w:after="160" w:line="259" w:lineRule="auto"/>
              <w:ind w:left="-110" w:right="-66"/>
              <w:jc w:val="center"/>
              <w:rPr>
                <w:rFonts w:eastAsia="Calibri"/>
                <w:lang w:val="ru-RU" w:eastAsia="ru-RU" w:bidi="ar-SA"/>
              </w:rPr>
            </w:pPr>
            <w:r w:rsidRPr="00106000">
              <w:rPr>
                <w:rFonts w:eastAsia="Calibri"/>
                <w:lang w:val="ru-RU" w:eastAsia="ru-RU" w:bidi="ar-SA"/>
              </w:rPr>
              <w:t>п/п</w:t>
            </w:r>
          </w:p>
        </w:tc>
        <w:tc>
          <w:tcPr>
            <w:tcW w:w="1693"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Наименование ВРИ</w:t>
            </w:r>
          </w:p>
        </w:tc>
        <w:tc>
          <w:tcPr>
            <w:tcW w:w="1215"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43" w:right="-131"/>
              <w:jc w:val="center"/>
              <w:rPr>
                <w:rFonts w:eastAsia="Calibri"/>
                <w:lang w:val="ru-RU" w:eastAsia="ru-RU" w:bidi="ar-SA"/>
              </w:rPr>
            </w:pPr>
            <w:r w:rsidRPr="00106000">
              <w:rPr>
                <w:rFonts w:eastAsia="Calibri"/>
                <w:lang w:val="ru-RU" w:eastAsia="ru-RU" w:bidi="ar-SA"/>
              </w:rPr>
              <w:t xml:space="preserve">Код </w:t>
            </w:r>
          </w:p>
          <w:p w:rsidR="00106000" w:rsidRPr="00106000" w:rsidRDefault="00106000" w:rsidP="00106000">
            <w:pPr>
              <w:widowControl w:val="0"/>
              <w:numPr>
                <w:ilvl w:val="0"/>
                <w:numId w:val="26"/>
              </w:numPr>
              <w:autoSpaceDE w:val="0"/>
              <w:autoSpaceDN w:val="0"/>
              <w:adjustRightInd w:val="0"/>
              <w:spacing w:after="160" w:line="259" w:lineRule="auto"/>
              <w:ind w:left="-143" w:right="-131"/>
              <w:jc w:val="center"/>
              <w:rPr>
                <w:rFonts w:eastAsia="Calibri"/>
                <w:lang w:val="ru-RU" w:eastAsia="ru-RU" w:bidi="ar-SA"/>
              </w:rPr>
            </w:pPr>
            <w:r w:rsidRPr="00106000">
              <w:rPr>
                <w:rFonts w:eastAsia="Calibri"/>
                <w:lang w:val="ru-RU" w:eastAsia="ru-RU" w:bidi="ar-SA"/>
              </w:rPr>
              <w:t>(числовое обозначение ВРИ)</w:t>
            </w:r>
          </w:p>
        </w:tc>
        <w:tc>
          <w:tcPr>
            <w:tcW w:w="2110"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Описание ВРИ</w:t>
            </w:r>
          </w:p>
        </w:tc>
        <w:tc>
          <w:tcPr>
            <w:tcW w:w="3164"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 xml:space="preserve">Предельные размеры </w:t>
            </w:r>
          </w:p>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земельных участков (кв. м)</w:t>
            </w:r>
          </w:p>
        </w:tc>
        <w:tc>
          <w:tcPr>
            <w:tcW w:w="1447"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rFonts w:eastAsia="Calibri"/>
                <w:lang w:val="ru-RU" w:eastAsia="ru-RU" w:bidi="ar-SA"/>
              </w:rPr>
              <w:t>Максималь-ный</w:t>
            </w:r>
            <w:proofErr w:type="spellEnd"/>
            <w:r w:rsidRPr="00106000">
              <w:rPr>
                <w:rFonts w:eastAsia="Calibri"/>
                <w:lang w:val="ru-RU" w:eastAsia="ru-RU" w:bidi="ar-SA"/>
              </w:rPr>
              <w:t xml:space="preserve"> процент застройки</w:t>
            </w:r>
          </w:p>
        </w:tc>
        <w:tc>
          <w:tcPr>
            <w:tcW w:w="1368"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rFonts w:eastAsia="Calibri"/>
                <w:lang w:val="ru-RU" w:eastAsia="ru-RU" w:bidi="ar-SA"/>
              </w:rPr>
              <w:t>Минималь-ные</w:t>
            </w:r>
            <w:proofErr w:type="spellEnd"/>
            <w:r w:rsidRPr="00106000">
              <w:rPr>
                <w:rFonts w:eastAsia="Calibri"/>
                <w:lang w:val="ru-RU" w:eastAsia="ru-RU" w:bidi="ar-SA"/>
              </w:rPr>
              <w:t xml:space="preserve"> отступы от границ земельного участка (м)</w:t>
            </w:r>
          </w:p>
        </w:tc>
        <w:tc>
          <w:tcPr>
            <w:tcW w:w="947"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01" w:right="-30"/>
              <w:jc w:val="center"/>
              <w:rPr>
                <w:rFonts w:eastAsia="Calibri"/>
                <w:lang w:val="ru-RU" w:eastAsia="ru-RU" w:bidi="ar-SA"/>
              </w:rPr>
            </w:pPr>
            <w:proofErr w:type="spellStart"/>
            <w:r w:rsidRPr="00106000">
              <w:rPr>
                <w:lang w:val="ru-RU" w:eastAsia="ru-RU" w:bidi="ar-SA"/>
              </w:rPr>
              <w:t>Предель-ная</w:t>
            </w:r>
            <w:proofErr w:type="spellEnd"/>
            <w:r w:rsidRPr="00106000">
              <w:rPr>
                <w:lang w:val="ru-RU" w:eastAsia="ru-RU" w:bidi="ar-SA"/>
              </w:rPr>
              <w:t xml:space="preserve"> высота зданий (м)</w:t>
            </w:r>
          </w:p>
        </w:tc>
        <w:tc>
          <w:tcPr>
            <w:tcW w:w="1864"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468"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
        </w:tc>
        <w:tc>
          <w:tcPr>
            <w:tcW w:w="1693"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215"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2110"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81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минимальные</w:t>
            </w:r>
          </w:p>
        </w:tc>
        <w:tc>
          <w:tcPr>
            <w:tcW w:w="135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33" w:right="-101"/>
              <w:jc w:val="center"/>
              <w:rPr>
                <w:rFonts w:eastAsia="Calibri"/>
                <w:lang w:val="ru-RU" w:eastAsia="ru-RU" w:bidi="ar-SA"/>
              </w:rPr>
            </w:pPr>
            <w:r w:rsidRPr="00106000">
              <w:rPr>
                <w:rFonts w:eastAsia="Calibri"/>
                <w:lang w:val="ru-RU" w:eastAsia="ru-RU" w:bidi="ar-SA"/>
              </w:rPr>
              <w:t>максимальные</w:t>
            </w:r>
          </w:p>
        </w:tc>
        <w:tc>
          <w:tcPr>
            <w:tcW w:w="1447"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368"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947"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864"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b/>
                <w:lang w:val="ru-RU" w:eastAsia="ru-RU" w:bidi="ar-SA"/>
              </w:rPr>
              <w:t>Основные виды разрешенного использования зоны С2</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Питомники</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1.17</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9" w:right="-3"/>
              <w:jc w:val="both"/>
              <w:rPr>
                <w:rFonts w:eastAsia="Calibri"/>
                <w:lang w:val="ru-RU" w:eastAsia="ru-RU" w:bidi="ar-SA"/>
              </w:rPr>
            </w:pPr>
            <w:r w:rsidRPr="00106000">
              <w:rPr>
                <w:lang w:val="ru-RU" w:eastAsia="ru-RU" w:bidi="ar-SA"/>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w:t>
            </w:r>
            <w:r w:rsidRPr="00106000">
              <w:rPr>
                <w:lang w:val="ru-RU" w:eastAsia="ru-RU" w:bidi="ar-SA"/>
              </w:rPr>
              <w:lastRenderedPageBreak/>
              <w:t>производства</w:t>
            </w:r>
          </w:p>
        </w:tc>
        <w:tc>
          <w:tcPr>
            <w:tcW w:w="181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200" w:line="276" w:lineRule="auto"/>
              <w:jc w:val="both"/>
              <w:rPr>
                <w:lang w:val="ru-RU" w:eastAsia="ru-RU" w:bidi="ar-SA"/>
              </w:rPr>
            </w:pPr>
            <w:r w:rsidRPr="00106000">
              <w:rPr>
                <w:lang w:val="ru-RU" w:eastAsia="zh-CN" w:bidi="ar-SA"/>
              </w:rPr>
              <w:lastRenderedPageBreak/>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Ханты-Мансийского автономного </w:t>
            </w:r>
            <w:r w:rsidRPr="00106000">
              <w:rPr>
                <w:lang w:val="ru-RU" w:eastAsia="zh-CN" w:bidi="ar-SA"/>
              </w:rPr>
              <w:lastRenderedPageBreak/>
              <w:t xml:space="preserve">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городской округ Сургут</w:t>
            </w:r>
          </w:p>
        </w:tc>
        <w:tc>
          <w:tcPr>
            <w:tcW w:w="135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33" w:right="-101"/>
              <w:jc w:val="both"/>
              <w:rPr>
                <w:rFonts w:eastAsia="Calibri"/>
                <w:lang w:val="ru-RU" w:eastAsia="ru-RU" w:bidi="ar-SA"/>
              </w:rPr>
            </w:pPr>
            <w:r w:rsidRPr="00106000">
              <w:rPr>
                <w:lang w:val="ru-RU" w:eastAsia="ru-RU" w:bidi="ar-SA"/>
              </w:rPr>
              <w:lastRenderedPageBreak/>
              <w:t>Не подлежит установлению</w:t>
            </w:r>
          </w:p>
        </w:tc>
        <w:tc>
          <w:tcPr>
            <w:tcW w:w="14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30 %</w:t>
            </w:r>
          </w:p>
        </w:tc>
        <w:tc>
          <w:tcPr>
            <w:tcW w:w="13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3</w:t>
            </w:r>
          </w:p>
        </w:tc>
        <w:tc>
          <w:tcPr>
            <w:tcW w:w="9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6</w:t>
            </w:r>
          </w:p>
        </w:tc>
        <w:tc>
          <w:tcPr>
            <w:tcW w:w="186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w:t>
            </w:r>
            <w:r w:rsidRPr="00106000">
              <w:rPr>
                <w:lang w:val="ru-RU" w:eastAsia="ru-RU" w:bidi="ar-SA"/>
              </w:rPr>
              <w:lastRenderedPageBreak/>
              <w:t>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 смежных земельных участков – 3 метра (за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w:t>
            </w:r>
            <w:r w:rsidRPr="00106000">
              <w:rPr>
                <w:lang w:val="ru-RU" w:eastAsia="ru-RU" w:bidi="ar-SA"/>
              </w:rPr>
              <w:lastRenderedPageBreak/>
              <w:t xml:space="preserve">должен быть </w:t>
            </w:r>
            <w:r w:rsidRPr="00106000">
              <w:rPr>
                <w:lang w:val="ru-RU" w:eastAsia="ru-RU" w:bidi="ar-SA"/>
              </w:rPr>
              <w:br/>
              <w:t>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вспомогательных построек от границ смежных земельных участков – 1 метр</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2.</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Предоставление коммунальных услуг</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3.1.1</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106000">
              <w:rPr>
                <w:lang w:val="ru-RU" w:eastAsia="ru-RU" w:bidi="ar-SA"/>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164"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 xml:space="preserve">Размеры земельных участков определяются в соответствии </w:t>
            </w:r>
            <w:r w:rsidRPr="00106000">
              <w:rPr>
                <w:lang w:val="ru-RU" w:eastAsia="zh-CN" w:bidi="ar-SA"/>
              </w:rPr>
              <w:br/>
              <w:t xml:space="preserve">с региональными нормативами градостроительного проектирования Ханты-Мансийского автономного </w:t>
            </w:r>
            <w:r w:rsidRPr="00106000">
              <w:rPr>
                <w:lang w:val="ru-RU" w:eastAsia="zh-CN" w:bidi="ar-SA"/>
              </w:rPr>
              <w:br/>
              <w:t xml:space="preserve">округа </w:t>
            </w:r>
            <w:r w:rsidRPr="00106000">
              <w:rPr>
                <w:lang w:val="ru-RU" w:eastAsia="ru-RU" w:bidi="ar-SA"/>
              </w:rPr>
              <w:t>–</w:t>
            </w:r>
            <w:r w:rsidRPr="00106000">
              <w:rPr>
                <w:lang w:val="ru-RU" w:eastAsia="zh-CN" w:bidi="ar-SA"/>
              </w:rPr>
              <w:t xml:space="preserve"> Югры, местными нормативами градостроительного проектирования на территории муниципального образования городской округ Сургут</w:t>
            </w:r>
          </w:p>
        </w:tc>
        <w:tc>
          <w:tcPr>
            <w:tcW w:w="2815"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c>
          <w:tcPr>
            <w:tcW w:w="9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lang w:val="ru-RU" w:eastAsia="ru-RU" w:bidi="ar-SA"/>
              </w:rPr>
            </w:pPr>
            <w:r w:rsidRPr="00106000">
              <w:rPr>
                <w:lang w:val="ru-RU" w:eastAsia="ru-RU" w:bidi="ar-SA"/>
              </w:rPr>
              <w:t>8</w:t>
            </w:r>
          </w:p>
        </w:tc>
        <w:tc>
          <w:tcPr>
            <w:tcW w:w="186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lang w:val="ru-RU" w:eastAsia="ru-RU" w:bidi="ar-SA"/>
              </w:rPr>
            </w:pPr>
            <w:r w:rsidRPr="00106000">
              <w:rPr>
                <w:lang w:val="ru-RU" w:eastAsia="ru-RU" w:bidi="ar-SA"/>
              </w:rPr>
              <w:t xml:space="preserve">Этажность – </w:t>
            </w:r>
            <w:r w:rsidRPr="00106000">
              <w:rPr>
                <w:lang w:val="ru-RU" w:eastAsia="ru-RU" w:bidi="ar-SA"/>
              </w:rPr>
              <w:br/>
              <w:t xml:space="preserve">до 2 </w:t>
            </w:r>
            <w:proofErr w:type="spellStart"/>
            <w:r w:rsidRPr="00106000">
              <w:rPr>
                <w:lang w:val="ru-RU" w:eastAsia="ru-RU" w:bidi="ar-SA"/>
              </w:rPr>
              <w:t>эт</w:t>
            </w:r>
            <w:proofErr w:type="spellEnd"/>
            <w:r w:rsidRPr="00106000">
              <w:rPr>
                <w:lang w:val="ru-RU" w:eastAsia="ru-RU" w:bidi="ar-SA"/>
              </w:rPr>
              <w:t>.</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3</w:t>
            </w:r>
            <w:r w:rsidRPr="00106000">
              <w:rPr>
                <w:rFonts w:eastAsia="Calibri"/>
                <w:lang w:val="ru-RU" w:eastAsia="ru-RU" w:bidi="ar-SA"/>
              </w:rPr>
              <w:lastRenderedPageBreak/>
              <w:t>.</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 xml:space="preserve">Деятельность </w:t>
            </w:r>
            <w:r w:rsidRPr="00106000">
              <w:rPr>
                <w:rFonts w:eastAsia="Calibri"/>
                <w:lang w:val="ru-RU" w:eastAsia="ru-RU" w:bidi="ar-SA"/>
              </w:rPr>
              <w:br/>
              <w:t xml:space="preserve">по особой </w:t>
            </w:r>
            <w:r w:rsidRPr="00106000">
              <w:rPr>
                <w:rFonts w:eastAsia="Calibri"/>
                <w:lang w:val="ru-RU" w:eastAsia="ru-RU" w:bidi="ar-SA"/>
              </w:rPr>
              <w:lastRenderedPageBreak/>
              <w:t>охране и изучению природы</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9.0</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Сохранение и изучение </w:t>
            </w:r>
            <w:r w:rsidRPr="00106000">
              <w:rPr>
                <w:lang w:val="ru-RU" w:eastAsia="ru-RU" w:bidi="ar-SA"/>
              </w:rPr>
              <w:lastRenderedPageBreak/>
              <w:t xml:space="preserve">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w:t>
            </w:r>
            <w:r w:rsidRPr="00106000">
              <w:rPr>
                <w:lang w:val="ru-RU" w:eastAsia="ru-RU" w:bidi="ar-SA"/>
              </w:rPr>
              <w:lastRenderedPageBreak/>
              <w:t>сады, оранжереи)</w:t>
            </w:r>
          </w:p>
        </w:tc>
        <w:tc>
          <w:tcPr>
            <w:tcW w:w="8790"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en-US" w:eastAsia="ru-RU" w:bidi="ar-SA"/>
              </w:rPr>
            </w:pPr>
            <w:r w:rsidRPr="00106000">
              <w:rPr>
                <w:rFonts w:eastAsia="Calibri"/>
                <w:lang w:val="ru-RU" w:eastAsia="ru-RU" w:bidi="ar-SA"/>
              </w:rPr>
              <w:lastRenderedPageBreak/>
              <w:t>4.</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Охрана природных территорий</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9.1</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Сохранение отдельных естественных качеств окружающей природной среды путем ограничения хозяйственной деятельности в данной зоне, </w:t>
            </w:r>
            <w:r w:rsidRPr="00106000">
              <w:rPr>
                <w:lang w:val="ru-RU" w:eastAsia="ru-RU" w:bidi="ar-SA"/>
              </w:rPr>
              <w:b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w:t>
            </w:r>
            <w:r w:rsidRPr="00106000">
              <w:rPr>
                <w:lang w:val="ru-RU" w:eastAsia="ru-RU" w:bidi="ar-SA"/>
              </w:rPr>
              <w:lastRenderedPageBreak/>
              <w:t>соблюдение режима использования природных ресурсов в заказниках, сохранение свойств земель, являющихся особо ценными</w:t>
            </w:r>
          </w:p>
        </w:tc>
        <w:tc>
          <w:tcPr>
            <w:tcW w:w="8790"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5.</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Историко-культурная деятельность</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9.3</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89" w:right="-3"/>
              <w:jc w:val="both"/>
              <w:rPr>
                <w:lang w:val="ru-RU" w:eastAsia="ru-RU" w:bidi="ar-SA"/>
              </w:rPr>
            </w:pPr>
            <w:r w:rsidRPr="00106000">
              <w:rPr>
                <w:lang w:val="ru-RU" w:eastAsia="ru-RU" w:bidi="ar-SA"/>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w:t>
            </w:r>
            <w:r w:rsidRPr="00106000">
              <w:rPr>
                <w:lang w:val="ru-RU" w:eastAsia="ru-RU" w:bidi="ar-SA"/>
              </w:rPr>
              <w:lastRenderedPageBreak/>
              <w:t>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790"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en-US" w:eastAsia="ru-RU" w:bidi="ar-SA"/>
              </w:rPr>
              <w:t>6</w:t>
            </w:r>
            <w:r w:rsidRPr="00106000">
              <w:rPr>
                <w:rFonts w:eastAsia="Calibri"/>
                <w:lang w:val="ru-RU" w:eastAsia="ru-RU" w:bidi="ar-SA"/>
              </w:rPr>
              <w:t>.</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3" w:right="-77"/>
              <w:jc w:val="both"/>
              <w:rPr>
                <w:lang w:val="ru-RU" w:eastAsia="ru-RU" w:bidi="ar-SA"/>
              </w:rPr>
            </w:pPr>
            <w:proofErr w:type="spellStart"/>
            <w:r w:rsidRPr="00106000">
              <w:rPr>
                <w:lang w:val="ru-RU" w:eastAsia="ru-RU" w:bidi="ar-SA"/>
              </w:rPr>
              <w:t>Гидротехничес</w:t>
            </w:r>
            <w:proofErr w:type="spellEnd"/>
            <w:r w:rsidRPr="00106000">
              <w:rPr>
                <w:lang w:val="ru-RU" w:eastAsia="ru-RU" w:bidi="ar-SA"/>
              </w:rPr>
              <w:t>-кие сооружения</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11.3</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106000">
              <w:rPr>
                <w:rFonts w:eastAsia="Calibri"/>
                <w:lang w:val="ru-RU" w:eastAsia="ru-RU" w:bidi="ar-SA"/>
              </w:rPr>
              <w:lastRenderedPageBreak/>
              <w:t xml:space="preserve">судопропускных сооружений, </w:t>
            </w:r>
            <w:proofErr w:type="spellStart"/>
            <w:r w:rsidRPr="00106000">
              <w:rPr>
                <w:rFonts w:eastAsia="Calibri"/>
                <w:lang w:val="ru-RU" w:eastAsia="ru-RU" w:bidi="ar-SA"/>
              </w:rPr>
              <w:t>рыбозащитных</w:t>
            </w:r>
            <w:proofErr w:type="spellEnd"/>
            <w:r w:rsidRPr="00106000">
              <w:rPr>
                <w:rFonts w:eastAsia="Calibri"/>
                <w:lang w:val="ru-RU" w:eastAsia="ru-RU" w:bidi="ar-SA"/>
              </w:rPr>
              <w:t xml:space="preserve"> и рыбопропускных сооружений, берегозащитных сооружений)</w:t>
            </w:r>
          </w:p>
        </w:tc>
        <w:tc>
          <w:tcPr>
            <w:tcW w:w="8790"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7.</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Земельные участки (территории) общего пользования</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12.0</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lang w:val="ru-RU" w:eastAsia="ru-RU" w:bidi="ar-SA"/>
              </w:rPr>
              <w:t>–</w:t>
            </w:r>
            <w:r w:rsidRPr="00106000">
              <w:rPr>
                <w:rFonts w:eastAsia="Calibri"/>
                <w:lang w:val="ru-RU" w:eastAsia="ru-RU" w:bidi="ar-SA"/>
              </w:rPr>
              <w:t xml:space="preserve"> 12.0.2</w:t>
            </w:r>
          </w:p>
        </w:tc>
        <w:tc>
          <w:tcPr>
            <w:tcW w:w="8790"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С2 не устанавливаются</w:t>
            </w: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С2</w:t>
            </w:r>
          </w:p>
        </w:tc>
      </w:tr>
      <w:tr w:rsidR="00106000" w:rsidRPr="00106000" w:rsidTr="00DD709D">
        <w:trPr>
          <w:trHeight w:val="20"/>
        </w:trPr>
        <w:tc>
          <w:tcPr>
            <w:tcW w:w="4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w:t>
            </w:r>
            <w:r w:rsidRPr="00106000">
              <w:rPr>
                <w:rFonts w:eastAsia="Calibri"/>
                <w:lang w:val="ru-RU" w:eastAsia="ru-RU" w:bidi="ar-SA"/>
              </w:rPr>
              <w:lastRenderedPageBreak/>
              <w:t>.</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lastRenderedPageBreak/>
              <w:t xml:space="preserve">Обеспечение внутреннего </w:t>
            </w:r>
            <w:r w:rsidRPr="00106000">
              <w:rPr>
                <w:rFonts w:eastAsia="Calibri"/>
                <w:lang w:val="ru-RU" w:eastAsia="ru-RU" w:bidi="ar-SA"/>
              </w:rPr>
              <w:lastRenderedPageBreak/>
              <w:t>правопорядка</w:t>
            </w:r>
          </w:p>
        </w:tc>
        <w:tc>
          <w:tcPr>
            <w:tcW w:w="1215"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8.3</w:t>
            </w:r>
          </w:p>
        </w:tc>
        <w:tc>
          <w:tcPr>
            <w:tcW w:w="21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Размещение объектов </w:t>
            </w:r>
            <w:r w:rsidRPr="00106000">
              <w:rPr>
                <w:lang w:val="ru-RU" w:eastAsia="ru-RU" w:bidi="ar-SA"/>
              </w:rPr>
              <w:lastRenderedPageBreak/>
              <w:t xml:space="preserve">капитального строительства, необходимых для подготовки и поддержания в готовности органов внутренних дел, </w:t>
            </w:r>
            <w:proofErr w:type="spellStart"/>
            <w:r w:rsidRPr="00106000">
              <w:rPr>
                <w:lang w:val="ru-RU" w:eastAsia="ru-RU" w:bidi="ar-SA"/>
              </w:rPr>
              <w:t>Росгвардии</w:t>
            </w:r>
            <w:proofErr w:type="spellEnd"/>
            <w:r w:rsidRPr="00106000">
              <w:rPr>
                <w:lang w:val="ru-RU" w:eastAsia="ru-RU" w:bidi="ar-SA"/>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164"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zh-CN" w:bidi="ar-SA"/>
              </w:rPr>
              <w:lastRenderedPageBreak/>
              <w:t xml:space="preserve">Размеры земельных участков определяются в соответствии с </w:t>
            </w:r>
            <w:r w:rsidRPr="00106000">
              <w:rPr>
                <w:lang w:val="ru-RU" w:eastAsia="zh-CN" w:bidi="ar-SA"/>
              </w:rPr>
              <w:lastRenderedPageBreak/>
              <w:t xml:space="preserve">региональными нормативами градостроительного проектирования Ханты-Мансийского автономного </w:t>
            </w:r>
            <w:r w:rsidRPr="00106000">
              <w:rPr>
                <w:lang w:val="ru-RU" w:eastAsia="zh-CN" w:bidi="ar-SA"/>
              </w:rPr>
              <w:br/>
              <w:t xml:space="preserve">округа </w:t>
            </w:r>
            <w:r w:rsidRPr="00106000">
              <w:rPr>
                <w:lang w:val="ru-RU" w:eastAsia="ru-RU" w:bidi="ar-SA"/>
              </w:rPr>
              <w:t>–</w:t>
            </w:r>
            <w:r w:rsidRPr="00106000">
              <w:rPr>
                <w:lang w:val="ru-RU" w:eastAsia="zh-CN" w:bidi="ar-SA"/>
              </w:rPr>
              <w:t xml:space="preserve"> Югры, местными нормативами градостроительного проектирования на территории муниципального образования городской округ Сургут</w:t>
            </w:r>
          </w:p>
        </w:tc>
        <w:tc>
          <w:tcPr>
            <w:tcW w:w="14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60 %</w:t>
            </w:r>
          </w:p>
        </w:tc>
        <w:tc>
          <w:tcPr>
            <w:tcW w:w="13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9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15</w:t>
            </w:r>
          </w:p>
        </w:tc>
        <w:tc>
          <w:tcPr>
            <w:tcW w:w="1864"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w:t>
            </w:r>
            <w:r w:rsidRPr="00106000">
              <w:rPr>
                <w:lang w:val="ru-RU" w:eastAsia="ru-RU" w:bidi="ar-SA"/>
              </w:rPr>
              <w:lastRenderedPageBreak/>
              <w:t>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 смежных земельных участков – 3 метра (за исключением вспомогательн</w:t>
            </w:r>
            <w:r w:rsidRPr="00106000">
              <w:rPr>
                <w:lang w:val="ru-RU" w:eastAsia="ru-RU" w:bidi="ar-SA"/>
              </w:rPr>
              <w:lastRenderedPageBreak/>
              <w:t>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Pr="00106000">
              <w:rPr>
                <w:lang w:val="ru-RU" w:eastAsia="ru-RU" w:bidi="ar-SA"/>
              </w:rPr>
              <w:br/>
              <w:t>не менее 6 метров;</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вспомогательных построек от границ смежных земельных участков – 1 метр </w:t>
            </w:r>
          </w:p>
        </w:tc>
      </w:tr>
      <w:bookmarkEnd w:id="45"/>
    </w:tbl>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Минимальные отступы:</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минимальный отступ зданий, сооружений, строений от границы, отделяющей земельный участок от территории общего пользования (улицы),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5 метров, проездов, переулков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3 метра;</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минимальный отступ зданий, сооружений, строений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3 метра </w:t>
      </w:r>
      <w:r w:rsidRPr="00106000">
        <w:rPr>
          <w:rFonts w:ascii="Times New Roman" w:eastAsia="Times New Roman" w:hAnsi="Times New Roman" w:cs="Times New Roman"/>
          <w:sz w:val="28"/>
          <w:szCs w:val="28"/>
          <w:lang w:eastAsia="ru-RU"/>
        </w:rPr>
        <w:br/>
        <w:t>(за исключением вспомогательных построек);</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3)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p w:rsidR="00106000" w:rsidRPr="00106000" w:rsidRDefault="00106000" w:rsidP="00106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минимальный отступ вспомогательных построек от границ смежных земельных участков </w:t>
      </w:r>
      <w:r w:rsidRPr="00106000">
        <w:rPr>
          <w:rFonts w:ascii="Times New Roman" w:eastAsia="Times New Roman" w:hAnsi="Times New Roman" w:cs="Times New Roman"/>
          <w:sz w:val="20"/>
          <w:szCs w:val="20"/>
          <w:lang w:eastAsia="ru-RU"/>
        </w:rPr>
        <w:t>–</w:t>
      </w:r>
      <w:r w:rsidRPr="00106000">
        <w:rPr>
          <w:rFonts w:ascii="Times New Roman" w:eastAsia="Times New Roman" w:hAnsi="Times New Roman" w:cs="Times New Roman"/>
          <w:sz w:val="28"/>
          <w:szCs w:val="28"/>
          <w:lang w:eastAsia="ru-RU"/>
        </w:rPr>
        <w:t xml:space="preserve"> 1 метр.</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4.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106000" w:rsidRPr="00106000" w:rsidRDefault="00106000" w:rsidP="00106000">
      <w:pPr>
        <w:spacing w:after="0" w:line="240" w:lineRule="auto"/>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br w:type="page"/>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bCs/>
          <w:sz w:val="28"/>
          <w:szCs w:val="28"/>
          <w:lang w:eastAsia="ru-RU"/>
        </w:rPr>
      </w:pPr>
      <w:r w:rsidRPr="00106000">
        <w:rPr>
          <w:rFonts w:ascii="Times New Roman" w:eastAsia="Times New Roman" w:hAnsi="Times New Roman" w:cs="Times New Roman"/>
          <w:b/>
          <w:bCs/>
          <w:sz w:val="28"/>
          <w:szCs w:val="28"/>
          <w:lang w:eastAsia="ru-RU"/>
        </w:rPr>
        <w:lastRenderedPageBreak/>
        <w:t>Статья 20.6.3. С3. Зона режимных территорий</w:t>
      </w:r>
    </w:p>
    <w:p w:rsidR="00106000" w:rsidRPr="00106000" w:rsidRDefault="00106000" w:rsidP="00106000">
      <w:pPr>
        <w:widowControl w:val="0"/>
        <w:spacing w:after="0" w:line="240" w:lineRule="auto"/>
        <w:ind w:firstLine="709"/>
        <w:jc w:val="both"/>
        <w:outlineLvl w:val="0"/>
        <w:rPr>
          <w:rFonts w:ascii="Times New Roman" w:eastAsia="Times New Roman" w:hAnsi="Times New Roman" w:cs="Times New Roman"/>
          <w:b/>
          <w:sz w:val="28"/>
          <w:szCs w:val="28"/>
          <w:lang w:eastAsia="ru-RU"/>
        </w:rPr>
      </w:pPr>
    </w:p>
    <w:p w:rsidR="00106000" w:rsidRPr="00106000" w:rsidRDefault="00106000" w:rsidP="0010600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1. Зона установлена для размещения объектов обеспечения обороны и безопасности, обеспечения вооруженных сил, обеспечения деятельности по исполнению наказаний, объектов коммунального обслуживания. </w:t>
      </w:r>
      <w:r w:rsidRPr="00106000">
        <w:rPr>
          <w:rFonts w:ascii="Times New Roman" w:eastAsia="Times New Roman" w:hAnsi="Times New Roman" w:cs="Times New Roman"/>
          <w:sz w:val="28"/>
          <w:szCs w:val="28"/>
          <w:lang w:eastAsia="ru-RU"/>
        </w:rPr>
        <w:br/>
        <w:t>Режим использования территории в границах территориальной зоны, определяется с учетом требований специальных (ведомственных) нормативов и правил, с учетом назначения объекта.</w:t>
      </w:r>
    </w:p>
    <w:p w:rsidR="00106000" w:rsidRPr="00106000" w:rsidRDefault="00106000" w:rsidP="0010600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2. Перечень видов разрешенного использования земельных участков, объектов капитального строительства </w:t>
      </w:r>
      <w:r w:rsidRPr="00106000">
        <w:rPr>
          <w:rFonts w:ascii="Times New Roman" w:eastAsia="Times New Roman" w:hAnsi="Times New Roman" w:cs="Times New Roman"/>
          <w:sz w:val="28"/>
          <w:szCs w:val="28"/>
          <w:lang w:eastAsia="ru-RU"/>
        </w:rPr>
        <w:br/>
        <w:t>и предельные параметры разрешенного строительства, реконструкции объектов капитального строительства в зоне С3:</w:t>
      </w:r>
    </w:p>
    <w:p w:rsidR="00106000" w:rsidRPr="00106000" w:rsidRDefault="00106000" w:rsidP="0010600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70"/>
        <w:tblW w:w="5000" w:type="pct"/>
        <w:tblLayout w:type="fixed"/>
        <w:tblLook w:val="0000" w:firstRow="0" w:lastRow="0" w:firstColumn="0" w:lastColumn="0" w:noHBand="0" w:noVBand="0"/>
      </w:tblPr>
      <w:tblGrid>
        <w:gridCol w:w="508"/>
        <w:gridCol w:w="1825"/>
        <w:gridCol w:w="1311"/>
        <w:gridCol w:w="2271"/>
        <w:gridCol w:w="1951"/>
        <w:gridCol w:w="1457"/>
        <w:gridCol w:w="1560"/>
        <w:gridCol w:w="1475"/>
        <w:gridCol w:w="1023"/>
        <w:gridCol w:w="2007"/>
      </w:tblGrid>
      <w:tr w:rsidR="00106000" w:rsidRPr="00106000" w:rsidTr="00DD709D">
        <w:trPr>
          <w:trHeight w:val="20"/>
          <w:tblHeader/>
        </w:trPr>
        <w:tc>
          <w:tcPr>
            <w:tcW w:w="472"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10" w:right="-50"/>
              <w:jc w:val="center"/>
              <w:rPr>
                <w:rFonts w:eastAsia="Calibri"/>
                <w:lang w:val="ru-RU" w:eastAsia="ru-RU" w:bidi="ar-SA"/>
              </w:rPr>
            </w:pPr>
            <w:r w:rsidRPr="00106000">
              <w:rPr>
                <w:rFonts w:eastAsia="Calibri"/>
                <w:lang w:val="ru-RU" w:eastAsia="ru-RU" w:bidi="ar-SA"/>
              </w:rPr>
              <w:t>№</w:t>
            </w:r>
          </w:p>
          <w:p w:rsidR="00106000" w:rsidRPr="00106000" w:rsidRDefault="00106000" w:rsidP="00106000">
            <w:pPr>
              <w:widowControl w:val="0"/>
              <w:numPr>
                <w:ilvl w:val="0"/>
                <w:numId w:val="26"/>
              </w:numPr>
              <w:autoSpaceDE w:val="0"/>
              <w:autoSpaceDN w:val="0"/>
              <w:adjustRightInd w:val="0"/>
              <w:spacing w:after="160" w:line="259" w:lineRule="auto"/>
              <w:ind w:left="-110" w:right="-50"/>
              <w:jc w:val="center"/>
              <w:rPr>
                <w:rFonts w:eastAsia="Calibri"/>
                <w:lang w:val="ru-RU" w:eastAsia="ru-RU" w:bidi="ar-SA"/>
              </w:rPr>
            </w:pPr>
            <w:r w:rsidRPr="00106000">
              <w:rPr>
                <w:rFonts w:eastAsia="Calibri"/>
                <w:lang w:val="ru-RU" w:eastAsia="ru-RU" w:bidi="ar-SA"/>
              </w:rPr>
              <w:t>п/п</w:t>
            </w:r>
          </w:p>
        </w:tc>
        <w:tc>
          <w:tcPr>
            <w:tcW w:w="1693"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Наименование ВРИ</w:t>
            </w:r>
          </w:p>
        </w:tc>
        <w:tc>
          <w:tcPr>
            <w:tcW w:w="1216"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59" w:right="-131"/>
              <w:jc w:val="center"/>
              <w:rPr>
                <w:rFonts w:eastAsia="Calibri"/>
                <w:lang w:val="ru-RU" w:eastAsia="ru-RU" w:bidi="ar-SA"/>
              </w:rPr>
            </w:pPr>
            <w:r w:rsidRPr="00106000">
              <w:rPr>
                <w:rFonts w:eastAsia="Calibri"/>
                <w:lang w:val="ru-RU" w:eastAsia="ru-RU" w:bidi="ar-SA"/>
              </w:rPr>
              <w:t xml:space="preserve">Код </w:t>
            </w:r>
          </w:p>
          <w:p w:rsidR="00106000" w:rsidRPr="00106000" w:rsidRDefault="00106000" w:rsidP="00106000">
            <w:pPr>
              <w:widowControl w:val="0"/>
              <w:numPr>
                <w:ilvl w:val="0"/>
                <w:numId w:val="26"/>
              </w:numPr>
              <w:autoSpaceDE w:val="0"/>
              <w:autoSpaceDN w:val="0"/>
              <w:adjustRightInd w:val="0"/>
              <w:spacing w:after="160" w:line="259" w:lineRule="auto"/>
              <w:ind w:left="-159" w:right="-131"/>
              <w:jc w:val="center"/>
              <w:rPr>
                <w:rFonts w:eastAsia="Calibri"/>
                <w:lang w:val="ru-RU" w:eastAsia="ru-RU" w:bidi="ar-SA"/>
              </w:rPr>
            </w:pPr>
            <w:r w:rsidRPr="00106000">
              <w:rPr>
                <w:rFonts w:eastAsia="Calibri"/>
                <w:lang w:val="ru-RU" w:eastAsia="ru-RU" w:bidi="ar-SA"/>
              </w:rPr>
              <w:t>(числовое обозначение ВРИ)</w:t>
            </w:r>
          </w:p>
        </w:tc>
        <w:tc>
          <w:tcPr>
            <w:tcW w:w="2107"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Описание ВРИ</w:t>
            </w:r>
          </w:p>
        </w:tc>
        <w:tc>
          <w:tcPr>
            <w:tcW w:w="3162"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Предельные размеры земельных участков (кв. м)</w:t>
            </w:r>
          </w:p>
        </w:tc>
        <w:tc>
          <w:tcPr>
            <w:tcW w:w="1447"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19" w:right="-63"/>
              <w:jc w:val="center"/>
              <w:rPr>
                <w:rFonts w:eastAsia="Calibri"/>
                <w:lang w:val="ru-RU" w:eastAsia="ru-RU" w:bidi="ar-SA"/>
              </w:rPr>
            </w:pPr>
            <w:r w:rsidRPr="00106000">
              <w:rPr>
                <w:rFonts w:eastAsia="Calibri"/>
                <w:lang w:val="ru-RU" w:eastAsia="ru-RU" w:bidi="ar-SA"/>
              </w:rPr>
              <w:t>Максимальный процент застройки</w:t>
            </w:r>
          </w:p>
        </w:tc>
        <w:tc>
          <w:tcPr>
            <w:tcW w:w="1368"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19" w:right="-63"/>
              <w:jc w:val="center"/>
              <w:rPr>
                <w:rFonts w:eastAsia="Calibri"/>
                <w:lang w:val="ru-RU" w:eastAsia="ru-RU" w:bidi="ar-SA"/>
              </w:rPr>
            </w:pPr>
            <w:r w:rsidRPr="00106000">
              <w:rPr>
                <w:rFonts w:eastAsia="Calibri"/>
                <w:lang w:val="ru-RU" w:eastAsia="ru-RU" w:bidi="ar-SA"/>
              </w:rPr>
              <w:t xml:space="preserve">Минимальные отступы </w:t>
            </w:r>
            <w:r w:rsidRPr="00106000">
              <w:rPr>
                <w:rFonts w:eastAsia="Calibri"/>
                <w:lang w:val="ru-RU" w:eastAsia="ru-RU" w:bidi="ar-SA"/>
              </w:rPr>
              <w:br/>
              <w:t>от границ земельного участка (м)</w:t>
            </w:r>
          </w:p>
        </w:tc>
        <w:tc>
          <w:tcPr>
            <w:tcW w:w="949"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01" w:right="-14"/>
              <w:jc w:val="center"/>
              <w:rPr>
                <w:rFonts w:eastAsia="Calibri"/>
                <w:lang w:val="ru-RU" w:eastAsia="ru-RU" w:bidi="ar-SA"/>
              </w:rPr>
            </w:pPr>
            <w:proofErr w:type="spellStart"/>
            <w:r w:rsidRPr="00106000">
              <w:rPr>
                <w:lang w:val="ru-RU" w:eastAsia="ru-RU" w:bidi="ar-SA"/>
              </w:rPr>
              <w:t>Предель-ная</w:t>
            </w:r>
            <w:proofErr w:type="spellEnd"/>
            <w:r w:rsidRPr="00106000">
              <w:rPr>
                <w:lang w:val="ru-RU" w:eastAsia="ru-RU" w:bidi="ar-SA"/>
              </w:rPr>
              <w:t xml:space="preserve"> высота зданий (м)</w:t>
            </w:r>
          </w:p>
        </w:tc>
        <w:tc>
          <w:tcPr>
            <w:tcW w:w="1862" w:type="dxa"/>
            <w:vMerge w:val="restart"/>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t>Иные предельные параметры разрешенного строительства, реконструкции объектов капитального строительства</w:t>
            </w:r>
          </w:p>
        </w:tc>
      </w:tr>
      <w:tr w:rsidR="00106000" w:rsidRPr="00106000" w:rsidTr="00DD709D">
        <w:trPr>
          <w:trHeight w:val="20"/>
          <w:tblHeader/>
        </w:trPr>
        <w:tc>
          <w:tcPr>
            <w:tcW w:w="472"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
        </w:tc>
        <w:tc>
          <w:tcPr>
            <w:tcW w:w="1693"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216"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2107"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8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минимальные</w:t>
            </w:r>
          </w:p>
        </w:tc>
        <w:tc>
          <w:tcPr>
            <w:tcW w:w="135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proofErr w:type="spellStart"/>
            <w:r w:rsidRPr="00106000">
              <w:rPr>
                <w:rFonts w:eastAsia="Calibri"/>
                <w:lang w:val="ru-RU" w:eastAsia="ru-RU" w:bidi="ar-SA"/>
              </w:rPr>
              <w:t>максималь-ные</w:t>
            </w:r>
            <w:proofErr w:type="spellEnd"/>
          </w:p>
        </w:tc>
        <w:tc>
          <w:tcPr>
            <w:tcW w:w="1447"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368"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949"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c>
          <w:tcPr>
            <w:tcW w:w="1862" w:type="dxa"/>
            <w:vMerge/>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b/>
                <w:lang w:val="ru-RU" w:eastAsia="ru-RU" w:bidi="ar-SA"/>
              </w:rPr>
              <w:t>Основные виды разрешенного использования зоны С2</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1.</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Предоставление коммунальных услуг</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3.1.1</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106000">
              <w:rPr>
                <w:rFonts w:eastAsia="Calibri"/>
                <w:lang w:val="ru-RU" w:eastAsia="ru-RU" w:bidi="ar-SA"/>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10"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200" w:line="276" w:lineRule="auto"/>
              <w:jc w:val="both"/>
              <w:rPr>
                <w:lang w:val="ru-RU" w:eastAsia="ru-RU" w:bidi="ar-SA"/>
              </w:rPr>
            </w:pPr>
            <w:r w:rsidRPr="00106000">
              <w:rPr>
                <w:lang w:val="ru-RU" w:eastAsia="zh-CN" w:bidi="ar-SA"/>
              </w:rPr>
              <w:lastRenderedPageBreak/>
              <w:t>Размеры земельных участков определяются в соответствии с региональными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Ханты-</w:t>
            </w:r>
            <w:r w:rsidRPr="00106000">
              <w:rPr>
                <w:lang w:val="ru-RU" w:eastAsia="zh-CN" w:bidi="ar-SA"/>
              </w:rPr>
              <w:lastRenderedPageBreak/>
              <w:t xml:space="preserve">Мансийского автономного округа </w:t>
            </w:r>
            <w:r w:rsidRPr="00106000">
              <w:rPr>
                <w:lang w:val="ru-RU" w:eastAsia="ru-RU" w:bidi="ar-SA"/>
              </w:rPr>
              <w:t>–</w:t>
            </w:r>
            <w:r w:rsidRPr="00106000">
              <w:rPr>
                <w:lang w:val="ru-RU" w:eastAsia="zh-CN" w:bidi="ar-SA"/>
              </w:rPr>
              <w:t xml:space="preserve"> Югры, местными нормативами градостроитель-</w:t>
            </w:r>
            <w:proofErr w:type="spellStart"/>
            <w:r w:rsidRPr="00106000">
              <w:rPr>
                <w:lang w:val="ru-RU" w:eastAsia="zh-CN" w:bidi="ar-SA"/>
              </w:rPr>
              <w:t>ного</w:t>
            </w:r>
            <w:proofErr w:type="spellEnd"/>
            <w:r w:rsidRPr="00106000">
              <w:rPr>
                <w:lang w:val="ru-RU" w:eastAsia="zh-CN" w:bidi="ar-SA"/>
              </w:rPr>
              <w:t xml:space="preserve"> проектирования на территории муниципального образования городской округ Сургут</w:t>
            </w:r>
          </w:p>
        </w:tc>
        <w:tc>
          <w:tcPr>
            <w:tcW w:w="135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33" w:right="-101"/>
              <w:jc w:val="both"/>
              <w:rPr>
                <w:rFonts w:eastAsia="Calibri"/>
                <w:lang w:val="ru-RU" w:eastAsia="ru-RU" w:bidi="ar-SA"/>
              </w:rPr>
            </w:pPr>
            <w:r w:rsidRPr="00106000">
              <w:rPr>
                <w:lang w:val="ru-RU" w:eastAsia="ru-RU" w:bidi="ar-SA"/>
              </w:rPr>
              <w:lastRenderedPageBreak/>
              <w:t>Не подлежит установлению</w:t>
            </w:r>
          </w:p>
        </w:tc>
        <w:tc>
          <w:tcPr>
            <w:tcW w:w="14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8</w:t>
            </w:r>
          </w:p>
        </w:tc>
        <w:tc>
          <w:tcPr>
            <w:tcW w:w="13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 xml:space="preserve">Этажность – до 2 </w:t>
            </w:r>
            <w:proofErr w:type="spellStart"/>
            <w:r w:rsidRPr="00106000">
              <w:rPr>
                <w:lang w:val="ru-RU" w:eastAsia="ru-RU" w:bidi="ar-SA"/>
              </w:rPr>
              <w:t>эт</w:t>
            </w:r>
            <w:proofErr w:type="spellEnd"/>
          </w:p>
        </w:tc>
        <w:tc>
          <w:tcPr>
            <w:tcW w:w="949"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1</w:t>
            </w:r>
          </w:p>
        </w:tc>
        <w:tc>
          <w:tcPr>
            <w:tcW w:w="186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Предоставление коммунальных услуг</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2</w:t>
            </w:r>
            <w:r w:rsidRPr="00106000">
              <w:rPr>
                <w:rFonts w:eastAsia="Calibri"/>
                <w:lang w:val="ru-RU" w:eastAsia="ru-RU" w:bidi="ar-SA"/>
              </w:rPr>
              <w:lastRenderedPageBreak/>
              <w:t>.</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ru-RU" w:eastAsia="ru-RU" w:bidi="ar-SA"/>
              </w:rPr>
              <w:lastRenderedPageBreak/>
              <w:t xml:space="preserve">Обеспечение обороны и </w:t>
            </w:r>
            <w:r w:rsidRPr="00106000">
              <w:rPr>
                <w:rFonts w:eastAsia="Calibri"/>
                <w:lang w:val="ru-RU" w:eastAsia="ru-RU" w:bidi="ar-SA"/>
              </w:rPr>
              <w:lastRenderedPageBreak/>
              <w:t>безопасности</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lastRenderedPageBreak/>
              <w:t>8.0</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w:t>
            </w:r>
            <w:r w:rsidRPr="00106000">
              <w:rPr>
                <w:rFonts w:eastAsia="Calibri"/>
                <w:lang w:val="ru-RU" w:eastAsia="ru-RU" w:bidi="ar-SA"/>
              </w:rPr>
              <w:lastRenderedPageBreak/>
              <w:t xml:space="preserve">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r w:rsidRPr="00106000">
              <w:rPr>
                <w:rFonts w:eastAsia="Calibri"/>
                <w:lang w:val="ru-RU" w:eastAsia="ru-RU" w:bidi="ar-SA"/>
              </w:rPr>
              <w:lastRenderedPageBreak/>
              <w:t>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tabs>
                <w:tab w:val="left" w:pos="3204"/>
              </w:tabs>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lastRenderedPageBreak/>
              <w:t>3.</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Обеспечение внутреннего правопорядка</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8.3</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Размещение объектов капитального строительства, необходимых для подготовки и поддержания в готовности органов </w:t>
            </w:r>
            <w:r w:rsidRPr="00106000">
              <w:rPr>
                <w:lang w:val="ru-RU" w:eastAsia="ru-RU" w:bidi="ar-SA"/>
              </w:rPr>
              <w:lastRenderedPageBreak/>
              <w:t xml:space="preserve">внутренних дел, </w:t>
            </w:r>
            <w:proofErr w:type="spellStart"/>
            <w:r w:rsidRPr="00106000">
              <w:rPr>
                <w:lang w:val="ru-RU" w:eastAsia="ru-RU" w:bidi="ar-SA"/>
              </w:rPr>
              <w:t>Росгвардии</w:t>
            </w:r>
            <w:proofErr w:type="spellEnd"/>
            <w:r w:rsidRPr="00106000">
              <w:rPr>
                <w:lang w:val="ru-RU" w:eastAsia="ru-RU" w:bidi="ar-SA"/>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ru-RU" w:bidi="ar-SA"/>
              </w:rPr>
              <w:t>4.</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rFonts w:eastAsia="Calibri"/>
                <w:lang w:val="x-none" w:eastAsia="x-none" w:bidi="ar-SA"/>
              </w:rPr>
              <w:t>Обеспечение деятельности по исполнению наказаний</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8.4</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объектов капитального строительства для создания мест лишения свободы (следственные </w:t>
            </w:r>
            <w:r w:rsidRPr="00106000">
              <w:rPr>
                <w:rFonts w:eastAsia="Calibri"/>
                <w:lang w:val="ru-RU" w:eastAsia="ru-RU" w:bidi="ar-SA"/>
              </w:rPr>
              <w:lastRenderedPageBreak/>
              <w:t>изоляторы, тюрьмы, поселения)</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lastRenderedPageBreak/>
              <w:t>Не подлежат установлению</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rFonts w:eastAsia="Calibri"/>
                <w:lang w:val="ru-RU" w:eastAsia="x-none" w:bidi="ar-SA"/>
              </w:rPr>
              <w:t>5.</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Благоустройство территории</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12.0.2</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106000">
              <w:rPr>
                <w:rFonts w:eastAsia="Calibri"/>
                <w:lang w:val="ru-RU" w:eastAsia="ru-RU" w:bidi="ar-SA"/>
              </w:rPr>
              <w:lastRenderedPageBreak/>
              <w:t>благоустройства территории, общественных туалетов</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Вспомогательные виды разрешенного использования зоны С2 не устанавливаются</w:t>
            </w:r>
          </w:p>
        </w:tc>
      </w:tr>
      <w:tr w:rsidR="00106000" w:rsidRPr="00106000" w:rsidTr="00DD709D">
        <w:trPr>
          <w:trHeight w:val="20"/>
        </w:trPr>
        <w:tc>
          <w:tcPr>
            <w:tcW w:w="14276" w:type="dxa"/>
            <w:gridSpan w:val="10"/>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b/>
                <w:lang w:val="ru-RU" w:eastAsia="ru-RU" w:bidi="ar-SA"/>
              </w:rPr>
              <w:t>Условно разрешенные виды использования зоны С2</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t>1.</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Осуществление религиозных обрядов</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3.7.1</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162"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zh-CN" w:bidi="ar-SA"/>
              </w:rPr>
            </w:pPr>
            <w:r w:rsidRPr="00106000">
              <w:rPr>
                <w:lang w:val="ru-RU" w:eastAsia="ru-RU" w:bidi="ar-SA"/>
              </w:rPr>
              <w:t>Не подлежат установлению</w:t>
            </w:r>
          </w:p>
        </w:tc>
        <w:tc>
          <w:tcPr>
            <w:tcW w:w="14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40 %</w:t>
            </w:r>
          </w:p>
        </w:tc>
        <w:tc>
          <w:tcPr>
            <w:tcW w:w="13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949"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ind w:left="-101" w:right="-155"/>
              <w:jc w:val="both"/>
              <w:rPr>
                <w:sz w:val="18"/>
                <w:szCs w:val="18"/>
                <w:lang w:val="ru-RU" w:eastAsia="ru-RU" w:bidi="ar-SA"/>
              </w:rPr>
            </w:pPr>
            <w:r w:rsidRPr="00106000">
              <w:rPr>
                <w:sz w:val="18"/>
                <w:szCs w:val="18"/>
                <w:lang w:val="ru-RU" w:eastAsia="ru-RU" w:bidi="ar-SA"/>
              </w:rPr>
              <w:t xml:space="preserve">Не подлежит </w:t>
            </w:r>
            <w:proofErr w:type="spellStart"/>
            <w:r w:rsidRPr="00106000">
              <w:rPr>
                <w:sz w:val="18"/>
                <w:szCs w:val="18"/>
                <w:lang w:val="ru-RU" w:eastAsia="ru-RU" w:bidi="ar-SA"/>
              </w:rPr>
              <w:t>установ-лению</w:t>
            </w:r>
            <w:proofErr w:type="spellEnd"/>
          </w:p>
        </w:tc>
        <w:tc>
          <w:tcPr>
            <w:tcW w:w="186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w:t>
            </w:r>
            <w:r w:rsidRPr="00106000">
              <w:rPr>
                <w:lang w:val="ru-RU" w:eastAsia="ru-RU" w:bidi="ar-SA"/>
              </w:rPr>
              <w:lastRenderedPageBreak/>
              <w:t>сооружений, строений от границ смежных земельных участков – 3 метра (за исключением 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w:t>
            </w:r>
            <w:r w:rsidRPr="00106000">
              <w:rPr>
                <w:lang w:val="ru-RU" w:eastAsia="ru-RU" w:bidi="ar-SA"/>
              </w:rPr>
              <w:br/>
              <w:t>6 метров;</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lang w:val="ru-RU" w:eastAsia="ru-RU" w:bidi="ar-SA"/>
              </w:rPr>
            </w:pPr>
            <w:r w:rsidRPr="00106000">
              <w:rPr>
                <w:lang w:val="ru-RU" w:eastAsia="ru-RU" w:bidi="ar-SA"/>
              </w:rPr>
              <w:lastRenderedPageBreak/>
              <w:t>2.</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Государственное управление</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3.8.1</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numPr>
                <w:ilvl w:val="0"/>
                <w:numId w:val="26"/>
              </w:numPr>
              <w:spacing w:after="160" w:line="259" w:lineRule="auto"/>
              <w:jc w:val="both"/>
              <w:rPr>
                <w:rFonts w:eastAsia="Calibri"/>
                <w:lang w:val="ru-RU" w:eastAsia="ru-RU" w:bidi="ar-SA"/>
              </w:rPr>
            </w:pPr>
            <w:r w:rsidRPr="00106000">
              <w:rPr>
                <w:rFonts w:eastAsia="Calibri"/>
                <w:lang w:val="ru-RU" w:eastAsia="ru-RU" w:bidi="ar-SA"/>
              </w:rPr>
              <w:t>Размещение зданий, предназначенных</w:t>
            </w:r>
          </w:p>
          <w:p w:rsidR="00106000" w:rsidRPr="00106000" w:rsidRDefault="00106000" w:rsidP="00106000">
            <w:pPr>
              <w:numPr>
                <w:ilvl w:val="0"/>
                <w:numId w:val="26"/>
              </w:numPr>
              <w:spacing w:after="160" w:line="259" w:lineRule="auto"/>
              <w:jc w:val="both"/>
              <w:rPr>
                <w:rFonts w:eastAsia="Calibri"/>
                <w:lang w:val="ru-RU" w:eastAsia="ru-RU" w:bidi="ar-SA"/>
              </w:rPr>
            </w:pPr>
            <w:r w:rsidRPr="00106000">
              <w:rPr>
                <w:rFonts w:eastAsia="Calibri"/>
                <w:lang w:val="ru-RU" w:eastAsia="ru-RU" w:bidi="ar-SA"/>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p>
        </w:tc>
        <w:tc>
          <w:tcPr>
            <w:tcW w:w="3162" w:type="dxa"/>
            <w:gridSpan w:val="2"/>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Размеры земельных участков определяются в соответствии с региональными нормативами градостроительного проектирования Ханты-Мансийского автономного </w:t>
            </w:r>
            <w:r w:rsidRPr="00106000">
              <w:rPr>
                <w:lang w:val="ru-RU" w:eastAsia="ru-RU" w:bidi="ar-SA"/>
              </w:rPr>
              <w:br/>
              <w:t>округа – Югры, местными нормативами градостроительного проектирования на территории муниципального образования городской округ Сургут</w:t>
            </w:r>
          </w:p>
        </w:tc>
        <w:tc>
          <w:tcPr>
            <w:tcW w:w="144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40 %</w:t>
            </w:r>
          </w:p>
        </w:tc>
        <w:tc>
          <w:tcPr>
            <w:tcW w:w="1368"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3</w:t>
            </w:r>
          </w:p>
        </w:tc>
        <w:tc>
          <w:tcPr>
            <w:tcW w:w="949"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20</w:t>
            </w:r>
          </w:p>
        </w:tc>
        <w:tc>
          <w:tcPr>
            <w:tcW w:w="186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xml:space="preserve">– минимальный отступ зданий, сооружений, строений от границ смежных земельных участков – 3 метра (за исключением </w:t>
            </w:r>
            <w:r w:rsidRPr="00106000">
              <w:rPr>
                <w:lang w:val="ru-RU" w:eastAsia="ru-RU" w:bidi="ar-SA"/>
              </w:rPr>
              <w:lastRenderedPageBreak/>
              <w:t>вспомогательных построек);</w:t>
            </w:r>
          </w:p>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метров</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lastRenderedPageBreak/>
              <w:t>3.</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Историко-культурная деятельность</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9.3</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Сохранение и изучение объектов культурного наследия народов Российской Федерации (памятников истории и культуры), в том </w:t>
            </w:r>
            <w:r w:rsidRPr="00106000">
              <w:rPr>
                <w:rFonts w:eastAsia="Calibri"/>
                <w:lang w:val="ru-RU" w:eastAsia="ru-RU" w:bidi="ar-SA"/>
              </w:rPr>
              <w:lastRenderedPageBreak/>
              <w:t>числе: объектов археологического наследия,</w:t>
            </w:r>
            <w:r w:rsidRPr="00106000">
              <w:rPr>
                <w:rFonts w:eastAsia="Calibri"/>
                <w:lang w:val="ru-RU" w:eastAsia="ru-RU" w:bidi="ar-SA"/>
              </w:rPr>
              <w:br/>
            </w:r>
            <w:proofErr w:type="spellStart"/>
            <w:r w:rsidRPr="00106000">
              <w:rPr>
                <w:rFonts w:eastAsia="Calibri"/>
                <w:lang w:val="ru-RU" w:eastAsia="ru-RU" w:bidi="ar-SA"/>
              </w:rPr>
              <w:t>достопримечатель-ных</w:t>
            </w:r>
            <w:proofErr w:type="spellEnd"/>
            <w:r w:rsidRPr="00106000">
              <w:rPr>
                <w:rFonts w:eastAsia="Calibri"/>
                <w:lang w:val="ru-RU" w:eastAsia="ru-RU" w:bidi="ar-SA"/>
              </w:rPr>
              <w:t xml:space="preserve">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w:t>
            </w:r>
            <w:r w:rsidRPr="00106000">
              <w:rPr>
                <w:rFonts w:eastAsia="Calibri"/>
                <w:lang w:val="ru-RU" w:eastAsia="ru-RU" w:bidi="ar-SA"/>
              </w:rPr>
              <w:lastRenderedPageBreak/>
              <w:t>обеспечивающая познавательный туризм</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lastRenderedPageBreak/>
              <w:t>Не подлежат установлению</w:t>
            </w:r>
          </w:p>
        </w:tc>
      </w:tr>
      <w:tr w:rsidR="00106000" w:rsidRPr="00106000" w:rsidTr="00DD709D">
        <w:trPr>
          <w:trHeight w:val="20"/>
        </w:trPr>
        <w:tc>
          <w:tcPr>
            <w:tcW w:w="472"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center"/>
              <w:rPr>
                <w:rFonts w:eastAsia="Calibri"/>
                <w:lang w:val="ru-RU" w:eastAsia="ru-RU" w:bidi="ar-SA"/>
              </w:rPr>
            </w:pPr>
            <w:r w:rsidRPr="00106000">
              <w:rPr>
                <w:lang w:val="ru-RU" w:eastAsia="ru-RU" w:bidi="ar-SA"/>
              </w:rPr>
              <w:lastRenderedPageBreak/>
              <w:t>4.</w:t>
            </w:r>
          </w:p>
        </w:tc>
        <w:tc>
          <w:tcPr>
            <w:tcW w:w="1693"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rFonts w:eastAsia="Calibri"/>
                <w:lang w:val="ru-RU" w:eastAsia="ru-RU" w:bidi="ar-SA"/>
              </w:rPr>
            </w:pPr>
            <w:r w:rsidRPr="00106000">
              <w:rPr>
                <w:lang w:val="ru-RU" w:eastAsia="ru-RU" w:bidi="ar-SA"/>
              </w:rPr>
              <w:t>Земельные участки (территории) общего пользования</w:t>
            </w:r>
          </w:p>
        </w:tc>
        <w:tc>
          <w:tcPr>
            <w:tcW w:w="1216"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12.0</w:t>
            </w:r>
          </w:p>
        </w:tc>
        <w:tc>
          <w:tcPr>
            <w:tcW w:w="2107" w:type="dxa"/>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rFonts w:eastAsia="Calibri"/>
                <w:lang w:val="ru-RU" w:eastAsia="ru-RU" w:bidi="ar-SA"/>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Pr="00106000">
              <w:rPr>
                <w:lang w:val="ru-RU" w:eastAsia="ru-RU" w:bidi="ar-SA"/>
              </w:rPr>
              <w:t>–</w:t>
            </w:r>
            <w:r w:rsidRPr="00106000">
              <w:rPr>
                <w:rFonts w:eastAsia="Calibri"/>
                <w:lang w:val="ru-RU" w:eastAsia="ru-RU" w:bidi="ar-SA"/>
              </w:rPr>
              <w:t xml:space="preserve"> 12.0.2</w:t>
            </w:r>
          </w:p>
        </w:tc>
        <w:tc>
          <w:tcPr>
            <w:tcW w:w="8788" w:type="dxa"/>
            <w:gridSpan w:val="6"/>
            <w:tcBorders>
              <w:top w:val="single" w:sz="4" w:space="0" w:color="auto"/>
              <w:left w:val="single" w:sz="4" w:space="0" w:color="auto"/>
              <w:bottom w:val="single" w:sz="4" w:space="0" w:color="auto"/>
              <w:right w:val="single" w:sz="4" w:space="0" w:color="auto"/>
            </w:tcBorders>
          </w:tcPr>
          <w:p w:rsidR="00106000" w:rsidRPr="00106000" w:rsidRDefault="00106000" w:rsidP="00106000">
            <w:pPr>
              <w:widowControl w:val="0"/>
              <w:numPr>
                <w:ilvl w:val="0"/>
                <w:numId w:val="26"/>
              </w:numPr>
              <w:autoSpaceDE w:val="0"/>
              <w:autoSpaceDN w:val="0"/>
              <w:adjustRightInd w:val="0"/>
              <w:spacing w:after="160" w:line="259" w:lineRule="auto"/>
              <w:jc w:val="both"/>
              <w:rPr>
                <w:lang w:val="ru-RU" w:eastAsia="ru-RU" w:bidi="ar-SA"/>
              </w:rPr>
            </w:pPr>
            <w:r w:rsidRPr="00106000">
              <w:rPr>
                <w:lang w:val="ru-RU" w:eastAsia="ru-RU" w:bidi="ar-SA"/>
              </w:rPr>
              <w:t>Не подлежат установлению</w:t>
            </w:r>
          </w:p>
        </w:tc>
      </w:tr>
    </w:tbl>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 xml:space="preserve">3. 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4 настоящих </w:t>
      </w:r>
      <w:r w:rsidRPr="00106000">
        <w:rPr>
          <w:rFonts w:ascii="Times New Roman" w:eastAsia="Times New Roman" w:hAnsi="Times New Roman" w:cs="Times New Roman"/>
          <w:color w:val="000000"/>
          <w:sz w:val="28"/>
          <w:szCs w:val="28"/>
          <w:shd w:val="clear" w:color="auto" w:fill="FFFFFF"/>
          <w:lang w:eastAsia="ru-RU"/>
        </w:rPr>
        <w:t>Градостроительных регламентов.</w:t>
      </w:r>
    </w:p>
    <w:p w:rsidR="00106000" w:rsidRPr="00106000" w:rsidRDefault="00106000" w:rsidP="001060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6000">
        <w:rPr>
          <w:rFonts w:ascii="Times New Roman" w:eastAsia="Times New Roman" w:hAnsi="Times New Roman" w:cs="Times New Roman"/>
          <w:sz w:val="28"/>
          <w:szCs w:val="28"/>
          <w:lang w:eastAsia="ru-RU"/>
        </w:rPr>
        <w:t>4. В случае если зе</w:t>
      </w:r>
      <w:bookmarkStart w:id="46" w:name="_GoBack"/>
      <w:bookmarkEnd w:id="46"/>
      <w:r w:rsidRPr="00106000">
        <w:rPr>
          <w:rFonts w:ascii="Times New Roman" w:eastAsia="Times New Roman" w:hAnsi="Times New Roman" w:cs="Times New Roman"/>
          <w:sz w:val="28"/>
          <w:szCs w:val="28"/>
          <w:lang w:eastAsia="ru-RU"/>
        </w:rPr>
        <w:t xml:space="preserve">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w:t>
      </w:r>
      <w:r w:rsidRPr="00106000">
        <w:rPr>
          <w:rFonts w:ascii="Times New Roman" w:eastAsia="Times New Roman" w:hAnsi="Times New Roman" w:cs="Times New Roman"/>
          <w:sz w:val="28"/>
          <w:szCs w:val="28"/>
          <w:lang w:eastAsia="ru-RU"/>
        </w:rPr>
        <w:br/>
        <w:t xml:space="preserve">в соответствии с главой 5 настоящих </w:t>
      </w:r>
      <w:r w:rsidRPr="00106000">
        <w:rPr>
          <w:rFonts w:ascii="Times New Roman" w:eastAsia="Times New Roman" w:hAnsi="Times New Roman" w:cs="Times New Roman"/>
          <w:color w:val="000000"/>
          <w:sz w:val="28"/>
          <w:szCs w:val="28"/>
          <w:shd w:val="clear" w:color="auto" w:fill="FFFFFF"/>
          <w:lang w:eastAsia="ru-RU"/>
        </w:rPr>
        <w:t xml:space="preserve">Градостроительных регламентов, </w:t>
      </w:r>
      <w:r w:rsidRPr="00106000">
        <w:rPr>
          <w:rFonts w:ascii="Times New Roman" w:eastAsia="Times New Roman" w:hAnsi="Times New Roman" w:cs="Times New Roman"/>
          <w:sz w:val="28"/>
          <w:szCs w:val="28"/>
          <w:lang w:eastAsia="ru-RU"/>
        </w:rPr>
        <w:t>требованиями законодательства Российской Федерации.</w:t>
      </w:r>
    </w:p>
    <w:p w:rsidR="004A5A35" w:rsidRDefault="00106000"/>
    <w:sectPr w:rsidR="004A5A35" w:rsidSect="001060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CC"/>
    <w:family w:val="roman"/>
    <w:pitch w:val="variable"/>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ymbolMT">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CC"/>
    <w:family w:val="roman"/>
    <w:pitch w:val="variable"/>
    <w:sig w:usb0="00000201" w:usb1="00000000" w:usb2="00000000" w:usb3="00000000" w:csb0="00000004"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00" w:rsidRDefault="00106000">
    <w:pPr>
      <w:pStyle w:val="afd"/>
      <w:jc w:val="right"/>
    </w:pPr>
  </w:p>
  <w:p w:rsidR="00106000" w:rsidRDefault="00106000">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00" w:rsidRDefault="00106000">
    <w:pPr>
      <w:pStyle w:val="afd"/>
      <w:jc w:val="center"/>
    </w:pPr>
  </w:p>
  <w:p w:rsidR="00106000" w:rsidRDefault="00106000">
    <w:pPr>
      <w:pStyle w:val="afd"/>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338073"/>
      <w:docPartObj>
        <w:docPartGallery w:val="Page Numbers (Top of Page)"/>
        <w:docPartUnique/>
      </w:docPartObj>
    </w:sdtPr>
    <w:sdtEndPr>
      <w:rPr>
        <w:rFonts w:ascii="Times New Roman" w:hAnsi="Times New Roman"/>
      </w:rPr>
    </w:sdtEndPr>
    <w:sdtContent>
      <w:p w:rsidR="00106000" w:rsidRPr="00D97E1D" w:rsidRDefault="00106000">
        <w:pPr>
          <w:pStyle w:val="a7"/>
          <w:jc w:val="center"/>
          <w:rPr>
            <w:rFonts w:ascii="Times New Roman" w:hAnsi="Times New Roman"/>
          </w:rPr>
        </w:pPr>
        <w:r w:rsidRPr="00D97E1D">
          <w:rPr>
            <w:rFonts w:ascii="Times New Roman" w:hAnsi="Times New Roman"/>
          </w:rPr>
          <w:fldChar w:fldCharType="begin"/>
        </w:r>
        <w:r w:rsidRPr="00D97E1D">
          <w:rPr>
            <w:rFonts w:ascii="Times New Roman" w:hAnsi="Times New Roman"/>
          </w:rPr>
          <w:instrText>PAGE   \* MERGEFORMAT</w:instrText>
        </w:r>
        <w:r w:rsidRPr="00D97E1D">
          <w:rPr>
            <w:rFonts w:ascii="Times New Roman" w:hAnsi="Times New Roman"/>
          </w:rPr>
          <w:fldChar w:fldCharType="separate"/>
        </w:r>
        <w:r w:rsidRPr="00106000">
          <w:rPr>
            <w:rFonts w:ascii="Times New Roman" w:hAnsi="Times New Roman"/>
            <w:noProof/>
            <w:lang w:val="ru-RU"/>
          </w:rPr>
          <w:t>22</w:t>
        </w:r>
        <w:r w:rsidRPr="00D97E1D">
          <w:rPr>
            <w:rFonts w:ascii="Times New Roman" w:hAnsi="Times New Roman"/>
          </w:rPr>
          <w:fldChar w:fldCharType="end"/>
        </w:r>
      </w:p>
    </w:sdtContent>
  </w:sdt>
  <w:p w:rsidR="00106000" w:rsidRDefault="001060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92A31F0"/>
    <w:lvl w:ilvl="0">
      <w:start w:val="1"/>
      <w:numFmt w:val="bullet"/>
      <w:pStyle w:val="3"/>
      <w:lvlText w:val=""/>
      <w:lvlJc w:val="left"/>
      <w:pPr>
        <w:tabs>
          <w:tab w:val="num" w:pos="566"/>
        </w:tabs>
        <w:ind w:left="566" w:hanging="360"/>
      </w:pPr>
      <w:rPr>
        <w:rFonts w:ascii="Symbol" w:hAnsi="Symbol" w:hint="default"/>
      </w:rPr>
    </w:lvl>
  </w:abstractNum>
  <w:abstractNum w:abstractNumId="1" w15:restartNumberingAfterBreak="0">
    <w:nsid w:val="FFFFFF83"/>
    <w:multiLevelType w:val="singleLevel"/>
    <w:tmpl w:val="6472FC2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3C0F3E2"/>
    <w:lvl w:ilvl="0">
      <w:start w:val="1"/>
      <w:numFmt w:val="decimal"/>
      <w:pStyle w:val="1"/>
      <w:lvlText w:val="%1."/>
      <w:lvlJc w:val="left"/>
      <w:pPr>
        <w:tabs>
          <w:tab w:val="num" w:pos="360"/>
        </w:tabs>
        <w:ind w:left="360" w:hanging="360"/>
      </w:pPr>
    </w:lvl>
  </w:abstractNum>
  <w:abstractNum w:abstractNumId="3" w15:restartNumberingAfterBreak="0">
    <w:nsid w:val="0000002A"/>
    <w:multiLevelType w:val="multilevel"/>
    <w:tmpl w:val="0000002A"/>
    <w:name w:val="WW8Num52"/>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01710D7"/>
    <w:multiLevelType w:val="multilevel"/>
    <w:tmpl w:val="041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12D4350"/>
    <w:multiLevelType w:val="hybridMultilevel"/>
    <w:tmpl w:val="0D908F7E"/>
    <w:lvl w:ilvl="0" w:tplc="AF1C5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616003"/>
    <w:multiLevelType w:val="hybridMultilevel"/>
    <w:tmpl w:val="F0B01FB6"/>
    <w:lvl w:ilvl="0" w:tplc="F5FA237A">
      <w:start w:val="1"/>
      <w:numFmt w:val="bullet"/>
      <w:lvlText w:val=""/>
      <w:lvlJc w:val="left"/>
      <w:pPr>
        <w:ind w:left="1069" w:hanging="360"/>
      </w:pPr>
      <w:rPr>
        <w:rFonts w:ascii="Symbol" w:hAnsi="Symbol"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731CE0"/>
    <w:multiLevelType w:val="hybridMultilevel"/>
    <w:tmpl w:val="0658CB4E"/>
    <w:styleLink w:val="111111113"/>
    <w:lvl w:ilvl="0" w:tplc="D722D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91130"/>
    <w:multiLevelType w:val="hybridMultilevel"/>
    <w:tmpl w:val="1AAA3530"/>
    <w:lvl w:ilvl="0" w:tplc="D6146E2E">
      <w:start w:val="1"/>
      <w:numFmt w:val="decimal"/>
      <w:lvlText w:val="%1."/>
      <w:lvlJc w:val="left"/>
      <w:pPr>
        <w:ind w:left="1070" w:hanging="360"/>
      </w:pPr>
      <w:rPr>
        <w:rFonts w:ascii="Times New Roman" w:eastAsiaTheme="minorHAnsi"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D5A3D6F"/>
    <w:multiLevelType w:val="hybridMultilevel"/>
    <w:tmpl w:val="3D1CB4C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C57DD8"/>
    <w:multiLevelType w:val="multilevel"/>
    <w:tmpl w:val="DADE0A40"/>
    <w:styleLink w:val="22"/>
    <w:lvl w:ilvl="0">
      <w:start w:val="1"/>
      <w:numFmt w:val="bullet"/>
      <w:lvlText w:val=""/>
      <w:lvlJc w:val="left"/>
      <w:pPr>
        <w:tabs>
          <w:tab w:val="num" w:pos="357"/>
        </w:tabs>
        <w:ind w:left="360" w:hanging="36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703552"/>
    <w:multiLevelType w:val="hybridMultilevel"/>
    <w:tmpl w:val="54F6B284"/>
    <w:lvl w:ilvl="0" w:tplc="4A504A14">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9A73451"/>
    <w:multiLevelType w:val="multilevel"/>
    <w:tmpl w:val="A792203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B7D1F83"/>
    <w:multiLevelType w:val="hybridMultilevel"/>
    <w:tmpl w:val="0D468A1C"/>
    <w:lvl w:ilvl="0" w:tplc="C974EF92">
      <w:start w:val="1"/>
      <w:numFmt w:val="bullet"/>
      <w:pStyle w:val="11"/>
      <w:lvlText w:val=""/>
      <w:lvlJc w:val="left"/>
      <w:pPr>
        <w:ind w:left="928" w:hanging="360"/>
      </w:pPr>
      <w:rPr>
        <w:rFonts w:ascii="Symbol" w:hAnsi="Symbol" w:hint="default"/>
        <w:color w:val="auto"/>
      </w:rPr>
    </w:lvl>
    <w:lvl w:ilvl="1" w:tplc="04190003">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4" w15:restartNumberingAfterBreak="0">
    <w:nsid w:val="2C811209"/>
    <w:multiLevelType w:val="hybridMultilevel"/>
    <w:tmpl w:val="4E046276"/>
    <w:lvl w:ilvl="0" w:tplc="AF1C5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B14446"/>
    <w:multiLevelType w:val="hybridMultilevel"/>
    <w:tmpl w:val="FF029B9A"/>
    <w:lvl w:ilvl="0" w:tplc="AF1C5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6B7649"/>
    <w:multiLevelType w:val="hybridMultilevel"/>
    <w:tmpl w:val="45AA094E"/>
    <w:lvl w:ilvl="0" w:tplc="1F765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3B6B0D"/>
    <w:multiLevelType w:val="hybridMultilevel"/>
    <w:tmpl w:val="2B56D676"/>
    <w:styleLink w:val="1ai11"/>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D46872"/>
    <w:multiLevelType w:val="hybridMultilevel"/>
    <w:tmpl w:val="700C186C"/>
    <w:lvl w:ilvl="0" w:tplc="1F765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8811C9"/>
    <w:multiLevelType w:val="multilevel"/>
    <w:tmpl w:val="160A03F4"/>
    <w:lvl w:ilvl="0">
      <w:start w:val="1"/>
      <w:numFmt w:val="decimal"/>
      <w:lvlText w:val="%1."/>
      <w:lvlJc w:val="left"/>
      <w:pPr>
        <w:ind w:left="720" w:hanging="360"/>
      </w:pPr>
      <w:rPr>
        <w:rFonts w:hint="default"/>
      </w:rPr>
    </w:lvl>
    <w:lvl w:ilvl="1">
      <w:start w:val="1"/>
      <w:numFmt w:val="decimal"/>
      <w:lvlText w:val="%2.1"/>
      <w:lvlJc w:val="left"/>
      <w:pPr>
        <w:ind w:left="1080" w:hanging="720"/>
      </w:pPr>
      <w:rPr>
        <w:rFonts w:ascii="Times New Roman" w:hAnsi="Times New Roman" w:cs="Times New Roman" w:hint="default"/>
        <w:b/>
        <w:bCs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20" w15:restartNumberingAfterBreak="0">
    <w:nsid w:val="4DB02D4D"/>
    <w:multiLevelType w:val="hybridMultilevel"/>
    <w:tmpl w:val="40685A44"/>
    <w:lvl w:ilvl="0" w:tplc="F7FAD8BA">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4F65195B"/>
    <w:multiLevelType w:val="multilevel"/>
    <w:tmpl w:val="908499F2"/>
    <w:lvl w:ilvl="0">
      <w:start w:val="1"/>
      <w:numFmt w:val="decimal"/>
      <w:pStyle w:val="12"/>
      <w:suff w:val="space"/>
      <w:lvlText w:val="%1)"/>
      <w:lvlJc w:val="left"/>
      <w:pPr>
        <w:ind w:left="-141" w:firstLine="567"/>
      </w:pPr>
      <w:rPr>
        <w:rFonts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hint="default"/>
      </w:rPr>
    </w:lvl>
  </w:abstractNum>
  <w:abstractNum w:abstractNumId="22" w15:restartNumberingAfterBreak="0">
    <w:nsid w:val="4F925BD9"/>
    <w:multiLevelType w:val="hybridMultilevel"/>
    <w:tmpl w:val="98FEF748"/>
    <w:lvl w:ilvl="0" w:tplc="DB585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955AC3"/>
    <w:multiLevelType w:val="hybridMultilevel"/>
    <w:tmpl w:val="58CCE3BC"/>
    <w:lvl w:ilvl="0" w:tplc="DB585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3913A96"/>
    <w:multiLevelType w:val="multilevel"/>
    <w:tmpl w:val="7388C160"/>
    <w:styleLink w:val="WWOutlineListStyle1"/>
    <w:lvl w:ilvl="0">
      <w:start w:val="1"/>
      <w:numFmt w:val="decimal"/>
      <w:lvlText w:val="%1."/>
      <w:legacy w:legacy="1" w:legacySpace="0" w:legacyIndent="360"/>
      <w:lvlJc w:val="left"/>
      <w:rPr>
        <w:rFonts w:ascii="Times New Roman CYR" w:hAnsi="Times New Roman CYR" w:hint="default"/>
      </w:rPr>
    </w:lvl>
    <w:lvl w:ilvl="1">
      <w:start w:val="13"/>
      <w:numFmt w:val="decimal"/>
      <w:isLgl/>
      <w:lvlText w:val="%1.%2."/>
      <w:lvlJc w:val="left"/>
      <w:pPr>
        <w:tabs>
          <w:tab w:val="num" w:pos="630"/>
        </w:tabs>
        <w:ind w:left="63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530"/>
        </w:tabs>
        <w:ind w:left="153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430"/>
        </w:tabs>
        <w:ind w:left="2430" w:hanging="1080"/>
      </w:pPr>
      <w:rPr>
        <w:rFonts w:hint="default"/>
      </w:rPr>
    </w:lvl>
    <w:lvl w:ilvl="6">
      <w:start w:val="1"/>
      <w:numFmt w:val="decimal"/>
      <w:isLgl/>
      <w:lvlText w:val="%1.%2.%3.%4.%5.%6.%7."/>
      <w:lvlJc w:val="left"/>
      <w:pPr>
        <w:tabs>
          <w:tab w:val="num" w:pos="3060"/>
        </w:tabs>
        <w:ind w:left="3060" w:hanging="1440"/>
      </w:pPr>
      <w:rPr>
        <w:rFonts w:hint="default"/>
      </w:rPr>
    </w:lvl>
    <w:lvl w:ilvl="7">
      <w:start w:val="1"/>
      <w:numFmt w:val="decimal"/>
      <w:isLgl/>
      <w:lvlText w:val="%1.%2.%3.%4.%5.%6.%7.%8."/>
      <w:lvlJc w:val="left"/>
      <w:pPr>
        <w:tabs>
          <w:tab w:val="num" w:pos="3330"/>
        </w:tabs>
        <w:ind w:left="333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25" w15:restartNumberingAfterBreak="0">
    <w:nsid w:val="556C56C4"/>
    <w:multiLevelType w:val="hybridMultilevel"/>
    <w:tmpl w:val="150CBD24"/>
    <w:lvl w:ilvl="0" w:tplc="290043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7342C83"/>
    <w:multiLevelType w:val="hybridMultilevel"/>
    <w:tmpl w:val="6C403188"/>
    <w:lvl w:ilvl="0" w:tplc="0419000F">
      <w:start w:val="1"/>
      <w:numFmt w:val="decimal"/>
      <w:lvlText w:val="%1."/>
      <w:lvlJc w:val="left"/>
      <w:pPr>
        <w:ind w:left="720" w:hanging="360"/>
      </w:pPr>
      <w:rPr>
        <w:rFonts w:hint="default"/>
        <w:b w:val="0"/>
        <w:i w:val="0"/>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276587"/>
    <w:multiLevelType w:val="multilevel"/>
    <w:tmpl w:val="264EE120"/>
    <w:lvl w:ilvl="0">
      <w:start w:val="1"/>
      <w:numFmt w:val="decimal"/>
      <w:pStyle w:val="13"/>
      <w:lvlText w:val="%1."/>
      <w:lvlJc w:val="left"/>
      <w:pPr>
        <w:tabs>
          <w:tab w:val="num" w:pos="928"/>
        </w:tabs>
        <w:ind w:left="928" w:hanging="360"/>
      </w:pPr>
      <w:rPr>
        <w:rFonts w:hint="default"/>
      </w:rPr>
    </w:lvl>
    <w:lvl w:ilvl="1">
      <w:start w:val="1"/>
      <w:numFmt w:val="decimal"/>
      <w:pStyle w:val="13"/>
      <w:lvlText w:val="%1.%2."/>
      <w:lvlJc w:val="left"/>
      <w:pPr>
        <w:tabs>
          <w:tab w:val="num" w:pos="1288"/>
        </w:tabs>
        <w:ind w:left="1288" w:hanging="720"/>
      </w:pPr>
      <w:rPr>
        <w:rFonts w:hint="default"/>
        <w:b/>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790"/>
        </w:tabs>
        <w:ind w:left="1790"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008"/>
        </w:tabs>
        <w:ind w:left="2008" w:hanging="1440"/>
      </w:pPr>
      <w:rPr>
        <w:rFonts w:hint="default"/>
      </w:rPr>
    </w:lvl>
    <w:lvl w:ilvl="6">
      <w:start w:val="1"/>
      <w:numFmt w:val="decimal"/>
      <w:lvlText w:val="%1.%2.%3.%4.%5.%6.%7."/>
      <w:lvlJc w:val="left"/>
      <w:pPr>
        <w:tabs>
          <w:tab w:val="num" w:pos="2368"/>
        </w:tabs>
        <w:ind w:left="2368" w:hanging="1800"/>
      </w:pPr>
      <w:rPr>
        <w:rFonts w:hint="default"/>
      </w:rPr>
    </w:lvl>
    <w:lvl w:ilvl="7">
      <w:start w:val="1"/>
      <w:numFmt w:val="decimal"/>
      <w:lvlText w:val="%1.%2.%3.%4.%5.%6.%7.%8."/>
      <w:lvlJc w:val="left"/>
      <w:pPr>
        <w:tabs>
          <w:tab w:val="num" w:pos="2368"/>
        </w:tabs>
        <w:ind w:left="2368"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28" w15:restartNumberingAfterBreak="0">
    <w:nsid w:val="60072B6F"/>
    <w:multiLevelType w:val="multilevel"/>
    <w:tmpl w:val="4134B492"/>
    <w:lvl w:ilvl="0">
      <w:start w:val="1"/>
      <w:numFmt w:val="decimal"/>
      <w:pStyle w:val="14"/>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0"/>
      <w:suff w:val="space"/>
      <w:lvlText w:val="%1.%2."/>
      <w:lvlJc w:val="left"/>
      <w:pPr>
        <w:ind w:left="858" w:hanging="432"/>
      </w:pPr>
      <w:rPr>
        <w:rFonts w:ascii="Times New Roman" w:hAnsi="Times New Roman" w:cs="Times New Roman" w:hint="default"/>
        <w:b/>
        <w:b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ind w:left="1224" w:hanging="504"/>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E56B78"/>
    <w:multiLevelType w:val="hybridMultilevel"/>
    <w:tmpl w:val="E780A276"/>
    <w:lvl w:ilvl="0" w:tplc="FA482C96">
      <w:start w:val="1"/>
      <w:numFmt w:val="bullet"/>
      <w:pStyle w:val="a"/>
      <w:suff w:val="nothing"/>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2A57B47"/>
    <w:multiLevelType w:val="multilevel"/>
    <w:tmpl w:val="3028C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7C64434"/>
    <w:multiLevelType w:val="hybridMultilevel"/>
    <w:tmpl w:val="905A57E0"/>
    <w:styleLink w:val="120"/>
    <w:lvl w:ilvl="0" w:tplc="EC40D1BE">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FA47886"/>
    <w:multiLevelType w:val="multilevel"/>
    <w:tmpl w:val="6DB43018"/>
    <w:lvl w:ilvl="0">
      <w:start w:val="1"/>
      <w:numFmt w:val="decimal"/>
      <w:pStyle w:val="15"/>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C159D9"/>
    <w:multiLevelType w:val="multilevel"/>
    <w:tmpl w:val="0F30116A"/>
    <w:styleLink w:val="-22"/>
    <w:lvl w:ilvl="0">
      <w:start w:val="1"/>
      <w:numFmt w:val="decimal"/>
      <w:lvlText w:val="%1."/>
      <w:lvlJc w:val="left"/>
      <w:pPr>
        <w:ind w:left="0" w:firstLine="0"/>
      </w:pPr>
      <w:rPr>
        <w:rFonts w:hint="default"/>
      </w:rPr>
    </w:lvl>
    <w:lvl w:ilvl="1">
      <w:start w:val="8"/>
      <w:numFmt w:val="decimal"/>
      <w:isLgl/>
      <w:lvlText w:val="%1.%2"/>
      <w:lvlJc w:val="left"/>
      <w:pPr>
        <w:ind w:left="1136" w:hanging="900"/>
      </w:pPr>
      <w:rPr>
        <w:rFonts w:hint="default"/>
      </w:rPr>
    </w:lvl>
    <w:lvl w:ilvl="2">
      <w:start w:val="5"/>
      <w:numFmt w:val="decimal"/>
      <w:isLgl/>
      <w:lvlText w:val="%1.%2.%3"/>
      <w:lvlJc w:val="left"/>
      <w:pPr>
        <w:ind w:left="1372"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34" w15:restartNumberingAfterBreak="0">
    <w:nsid w:val="7FFE0DAD"/>
    <w:multiLevelType w:val="hybridMultilevel"/>
    <w:tmpl w:val="87368970"/>
    <w:lvl w:ilvl="0" w:tplc="36ACC85C">
      <w:start w:val="1"/>
      <w:numFmt w:val="bullet"/>
      <w:pStyle w:val="a1"/>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28"/>
  </w:num>
  <w:num w:numId="3">
    <w:abstractNumId w:val="32"/>
  </w:num>
  <w:num w:numId="4">
    <w:abstractNumId w:val="13"/>
  </w:num>
  <w:num w:numId="5">
    <w:abstractNumId w:val="27"/>
  </w:num>
  <w:num w:numId="6">
    <w:abstractNumId w:val="29"/>
  </w:num>
  <w:num w:numId="7">
    <w:abstractNumId w:val="3"/>
  </w:num>
  <w:num w:numId="8">
    <w:abstractNumId w:val="19"/>
  </w:num>
  <w:num w:numId="9">
    <w:abstractNumId w:val="30"/>
  </w:num>
  <w:num w:numId="10">
    <w:abstractNumId w:val="6"/>
  </w:num>
  <w:num w:numId="11">
    <w:abstractNumId w:val="9"/>
  </w:num>
  <w:num w:numId="12">
    <w:abstractNumId w:val="21"/>
  </w:num>
  <w:num w:numId="13">
    <w:abstractNumId w:val="0"/>
  </w:num>
  <w:num w:numId="14">
    <w:abstractNumId w:val="1"/>
  </w:num>
  <w:num w:numId="15">
    <w:abstractNumId w:val="31"/>
  </w:num>
  <w:num w:numId="16">
    <w:abstractNumId w:val="10"/>
  </w:num>
  <w:num w:numId="17">
    <w:abstractNumId w:val="33"/>
  </w:num>
  <w:num w:numId="18">
    <w:abstractNumId w:val="4"/>
  </w:num>
  <w:num w:numId="19">
    <w:abstractNumId w:val="2"/>
  </w:num>
  <w:num w:numId="20">
    <w:abstractNumId w:val="11"/>
  </w:num>
  <w:num w:numId="21">
    <w:abstractNumId w:val="16"/>
  </w:num>
  <w:num w:numId="22">
    <w:abstractNumId w:val="18"/>
  </w:num>
  <w:num w:numId="23">
    <w:abstractNumId w:val="5"/>
  </w:num>
  <w:num w:numId="24">
    <w:abstractNumId w:val="15"/>
  </w:num>
  <w:num w:numId="25">
    <w:abstractNumId w:val="14"/>
  </w:num>
  <w:num w:numId="26">
    <w:abstractNumId w:val="12"/>
  </w:num>
  <w:num w:numId="27">
    <w:abstractNumId w:val="24"/>
  </w:num>
  <w:num w:numId="28">
    <w:abstractNumId w:val="20"/>
  </w:num>
  <w:num w:numId="29">
    <w:abstractNumId w:val="7"/>
  </w:num>
  <w:num w:numId="30">
    <w:abstractNumId w:val="17"/>
  </w:num>
  <w:num w:numId="31">
    <w:abstractNumId w:val="26"/>
  </w:num>
  <w:num w:numId="32">
    <w:abstractNumId w:val="23"/>
  </w:num>
  <w:num w:numId="33">
    <w:abstractNumId w:val="8"/>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00"/>
    <w:rsid w:val="00106000"/>
    <w:rsid w:val="00230933"/>
    <w:rsid w:val="00F7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6241D-4620-481E-A6CD-BD25BA4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6">
    <w:name w:val="heading 1"/>
    <w:basedOn w:val="a2"/>
    <w:next w:val="a2"/>
    <w:link w:val="17"/>
    <w:uiPriority w:val="9"/>
    <w:qFormat/>
    <w:rsid w:val="00106000"/>
    <w:pPr>
      <w:keepNext/>
      <w:keepLines/>
      <w:spacing w:before="240" w:after="0"/>
      <w:outlineLvl w:val="0"/>
    </w:pPr>
    <w:rPr>
      <w:rFonts w:ascii="Calibri Light" w:eastAsia="Times New Roman" w:hAnsi="Calibri Light" w:cs="Times New Roman"/>
      <w:color w:val="2F5496"/>
      <w:sz w:val="32"/>
      <w:szCs w:val="32"/>
    </w:rPr>
  </w:style>
  <w:style w:type="paragraph" w:styleId="21">
    <w:name w:val="heading 2"/>
    <w:basedOn w:val="a2"/>
    <w:next w:val="a2"/>
    <w:link w:val="23"/>
    <w:semiHidden/>
    <w:unhideWhenUsed/>
    <w:qFormat/>
    <w:rsid w:val="00106000"/>
    <w:pPr>
      <w:keepNext/>
      <w:keepLines/>
      <w:spacing w:before="40" w:after="0"/>
      <w:outlineLvl w:val="1"/>
    </w:pPr>
    <w:rPr>
      <w:rFonts w:ascii="Calibri Light" w:eastAsia="Times New Roman" w:hAnsi="Calibri Light" w:cs="Times New Roman"/>
      <w:color w:val="2F5496"/>
      <w:sz w:val="26"/>
      <w:szCs w:val="26"/>
    </w:rPr>
  </w:style>
  <w:style w:type="paragraph" w:styleId="31">
    <w:name w:val="heading 3"/>
    <w:basedOn w:val="a2"/>
    <w:next w:val="a2"/>
    <w:link w:val="310"/>
    <w:uiPriority w:val="9"/>
    <w:semiHidden/>
    <w:unhideWhenUsed/>
    <w:qFormat/>
    <w:rsid w:val="001060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2"/>
    <w:next w:val="a2"/>
    <w:link w:val="41"/>
    <w:uiPriority w:val="9"/>
    <w:semiHidden/>
    <w:unhideWhenUsed/>
    <w:qFormat/>
    <w:rsid w:val="00106000"/>
    <w:pPr>
      <w:keepNext/>
      <w:keepLines/>
      <w:spacing w:before="40" w:after="0"/>
      <w:outlineLvl w:val="3"/>
    </w:pPr>
    <w:rPr>
      <w:rFonts w:ascii="Arial" w:hAnsi="Arial"/>
      <w:b/>
      <w:caps/>
      <w:sz w:val="24"/>
      <w:lang w:eastAsia="ru-RU"/>
    </w:rPr>
  </w:style>
  <w:style w:type="paragraph" w:styleId="5">
    <w:name w:val="heading 5"/>
    <w:basedOn w:val="a2"/>
    <w:next w:val="a2"/>
    <w:link w:val="50"/>
    <w:semiHidden/>
    <w:unhideWhenUsed/>
    <w:qFormat/>
    <w:rsid w:val="00106000"/>
    <w:pPr>
      <w:keepNext/>
      <w:keepLines/>
      <w:spacing w:before="40" w:after="0"/>
      <w:outlineLvl w:val="4"/>
    </w:pPr>
    <w:rPr>
      <w:rFonts w:ascii="Times New Roman" w:eastAsia="Times New Roman" w:hAnsi="Times New Roman" w:cs="Times New Roman"/>
      <w:b/>
      <w:sz w:val="28"/>
    </w:rPr>
  </w:style>
  <w:style w:type="paragraph" w:styleId="6">
    <w:name w:val="heading 6"/>
    <w:basedOn w:val="a2"/>
    <w:next w:val="a2"/>
    <w:link w:val="60"/>
    <w:qFormat/>
    <w:rsid w:val="00106000"/>
    <w:pPr>
      <w:keepNext/>
      <w:spacing w:after="0" w:line="240" w:lineRule="auto"/>
      <w:ind w:firstLine="709"/>
      <w:jc w:val="center"/>
      <w:outlineLvl w:val="5"/>
    </w:pPr>
    <w:rPr>
      <w:rFonts w:ascii="Times New Roman" w:eastAsia="Times New Roman" w:hAnsi="Times New Roman" w:cs="Times New Roman"/>
      <w:b/>
      <w:sz w:val="28"/>
      <w:szCs w:val="24"/>
      <w:lang w:eastAsia="ru-RU"/>
    </w:rPr>
  </w:style>
  <w:style w:type="paragraph" w:styleId="7">
    <w:name w:val="heading 7"/>
    <w:basedOn w:val="a2"/>
    <w:next w:val="a2"/>
    <w:link w:val="72"/>
    <w:uiPriority w:val="9"/>
    <w:semiHidden/>
    <w:unhideWhenUsed/>
    <w:qFormat/>
    <w:rsid w:val="0010600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2"/>
    <w:uiPriority w:val="9"/>
    <w:semiHidden/>
    <w:unhideWhenUsed/>
    <w:qFormat/>
    <w:rsid w:val="0010600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2"/>
    <w:uiPriority w:val="9"/>
    <w:semiHidden/>
    <w:unhideWhenUsed/>
    <w:qFormat/>
    <w:rsid w:val="001060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2">
    <w:name w:val="Заголовок 1 Знак Знак Знак Знак Знак Знак Знак1"/>
    <w:basedOn w:val="a2"/>
    <w:next w:val="a2"/>
    <w:uiPriority w:val="9"/>
    <w:qFormat/>
    <w:rsid w:val="00106000"/>
    <w:pPr>
      <w:keepNext/>
      <w:keepLines/>
      <w:spacing w:before="240" w:after="0"/>
      <w:outlineLvl w:val="0"/>
    </w:pPr>
    <w:rPr>
      <w:rFonts w:ascii="Calibri Light" w:eastAsia="Times New Roman" w:hAnsi="Calibri Light" w:cs="Times New Roman"/>
      <w:color w:val="2F5496"/>
      <w:sz w:val="32"/>
      <w:szCs w:val="32"/>
    </w:rPr>
  </w:style>
  <w:style w:type="paragraph" w:customStyle="1" w:styleId="211">
    <w:name w:val="Заголовок 2 Знак Знак11"/>
    <w:basedOn w:val="a2"/>
    <w:next w:val="a2"/>
    <w:unhideWhenUsed/>
    <w:qFormat/>
    <w:rsid w:val="00106000"/>
    <w:pPr>
      <w:keepNext/>
      <w:keepLines/>
      <w:spacing w:before="40" w:after="0"/>
      <w:outlineLvl w:val="1"/>
    </w:pPr>
    <w:rPr>
      <w:rFonts w:ascii="Calibri Light" w:eastAsia="Times New Roman" w:hAnsi="Calibri Light" w:cs="Times New Roman"/>
      <w:color w:val="2F5496"/>
      <w:sz w:val="26"/>
      <w:szCs w:val="26"/>
    </w:rPr>
  </w:style>
  <w:style w:type="paragraph" w:customStyle="1" w:styleId="311">
    <w:name w:val="Заголовок 3 Знак1 Знак Знак1"/>
    <w:basedOn w:val="a2"/>
    <w:next w:val="a2"/>
    <w:link w:val="32"/>
    <w:unhideWhenUsed/>
    <w:qFormat/>
    <w:rsid w:val="00106000"/>
    <w:pPr>
      <w:keepNext/>
      <w:keepLines/>
      <w:spacing w:before="40" w:after="0"/>
      <w:outlineLvl w:val="2"/>
    </w:pPr>
    <w:rPr>
      <w:rFonts w:ascii="Calibri Light" w:eastAsia="Times New Roman" w:hAnsi="Calibri Light" w:cs="Times New Roman"/>
      <w:color w:val="1F3763"/>
      <w:sz w:val="24"/>
      <w:szCs w:val="24"/>
    </w:rPr>
  </w:style>
  <w:style w:type="paragraph" w:customStyle="1" w:styleId="410">
    <w:name w:val="Заголовок 41"/>
    <w:basedOn w:val="31"/>
    <w:next w:val="a2"/>
    <w:uiPriority w:val="9"/>
    <w:qFormat/>
    <w:rsid w:val="00106000"/>
    <w:pPr>
      <w:keepLines w:val="0"/>
      <w:tabs>
        <w:tab w:val="left" w:pos="567"/>
        <w:tab w:val="left" w:pos="1418"/>
        <w:tab w:val="left" w:pos="1701"/>
      </w:tabs>
      <w:suppressAutoHyphens/>
      <w:autoSpaceDE w:val="0"/>
      <w:spacing w:before="0" w:line="240" w:lineRule="auto"/>
      <w:ind w:firstLine="709"/>
      <w:jc w:val="both"/>
      <w:outlineLvl w:val="3"/>
    </w:pPr>
    <w:rPr>
      <w:rFonts w:ascii="Arial" w:eastAsia="Calibri" w:hAnsi="Arial" w:cs="Times New Roman"/>
      <w:b/>
      <w:caps/>
      <w:color w:val="auto"/>
      <w:szCs w:val="22"/>
      <w:lang w:eastAsia="ru-RU"/>
    </w:rPr>
  </w:style>
  <w:style w:type="paragraph" w:customStyle="1" w:styleId="51">
    <w:name w:val="Заголовок 51"/>
    <w:basedOn w:val="a2"/>
    <w:next w:val="a2"/>
    <w:unhideWhenUsed/>
    <w:qFormat/>
    <w:rsid w:val="00106000"/>
    <w:pPr>
      <w:keepNext/>
      <w:keepLines/>
      <w:spacing w:before="240" w:after="240" w:line="240" w:lineRule="auto"/>
      <w:ind w:firstLine="709"/>
      <w:jc w:val="both"/>
      <w:outlineLvl w:val="4"/>
    </w:pPr>
    <w:rPr>
      <w:rFonts w:ascii="Times New Roman" w:eastAsia="Times New Roman" w:hAnsi="Times New Roman" w:cs="Times New Roman"/>
      <w:b/>
      <w:sz w:val="28"/>
    </w:rPr>
  </w:style>
  <w:style w:type="character" w:customStyle="1" w:styleId="60">
    <w:name w:val="Заголовок 6 Знак"/>
    <w:basedOn w:val="a3"/>
    <w:link w:val="6"/>
    <w:qFormat/>
    <w:rsid w:val="00106000"/>
    <w:rPr>
      <w:rFonts w:ascii="Times New Roman" w:eastAsia="Times New Roman" w:hAnsi="Times New Roman" w:cs="Times New Roman"/>
      <w:b/>
      <w:sz w:val="28"/>
      <w:szCs w:val="24"/>
      <w:lang w:eastAsia="ru-RU"/>
    </w:rPr>
  </w:style>
  <w:style w:type="paragraph" w:customStyle="1" w:styleId="71">
    <w:name w:val="Заголовок 71"/>
    <w:basedOn w:val="a2"/>
    <w:next w:val="7"/>
    <w:link w:val="70"/>
    <w:uiPriority w:val="9"/>
    <w:unhideWhenUsed/>
    <w:qFormat/>
    <w:rsid w:val="00106000"/>
    <w:pPr>
      <w:keepNext/>
      <w:keepLines/>
      <w:spacing w:before="200" w:after="0" w:line="276" w:lineRule="auto"/>
      <w:outlineLvl w:val="6"/>
    </w:pPr>
    <w:rPr>
      <w:rFonts w:ascii="Calibri Light" w:eastAsia="Times New Roman" w:hAnsi="Calibri Light" w:cs="Times New Roman"/>
      <w:i/>
      <w:iCs/>
      <w:color w:val="404040"/>
      <w:lang w:val="en-US" w:bidi="en-US"/>
    </w:rPr>
  </w:style>
  <w:style w:type="paragraph" w:customStyle="1" w:styleId="81">
    <w:name w:val="Заголовок 81"/>
    <w:basedOn w:val="a2"/>
    <w:next w:val="8"/>
    <w:link w:val="80"/>
    <w:uiPriority w:val="9"/>
    <w:unhideWhenUsed/>
    <w:qFormat/>
    <w:rsid w:val="00106000"/>
    <w:pPr>
      <w:keepNext/>
      <w:keepLines/>
      <w:spacing w:before="200" w:after="0" w:line="276" w:lineRule="auto"/>
      <w:outlineLvl w:val="7"/>
    </w:pPr>
    <w:rPr>
      <w:rFonts w:ascii="Calibri Light" w:eastAsia="Times New Roman" w:hAnsi="Calibri Light" w:cs="Times New Roman"/>
      <w:color w:val="4472C4"/>
      <w:sz w:val="20"/>
      <w:szCs w:val="20"/>
      <w:lang w:val="en-US" w:bidi="en-US"/>
    </w:rPr>
  </w:style>
  <w:style w:type="paragraph" w:customStyle="1" w:styleId="91">
    <w:name w:val="Заголовок 91"/>
    <w:basedOn w:val="a2"/>
    <w:next w:val="9"/>
    <w:link w:val="90"/>
    <w:uiPriority w:val="99"/>
    <w:unhideWhenUsed/>
    <w:qFormat/>
    <w:rsid w:val="00106000"/>
    <w:pPr>
      <w:keepNext/>
      <w:keepLines/>
      <w:spacing w:before="200" w:after="0" w:line="276" w:lineRule="auto"/>
      <w:outlineLvl w:val="8"/>
    </w:pPr>
    <w:rPr>
      <w:rFonts w:ascii="Calibri Light" w:eastAsia="Times New Roman" w:hAnsi="Calibri Light" w:cs="Times New Roman"/>
      <w:i/>
      <w:iCs/>
      <w:color w:val="404040"/>
      <w:sz w:val="20"/>
      <w:szCs w:val="20"/>
      <w:lang w:val="en-US" w:bidi="en-US"/>
    </w:rPr>
  </w:style>
  <w:style w:type="numbering" w:customStyle="1" w:styleId="18">
    <w:name w:val="Нет списка1"/>
    <w:next w:val="a5"/>
    <w:uiPriority w:val="99"/>
    <w:semiHidden/>
    <w:unhideWhenUsed/>
    <w:rsid w:val="00106000"/>
  </w:style>
  <w:style w:type="character" w:customStyle="1" w:styleId="17">
    <w:name w:val="Заголовок 1 Знак"/>
    <w:aliases w:val="новая страница Знак,H1 Знак,Заголовок биораз Знак,Caaieiaie aei?ac Знак,OG Heading 1 Знак,caaieiaie 1 Знак,Заголовок параграфа (1.) Знак,рамка Знак,Раздел Договора Знак,&quot;Алмаз&quot; Знак,çàãîëîâîê 1 Знак,Заголовок 1 Знак Знак Знак1"/>
    <w:basedOn w:val="a3"/>
    <w:link w:val="16"/>
    <w:uiPriority w:val="9"/>
    <w:qFormat/>
    <w:rsid w:val="00106000"/>
    <w:rPr>
      <w:rFonts w:ascii="Calibri Light" w:eastAsia="Times New Roman" w:hAnsi="Calibri Light" w:cs="Times New Roman"/>
      <w:color w:val="2F5496"/>
      <w:sz w:val="32"/>
      <w:szCs w:val="32"/>
    </w:rPr>
  </w:style>
  <w:style w:type="character" w:customStyle="1" w:styleId="23">
    <w:name w:val="Заголовок 2 Знак"/>
    <w:aliases w:val="H2 Знак,OG Heading 2 Знак,Заголовок 2 Знак Знак Знак,Тип Знак Знак Знак,Заголовок 2 Знак Знак Знак Знак Знак,Тип Знак1 Знак,Тип Знак,ГЛАВА Знак,Знак2 Знак Знак, Знак2 Знак1, Знак2 Знак Знак,Engineer Z 1.1 Знак,Заголовок 21 Знак"/>
    <w:basedOn w:val="a3"/>
    <w:link w:val="21"/>
    <w:qFormat/>
    <w:rsid w:val="00106000"/>
    <w:rPr>
      <w:rFonts w:ascii="Calibri Light" w:eastAsia="Times New Roman" w:hAnsi="Calibri Light" w:cs="Times New Roman"/>
      <w:color w:val="2F5496"/>
      <w:sz w:val="26"/>
      <w:szCs w:val="26"/>
    </w:rPr>
  </w:style>
  <w:style w:type="character" w:customStyle="1" w:styleId="32">
    <w:name w:val="Заголовок 3 Знак"/>
    <w:aliases w:val="H3 Знак,OG Heading 3 Знак, Знак Знак,Знак Знак,- 1.1.1 Знак,Ведомость (название) Знак,н Знак,Знак3 Знак Знак,Знак3 Знак Знак Знак Знак,ПодЗаголовок Знак,Заголовок 31 Знак,Знак14 Знак,footer Знак,heading 3 Знак, Знак3 Знак,Знак3 Знак1"/>
    <w:basedOn w:val="a3"/>
    <w:link w:val="311"/>
    <w:qFormat/>
    <w:rsid w:val="00106000"/>
    <w:rPr>
      <w:rFonts w:ascii="Calibri Light" w:eastAsia="Times New Roman" w:hAnsi="Calibri Light" w:cs="Times New Roman"/>
      <w:color w:val="1F3763"/>
      <w:sz w:val="24"/>
      <w:szCs w:val="24"/>
    </w:rPr>
  </w:style>
  <w:style w:type="character" w:customStyle="1" w:styleId="41">
    <w:name w:val="Заголовок 4 Знак"/>
    <w:basedOn w:val="a3"/>
    <w:link w:val="40"/>
    <w:uiPriority w:val="9"/>
    <w:qFormat/>
    <w:rsid w:val="00106000"/>
    <w:rPr>
      <w:rFonts w:ascii="Arial" w:hAnsi="Arial"/>
      <w:b/>
      <w:caps/>
      <w:sz w:val="24"/>
      <w:lang w:eastAsia="ru-RU"/>
    </w:rPr>
  </w:style>
  <w:style w:type="character" w:customStyle="1" w:styleId="50">
    <w:name w:val="Заголовок 5 Знак"/>
    <w:basedOn w:val="a3"/>
    <w:link w:val="5"/>
    <w:qFormat/>
    <w:rsid w:val="00106000"/>
    <w:rPr>
      <w:rFonts w:ascii="Times New Roman" w:eastAsia="Times New Roman" w:hAnsi="Times New Roman" w:cs="Times New Roman"/>
      <w:b/>
      <w:sz w:val="28"/>
    </w:rPr>
  </w:style>
  <w:style w:type="character" w:customStyle="1" w:styleId="70">
    <w:name w:val="Заголовок 7 Знак"/>
    <w:basedOn w:val="a3"/>
    <w:link w:val="71"/>
    <w:uiPriority w:val="9"/>
    <w:qFormat/>
    <w:rsid w:val="00106000"/>
    <w:rPr>
      <w:rFonts w:ascii="Calibri Light" w:eastAsia="Times New Roman" w:hAnsi="Calibri Light" w:cs="Times New Roman"/>
      <w:i/>
      <w:iCs/>
      <w:color w:val="404040"/>
      <w:lang w:val="en-US" w:bidi="en-US"/>
    </w:rPr>
  </w:style>
  <w:style w:type="character" w:customStyle="1" w:styleId="80">
    <w:name w:val="Заголовок 8 Знак"/>
    <w:basedOn w:val="a3"/>
    <w:link w:val="81"/>
    <w:uiPriority w:val="9"/>
    <w:qFormat/>
    <w:rsid w:val="00106000"/>
    <w:rPr>
      <w:rFonts w:ascii="Calibri Light" w:eastAsia="Times New Roman" w:hAnsi="Calibri Light" w:cs="Times New Roman"/>
      <w:color w:val="4472C4"/>
      <w:sz w:val="20"/>
      <w:szCs w:val="20"/>
      <w:lang w:val="en-US" w:bidi="en-US"/>
    </w:rPr>
  </w:style>
  <w:style w:type="character" w:customStyle="1" w:styleId="90">
    <w:name w:val="Заголовок 9 Знак"/>
    <w:basedOn w:val="a3"/>
    <w:link w:val="91"/>
    <w:uiPriority w:val="99"/>
    <w:rsid w:val="00106000"/>
    <w:rPr>
      <w:rFonts w:ascii="Calibri Light" w:eastAsia="Times New Roman" w:hAnsi="Calibri Light" w:cs="Times New Roman"/>
      <w:i/>
      <w:iCs/>
      <w:color w:val="404040"/>
      <w:sz w:val="20"/>
      <w:szCs w:val="20"/>
      <w:lang w:val="en-US" w:bidi="en-US"/>
    </w:rPr>
  </w:style>
  <w:style w:type="character" w:styleId="a6">
    <w:name w:val="Hyperlink"/>
    <w:uiPriority w:val="99"/>
    <w:unhideWhenUsed/>
    <w:rsid w:val="00106000"/>
    <w:rPr>
      <w:color w:val="0000FF"/>
      <w:u w:val="single"/>
    </w:rPr>
  </w:style>
  <w:style w:type="paragraph" w:customStyle="1" w:styleId="19">
    <w:name w:val="__Обычный1"/>
    <w:qFormat/>
    <w:rsid w:val="00106000"/>
    <w:pPr>
      <w:suppressAutoHyphens/>
      <w:spacing w:after="120" w:line="240" w:lineRule="auto"/>
      <w:ind w:firstLine="709"/>
      <w:jc w:val="both"/>
    </w:pPr>
    <w:rPr>
      <w:rFonts w:ascii="Times New Roman" w:eastAsia="Arial" w:hAnsi="Times New Roman" w:cs="Times New Roman"/>
      <w:sz w:val="24"/>
      <w:szCs w:val="24"/>
      <w:lang w:eastAsia="ar-SA"/>
    </w:rPr>
  </w:style>
  <w:style w:type="paragraph" w:styleId="a7">
    <w:name w:val="header"/>
    <w:basedOn w:val="a2"/>
    <w:link w:val="a8"/>
    <w:uiPriority w:val="99"/>
    <w:qFormat/>
    <w:rsid w:val="00106000"/>
    <w:pPr>
      <w:tabs>
        <w:tab w:val="center" w:pos="4153"/>
        <w:tab w:val="right" w:pos="8306"/>
      </w:tabs>
      <w:suppressAutoHyphens/>
      <w:spacing w:after="0" w:line="240" w:lineRule="auto"/>
    </w:pPr>
    <w:rPr>
      <w:rFonts w:ascii="MS Sans Serif" w:eastAsia="Times New Roman" w:hAnsi="MS Sans Serif" w:cs="Times New Roman"/>
      <w:sz w:val="20"/>
      <w:szCs w:val="20"/>
      <w:lang w:val="en-US" w:eastAsia="ar-SA"/>
    </w:rPr>
  </w:style>
  <w:style w:type="character" w:customStyle="1" w:styleId="a8">
    <w:name w:val="Верхний колонтитул Знак"/>
    <w:basedOn w:val="a3"/>
    <w:link w:val="a7"/>
    <w:uiPriority w:val="99"/>
    <w:qFormat/>
    <w:rsid w:val="00106000"/>
    <w:rPr>
      <w:rFonts w:ascii="MS Sans Serif" w:eastAsia="Times New Roman" w:hAnsi="MS Sans Serif" w:cs="Times New Roman"/>
      <w:sz w:val="20"/>
      <w:szCs w:val="20"/>
      <w:lang w:val="en-US" w:eastAsia="ar-SA"/>
    </w:rPr>
  </w:style>
  <w:style w:type="paragraph" w:customStyle="1" w:styleId="15">
    <w:name w:val="_Список нумерованый 1 уровень"/>
    <w:basedOn w:val="a2"/>
    <w:qFormat/>
    <w:rsid w:val="00106000"/>
    <w:pPr>
      <w:numPr>
        <w:numId w:val="3"/>
      </w:numPr>
      <w:contextualSpacing/>
      <w:jc w:val="both"/>
    </w:pPr>
    <w:rPr>
      <w:rFonts w:ascii="Times New Roman" w:eastAsia="Calibri" w:hAnsi="Times New Roman" w:cs="Times New Roman"/>
      <w:sz w:val="24"/>
      <w:szCs w:val="24"/>
    </w:rPr>
  </w:style>
  <w:style w:type="paragraph" w:customStyle="1" w:styleId="20">
    <w:name w:val="_Список нумерованый 2 уровень"/>
    <w:basedOn w:val="a2"/>
    <w:qFormat/>
    <w:rsid w:val="00106000"/>
    <w:pPr>
      <w:numPr>
        <w:ilvl w:val="1"/>
        <w:numId w:val="3"/>
      </w:numPr>
      <w:contextualSpacing/>
      <w:jc w:val="both"/>
    </w:pPr>
    <w:rPr>
      <w:rFonts w:ascii="Times New Roman" w:eastAsia="Calibri" w:hAnsi="Times New Roman" w:cs="Times New Roman"/>
      <w:sz w:val="24"/>
      <w:szCs w:val="24"/>
    </w:rPr>
  </w:style>
  <w:style w:type="paragraph" w:customStyle="1" w:styleId="14">
    <w:name w:val="____Заголовок1"/>
    <w:basedOn w:val="19"/>
    <w:next w:val="19"/>
    <w:qFormat/>
    <w:rsid w:val="00106000"/>
    <w:pPr>
      <w:numPr>
        <w:numId w:val="2"/>
      </w:numPr>
      <w:overflowPunct w:val="0"/>
      <w:autoSpaceDE w:val="0"/>
      <w:spacing w:before="120" w:after="240"/>
      <w:ind w:left="357" w:hanging="357"/>
      <w:jc w:val="center"/>
      <w:textAlignment w:val="baseline"/>
      <w:outlineLvl w:val="0"/>
    </w:pPr>
    <w:rPr>
      <w:rFonts w:ascii="Times New Roman Полужирный" w:hAnsi="Times New Roman Полужирный"/>
      <w:b/>
      <w:smallCaps/>
      <w:sz w:val="28"/>
      <w:szCs w:val="28"/>
      <w:shd w:val="clear" w:color="auto" w:fill="FFFFFF"/>
    </w:rPr>
  </w:style>
  <w:style w:type="paragraph" w:customStyle="1" w:styleId="110">
    <w:name w:val="____Заголовок1.1"/>
    <w:next w:val="19"/>
    <w:qFormat/>
    <w:rsid w:val="00106000"/>
    <w:pPr>
      <w:keepNext/>
      <w:pageBreakBefore/>
      <w:numPr>
        <w:ilvl w:val="1"/>
        <w:numId w:val="2"/>
      </w:numPr>
      <w:spacing w:before="120"/>
      <w:ind w:left="856" w:right="567" w:hanging="431"/>
      <w:outlineLvl w:val="1"/>
    </w:pPr>
    <w:rPr>
      <w:rFonts w:ascii="Times New Roman" w:eastAsia="Arial" w:hAnsi="Times New Roman" w:cs="Times New Roman"/>
      <w:b/>
      <w:bCs/>
      <w:iCs/>
      <w:color w:val="000000"/>
      <w:sz w:val="24"/>
      <w:szCs w:val="28"/>
      <w:shd w:val="clear" w:color="auto" w:fill="FFFFFF"/>
      <w:lang w:eastAsia="ar-SA"/>
    </w:rPr>
  </w:style>
  <w:style w:type="paragraph" w:customStyle="1" w:styleId="30">
    <w:name w:val="_Список нумерованый 3 уровень"/>
    <w:basedOn w:val="a2"/>
    <w:rsid w:val="00106000"/>
    <w:pPr>
      <w:numPr>
        <w:ilvl w:val="2"/>
        <w:numId w:val="3"/>
      </w:numPr>
      <w:contextualSpacing/>
      <w:jc w:val="both"/>
    </w:pPr>
    <w:rPr>
      <w:rFonts w:ascii="Times New Roman" w:eastAsia="Calibri" w:hAnsi="Times New Roman" w:cs="Times New Roman"/>
      <w:sz w:val="24"/>
      <w:szCs w:val="24"/>
    </w:rPr>
  </w:style>
  <w:style w:type="table" w:customStyle="1" w:styleId="42">
    <w:name w:val="Сетка таблицы4"/>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4"/>
    <w:next w:val="a9"/>
    <w:uiPriority w:val="59"/>
    <w:qFormat/>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____заголовок б/н"/>
    <w:basedOn w:val="a2"/>
    <w:qFormat/>
    <w:rsid w:val="00106000"/>
    <w:pPr>
      <w:keepNext/>
      <w:keepLines/>
      <w:spacing w:before="240" w:after="240" w:line="240" w:lineRule="auto"/>
      <w:jc w:val="center"/>
      <w:outlineLvl w:val="0"/>
    </w:pPr>
    <w:rPr>
      <w:rFonts w:ascii="Times New Roman Полужирный" w:eastAsia="Times New Roman" w:hAnsi="Times New Roman Полужирный" w:cs="Times New Roman"/>
      <w:b/>
      <w:smallCaps/>
      <w:sz w:val="28"/>
      <w:szCs w:val="32"/>
      <w:lang w:eastAsia="ru-RU"/>
    </w:rPr>
  </w:style>
  <w:style w:type="paragraph" w:customStyle="1" w:styleId="111">
    <w:name w:val="___Заголовок1.1.1"/>
    <w:basedOn w:val="19"/>
    <w:next w:val="19"/>
    <w:qFormat/>
    <w:rsid w:val="00106000"/>
    <w:pPr>
      <w:keepNext/>
      <w:numPr>
        <w:ilvl w:val="2"/>
        <w:numId w:val="2"/>
      </w:numPr>
      <w:ind w:left="1225" w:hanging="505"/>
    </w:pPr>
    <w:rPr>
      <w:b/>
    </w:rPr>
  </w:style>
  <w:style w:type="character" w:customStyle="1" w:styleId="1a">
    <w:name w:val="Просмотренная гиперссылка1"/>
    <w:basedOn w:val="a3"/>
    <w:unhideWhenUsed/>
    <w:qFormat/>
    <w:rsid w:val="00106000"/>
    <w:rPr>
      <w:color w:val="954F72"/>
      <w:u w:val="single"/>
    </w:rPr>
  </w:style>
  <w:style w:type="paragraph" w:styleId="ab">
    <w:name w:val="Balloon Text"/>
    <w:basedOn w:val="a2"/>
    <w:link w:val="ac"/>
    <w:unhideWhenUsed/>
    <w:qFormat/>
    <w:rsid w:val="00106000"/>
    <w:pPr>
      <w:spacing w:after="0" w:line="240" w:lineRule="auto"/>
    </w:pPr>
    <w:rPr>
      <w:rFonts w:ascii="Segoe UI" w:eastAsia="Calibri" w:hAnsi="Segoe UI" w:cs="Segoe UI"/>
      <w:sz w:val="18"/>
      <w:szCs w:val="18"/>
    </w:rPr>
  </w:style>
  <w:style w:type="character" w:customStyle="1" w:styleId="ac">
    <w:name w:val="Текст выноски Знак"/>
    <w:basedOn w:val="a3"/>
    <w:link w:val="ab"/>
    <w:qFormat/>
    <w:rsid w:val="00106000"/>
    <w:rPr>
      <w:rFonts w:ascii="Segoe UI" w:eastAsia="Calibri" w:hAnsi="Segoe UI" w:cs="Segoe UI"/>
      <w:sz w:val="18"/>
      <w:szCs w:val="18"/>
    </w:rPr>
  </w:style>
  <w:style w:type="paragraph" w:customStyle="1" w:styleId="a1">
    <w:name w:val="_список"/>
    <w:basedOn w:val="a2"/>
    <w:rsid w:val="00106000"/>
    <w:pPr>
      <w:numPr>
        <w:numId w:val="1"/>
      </w:numPr>
      <w:spacing w:after="0"/>
      <w:ind w:left="993" w:hanging="284"/>
      <w:jc w:val="both"/>
    </w:pPr>
    <w:rPr>
      <w:rFonts w:ascii="Times New Roman" w:eastAsia="Calibri" w:hAnsi="Times New Roman" w:cs="Times New Roman"/>
      <w:sz w:val="24"/>
    </w:rPr>
  </w:style>
  <w:style w:type="paragraph" w:customStyle="1" w:styleId="ad">
    <w:name w:val="_Текст таблиц"/>
    <w:basedOn w:val="a2"/>
    <w:qFormat/>
    <w:rsid w:val="00106000"/>
    <w:pPr>
      <w:spacing w:after="0" w:line="240" w:lineRule="auto"/>
    </w:pPr>
    <w:rPr>
      <w:rFonts w:ascii="Times New Roman" w:hAnsi="Times New Roman" w:cs="Times New Roman"/>
      <w:szCs w:val="24"/>
    </w:rPr>
  </w:style>
  <w:style w:type="paragraph" w:customStyle="1" w:styleId="ae">
    <w:name w:val="_Заголовок таблиц"/>
    <w:basedOn w:val="a2"/>
    <w:qFormat/>
    <w:rsid w:val="00106000"/>
    <w:pPr>
      <w:spacing w:after="0" w:line="240" w:lineRule="auto"/>
      <w:jc w:val="center"/>
    </w:pPr>
    <w:rPr>
      <w:rFonts w:ascii="Times New Roman" w:hAnsi="Times New Roman" w:cs="Times New Roman"/>
      <w:b/>
      <w:bCs/>
      <w:szCs w:val="24"/>
    </w:rPr>
  </w:style>
  <w:style w:type="paragraph" w:styleId="af">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2"/>
    <w:link w:val="af0"/>
    <w:uiPriority w:val="99"/>
    <w:unhideWhenUsed/>
    <w:qFormat/>
    <w:rsid w:val="00106000"/>
    <w:pPr>
      <w:spacing w:after="0" w:line="240" w:lineRule="auto"/>
    </w:pPr>
    <w:rPr>
      <w:rFonts w:ascii="Times New Roman" w:eastAsia="Calibri" w:hAnsi="Times New Roman" w:cs="Times New Roman"/>
      <w:sz w:val="20"/>
      <w:szCs w:val="20"/>
    </w:rPr>
  </w:style>
  <w:style w:type="character" w:customStyle="1" w:styleId="af0">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basedOn w:val="a3"/>
    <w:link w:val="af"/>
    <w:uiPriority w:val="99"/>
    <w:qFormat/>
    <w:rsid w:val="00106000"/>
    <w:rPr>
      <w:rFonts w:ascii="Times New Roman" w:eastAsia="Calibri" w:hAnsi="Times New Roman" w:cs="Times New Roman"/>
      <w:sz w:val="20"/>
      <w:szCs w:val="20"/>
    </w:rPr>
  </w:style>
  <w:style w:type="paragraph" w:customStyle="1" w:styleId="1b">
    <w:name w:val="Заголовок оглавления1"/>
    <w:basedOn w:val="16"/>
    <w:next w:val="a2"/>
    <w:uiPriority w:val="39"/>
    <w:unhideWhenUsed/>
    <w:qFormat/>
    <w:rsid w:val="00106000"/>
  </w:style>
  <w:style w:type="paragraph" w:styleId="24">
    <w:name w:val="toc 2"/>
    <w:basedOn w:val="a2"/>
    <w:next w:val="a2"/>
    <w:autoRedefine/>
    <w:uiPriority w:val="39"/>
    <w:unhideWhenUsed/>
    <w:qFormat/>
    <w:rsid w:val="00106000"/>
    <w:pPr>
      <w:spacing w:after="100"/>
      <w:ind w:left="220"/>
    </w:pPr>
    <w:rPr>
      <w:rFonts w:ascii="Times New Roman" w:eastAsia="Calibri" w:hAnsi="Times New Roman" w:cs="Times New Roman"/>
      <w:sz w:val="24"/>
    </w:rPr>
  </w:style>
  <w:style w:type="paragraph" w:styleId="33">
    <w:name w:val="toc 3"/>
    <w:basedOn w:val="a2"/>
    <w:next w:val="a2"/>
    <w:autoRedefine/>
    <w:uiPriority w:val="39"/>
    <w:unhideWhenUsed/>
    <w:qFormat/>
    <w:rsid w:val="00106000"/>
    <w:pPr>
      <w:spacing w:after="100"/>
      <w:ind w:left="440"/>
    </w:pPr>
    <w:rPr>
      <w:rFonts w:ascii="Times New Roman" w:eastAsia="Calibri" w:hAnsi="Times New Roman" w:cs="Times New Roman"/>
    </w:rPr>
  </w:style>
  <w:style w:type="character" w:customStyle="1" w:styleId="af1">
    <w:name w:val="Другое_"/>
    <w:basedOn w:val="a3"/>
    <w:link w:val="af2"/>
    <w:rsid w:val="00106000"/>
    <w:rPr>
      <w:rFonts w:ascii="Times New Roman" w:eastAsia="Times New Roman" w:hAnsi="Times New Roman" w:cs="Times New Roman"/>
      <w:color w:val="2A2728"/>
      <w:sz w:val="26"/>
      <w:szCs w:val="26"/>
      <w:shd w:val="clear" w:color="auto" w:fill="FFFFFF"/>
    </w:rPr>
  </w:style>
  <w:style w:type="paragraph" w:customStyle="1" w:styleId="af2">
    <w:name w:val="Другое"/>
    <w:basedOn w:val="a2"/>
    <w:link w:val="af1"/>
    <w:qFormat/>
    <w:rsid w:val="00106000"/>
    <w:pPr>
      <w:widowControl w:val="0"/>
      <w:shd w:val="clear" w:color="auto" w:fill="FFFFFF"/>
      <w:spacing w:after="300" w:line="240" w:lineRule="auto"/>
      <w:ind w:firstLine="380"/>
    </w:pPr>
    <w:rPr>
      <w:rFonts w:ascii="Times New Roman" w:eastAsia="Times New Roman" w:hAnsi="Times New Roman" w:cs="Times New Roman"/>
      <w:color w:val="2A2728"/>
      <w:sz w:val="26"/>
      <w:szCs w:val="26"/>
    </w:rPr>
  </w:style>
  <w:style w:type="table" w:customStyle="1" w:styleId="1c">
    <w:name w:val="Сетка таблицы1"/>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5"/>
    <w:uiPriority w:val="99"/>
    <w:semiHidden/>
    <w:unhideWhenUsed/>
    <w:rsid w:val="00106000"/>
  </w:style>
  <w:style w:type="table" w:customStyle="1" w:styleId="25">
    <w:name w:val="Сетка таблицы2"/>
    <w:basedOn w:val="a4"/>
    <w:next w:val="a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3"/>
    <w:unhideWhenUsed/>
    <w:qFormat/>
    <w:rsid w:val="00106000"/>
    <w:rPr>
      <w:sz w:val="16"/>
      <w:szCs w:val="16"/>
    </w:rPr>
  </w:style>
  <w:style w:type="paragraph" w:customStyle="1" w:styleId="1d">
    <w:name w:val="Текст примечания1"/>
    <w:basedOn w:val="a2"/>
    <w:next w:val="af4"/>
    <w:link w:val="af5"/>
    <w:unhideWhenUsed/>
    <w:qFormat/>
    <w:rsid w:val="00106000"/>
    <w:pPr>
      <w:spacing w:line="240" w:lineRule="auto"/>
    </w:pPr>
    <w:rPr>
      <w:sz w:val="20"/>
      <w:szCs w:val="20"/>
    </w:rPr>
  </w:style>
  <w:style w:type="character" w:customStyle="1" w:styleId="af5">
    <w:name w:val="Текст примечания Знак"/>
    <w:basedOn w:val="a3"/>
    <w:link w:val="1d"/>
    <w:qFormat/>
    <w:rsid w:val="00106000"/>
    <w:rPr>
      <w:sz w:val="20"/>
      <w:szCs w:val="20"/>
    </w:rPr>
  </w:style>
  <w:style w:type="paragraph" w:customStyle="1" w:styleId="1e">
    <w:name w:val="Тема примечания1"/>
    <w:basedOn w:val="af4"/>
    <w:next w:val="af4"/>
    <w:unhideWhenUsed/>
    <w:qFormat/>
    <w:rsid w:val="00106000"/>
  </w:style>
  <w:style w:type="character" w:customStyle="1" w:styleId="af6">
    <w:name w:val="Тема примечания Знак"/>
    <w:basedOn w:val="af5"/>
    <w:link w:val="af7"/>
    <w:qFormat/>
    <w:rsid w:val="00106000"/>
    <w:rPr>
      <w:b/>
      <w:bCs/>
      <w:sz w:val="20"/>
      <w:szCs w:val="20"/>
    </w:rPr>
  </w:style>
  <w:style w:type="numbering" w:customStyle="1" w:styleId="26">
    <w:name w:val="Нет списка2"/>
    <w:next w:val="a5"/>
    <w:uiPriority w:val="99"/>
    <w:semiHidden/>
    <w:unhideWhenUsed/>
    <w:rsid w:val="00106000"/>
  </w:style>
  <w:style w:type="table" w:customStyle="1" w:styleId="34">
    <w:name w:val="Сетка таблицы3"/>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2"/>
    <w:next w:val="a2"/>
    <w:link w:val="44"/>
    <w:autoRedefine/>
    <w:uiPriority w:val="39"/>
    <w:unhideWhenUsed/>
    <w:qFormat/>
    <w:rsid w:val="00106000"/>
    <w:pPr>
      <w:spacing w:after="100"/>
      <w:ind w:left="660"/>
    </w:pPr>
    <w:rPr>
      <w:rFonts w:ascii="Times New Roman" w:eastAsia="Calibri" w:hAnsi="Times New Roman" w:cs="Times New Roman"/>
    </w:rPr>
  </w:style>
  <w:style w:type="paragraph" w:customStyle="1" w:styleId="1f">
    <w:name w:val="Название рисунка1"/>
    <w:basedOn w:val="a2"/>
    <w:next w:val="a2"/>
    <w:link w:val="af8"/>
    <w:uiPriority w:val="35"/>
    <w:unhideWhenUsed/>
    <w:qFormat/>
    <w:rsid w:val="00106000"/>
    <w:pPr>
      <w:spacing w:after="200" w:line="240" w:lineRule="auto"/>
    </w:pPr>
    <w:rPr>
      <w:rFonts w:ascii="Times New Roman" w:eastAsia="Calibri" w:hAnsi="Times New Roman" w:cs="Times New Roman"/>
      <w:i/>
      <w:iCs/>
      <w:color w:val="44546A"/>
      <w:sz w:val="18"/>
      <w:szCs w:val="18"/>
    </w:rPr>
  </w:style>
  <w:style w:type="paragraph" w:styleId="1f0">
    <w:name w:val="toc 1"/>
    <w:basedOn w:val="a2"/>
    <w:next w:val="a2"/>
    <w:link w:val="114"/>
    <w:autoRedefine/>
    <w:uiPriority w:val="39"/>
    <w:unhideWhenUsed/>
    <w:qFormat/>
    <w:rsid w:val="00106000"/>
    <w:pPr>
      <w:spacing w:after="100"/>
    </w:pPr>
    <w:rPr>
      <w:rFonts w:ascii="Times New Roman" w:eastAsia="Calibri" w:hAnsi="Times New Roman" w:cs="Times New Roman"/>
      <w:sz w:val="24"/>
    </w:rPr>
  </w:style>
  <w:style w:type="paragraph" w:customStyle="1" w:styleId="af9">
    <w:name w:val="Табличный_название"/>
    <w:basedOn w:val="a2"/>
    <w:qFormat/>
    <w:rsid w:val="00106000"/>
    <w:pPr>
      <w:spacing w:before="120" w:after="120" w:line="240" w:lineRule="auto"/>
      <w:ind w:firstLine="709"/>
      <w:jc w:val="both"/>
    </w:pPr>
    <w:rPr>
      <w:rFonts w:ascii="Times New Roman" w:eastAsia="Times New Roman" w:hAnsi="Times New Roman" w:cs="Times New Roman"/>
      <w:sz w:val="28"/>
      <w:szCs w:val="24"/>
      <w:lang w:eastAsia="ru-RU"/>
    </w:rPr>
  </w:style>
  <w:style w:type="paragraph" w:customStyle="1" w:styleId="afa">
    <w:name w:val="Табличный_рис_заголовок"/>
    <w:basedOn w:val="a2"/>
    <w:uiPriority w:val="99"/>
    <w:qFormat/>
    <w:rsid w:val="00106000"/>
    <w:pPr>
      <w:keepNext/>
      <w:tabs>
        <w:tab w:val="right" w:leader="dot" w:pos="9488"/>
      </w:tabs>
      <w:spacing w:after="0" w:line="240" w:lineRule="auto"/>
      <w:jc w:val="center"/>
    </w:pPr>
    <w:rPr>
      <w:rFonts w:ascii="Times New Roman" w:eastAsia="Times New Roman" w:hAnsi="Times New Roman" w:cs="Times New Roman"/>
      <w:sz w:val="24"/>
      <w:szCs w:val="20"/>
      <w:lang w:eastAsia="ru-RU"/>
    </w:rPr>
  </w:style>
  <w:style w:type="paragraph" w:customStyle="1" w:styleId="afb">
    <w:name w:val="Табличный_слева"/>
    <w:basedOn w:val="24"/>
    <w:qFormat/>
    <w:rsid w:val="00106000"/>
    <w:pPr>
      <w:tabs>
        <w:tab w:val="right" w:leader="dot" w:pos="9488"/>
      </w:tabs>
      <w:spacing w:after="0" w:line="240" w:lineRule="auto"/>
      <w:ind w:left="0"/>
      <w:jc w:val="both"/>
    </w:pPr>
    <w:rPr>
      <w:rFonts w:eastAsia="Times New Roman" w:cs="Calibri"/>
      <w:szCs w:val="20"/>
      <w:lang w:eastAsia="ru-RU"/>
    </w:rPr>
  </w:style>
  <w:style w:type="table" w:customStyle="1" w:styleId="115">
    <w:name w:val="Сетка таблицы11"/>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кст_Обычный"/>
    <w:basedOn w:val="a3"/>
    <w:qFormat/>
    <w:rsid w:val="00106000"/>
  </w:style>
  <w:style w:type="paragraph" w:styleId="afd">
    <w:name w:val="footer"/>
    <w:basedOn w:val="a2"/>
    <w:link w:val="afe"/>
    <w:uiPriority w:val="99"/>
    <w:qFormat/>
    <w:rsid w:val="00106000"/>
    <w:pPr>
      <w:tabs>
        <w:tab w:val="center" w:pos="4677"/>
        <w:tab w:val="right" w:pos="9355"/>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fe">
    <w:name w:val="Нижний колонтитул Знак"/>
    <w:basedOn w:val="a3"/>
    <w:link w:val="afd"/>
    <w:uiPriority w:val="99"/>
    <w:qFormat/>
    <w:rsid w:val="00106000"/>
    <w:rPr>
      <w:rFonts w:ascii="Times New Roman" w:eastAsia="Times New Roman" w:hAnsi="Times New Roman" w:cs="Times New Roman"/>
      <w:sz w:val="28"/>
      <w:szCs w:val="20"/>
      <w:lang w:val="x-none" w:eastAsia="ar-SA"/>
    </w:rPr>
  </w:style>
  <w:style w:type="paragraph" w:customStyle="1" w:styleId="aff">
    <w:name w:val="_Нумерация рисунков"/>
    <w:basedOn w:val="a2"/>
    <w:next w:val="19"/>
    <w:qFormat/>
    <w:rsid w:val="00106000"/>
    <w:pPr>
      <w:keepNext/>
      <w:suppressAutoHyphens/>
      <w:overflowPunct w:val="0"/>
      <w:autoSpaceDE w:val="0"/>
      <w:spacing w:before="120" w:after="120" w:line="240" w:lineRule="auto"/>
      <w:jc w:val="both"/>
      <w:textAlignment w:val="baseline"/>
    </w:pPr>
    <w:rPr>
      <w:rFonts w:ascii="Times New Roman" w:eastAsia="Arial" w:hAnsi="Times New Roman" w:cs="Times New Roman"/>
      <w:iCs/>
      <w:color w:val="000000"/>
      <w:sz w:val="24"/>
      <w:szCs w:val="28"/>
      <w:shd w:val="clear" w:color="auto" w:fill="FFFFFF"/>
      <w:lang w:eastAsia="ar-SA"/>
    </w:rPr>
  </w:style>
  <w:style w:type="character" w:styleId="aff0">
    <w:name w:val="footnote reference"/>
    <w:aliases w:val="Знак сноски 1,Знак сноски-FN,Ciae niinee-FN,Referencia nota al pie,Ссылка на сноску 45,Appel note de bas de page,SUPERS,fr,Used by Word for Help footnote symbols,Ciae niinee 1,16 Point,Superscript 6 Point,Footnote Reference Number,СНОСКА"/>
    <w:basedOn w:val="a3"/>
    <w:uiPriority w:val="99"/>
    <w:unhideWhenUsed/>
    <w:qFormat/>
    <w:rsid w:val="00106000"/>
    <w:rPr>
      <w:vertAlign w:val="superscript"/>
    </w:rPr>
  </w:style>
  <w:style w:type="paragraph" w:customStyle="1" w:styleId="aff1">
    <w:name w:val="ОБычный_нумерация"/>
    <w:basedOn w:val="a2"/>
    <w:rsid w:val="00106000"/>
    <w:pPr>
      <w:spacing w:before="60" w:after="60" w:line="240" w:lineRule="auto"/>
      <w:ind w:left="2061" w:hanging="360"/>
      <w:jc w:val="both"/>
    </w:pPr>
    <w:rPr>
      <w:rFonts w:cs="Calibri"/>
      <w:sz w:val="24"/>
      <w:szCs w:val="24"/>
    </w:rPr>
  </w:style>
  <w:style w:type="character" w:customStyle="1" w:styleId="aff2">
    <w:name w:val="Основной текст_"/>
    <w:basedOn w:val="a3"/>
    <w:link w:val="1f1"/>
    <w:rsid w:val="00106000"/>
    <w:rPr>
      <w:rFonts w:ascii="Times New Roman" w:eastAsia="Times New Roman" w:hAnsi="Times New Roman" w:cs="Times New Roman"/>
      <w:color w:val="202121"/>
      <w:sz w:val="28"/>
      <w:szCs w:val="28"/>
    </w:rPr>
  </w:style>
  <w:style w:type="paragraph" w:customStyle="1" w:styleId="1f1">
    <w:name w:val="Основной текст1"/>
    <w:basedOn w:val="a2"/>
    <w:link w:val="aff2"/>
    <w:rsid w:val="00106000"/>
    <w:pPr>
      <w:widowControl w:val="0"/>
      <w:spacing w:after="0" w:line="240" w:lineRule="auto"/>
      <w:ind w:firstLine="400"/>
    </w:pPr>
    <w:rPr>
      <w:rFonts w:ascii="Times New Roman" w:eastAsia="Times New Roman" w:hAnsi="Times New Roman" w:cs="Times New Roman"/>
      <w:color w:val="202121"/>
      <w:sz w:val="28"/>
      <w:szCs w:val="28"/>
    </w:rPr>
  </w:style>
  <w:style w:type="table" w:customStyle="1" w:styleId="52">
    <w:name w:val="Сетка таблицы5"/>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Знак1 Знак Знак,Основной текст Знак Знак Знак Знак Знак Знак Знак Знак,Основной текст Знак Знак Знак,Основной текст Знак1 Знак Знак Знак,Основной текст Знак Знак Знак Знак Знак,Основной текст Знак Знак Знак Знак Знак Знак1 Знак"/>
    <w:link w:val="Text11"/>
    <w:uiPriority w:val="99"/>
    <w:qFormat/>
    <w:locked/>
    <w:rsid w:val="00106000"/>
    <w:rPr>
      <w:sz w:val="24"/>
      <w:szCs w:val="24"/>
      <w:lang w:eastAsia="zh-CN"/>
    </w:rPr>
  </w:style>
  <w:style w:type="paragraph" w:customStyle="1" w:styleId="Text11">
    <w:name w:val="Text11"/>
    <w:basedOn w:val="a2"/>
    <w:next w:val="aff3"/>
    <w:link w:val="1f2"/>
    <w:uiPriority w:val="99"/>
    <w:unhideWhenUsed/>
    <w:qFormat/>
    <w:rsid w:val="00106000"/>
    <w:pPr>
      <w:suppressAutoHyphens/>
      <w:spacing w:after="120" w:line="240" w:lineRule="auto"/>
    </w:pPr>
    <w:rPr>
      <w:sz w:val="24"/>
      <w:szCs w:val="24"/>
      <w:lang w:eastAsia="zh-CN"/>
    </w:rPr>
  </w:style>
  <w:style w:type="character" w:customStyle="1" w:styleId="aff4">
    <w:name w:val="Основной текст Знак"/>
    <w:aliases w:val="Text1 Знак,Таймс Нью Знак,Основной текст Знак1 Знак Знак1 Знак Знак,Основной текст Знак1 Знак Знак Знак Знак Знак,-++ Зн Знак"/>
    <w:basedOn w:val="a3"/>
    <w:uiPriority w:val="1"/>
    <w:qFormat/>
    <w:rsid w:val="00106000"/>
    <w:rPr>
      <w:rFonts w:ascii="Times New Roman" w:eastAsia="Calibri" w:hAnsi="Times New Roman" w:cs="Times New Roman"/>
    </w:rPr>
  </w:style>
  <w:style w:type="paragraph" w:styleId="27">
    <w:name w:val="Body Text 2"/>
    <w:basedOn w:val="a2"/>
    <w:link w:val="28"/>
    <w:unhideWhenUsed/>
    <w:qFormat/>
    <w:rsid w:val="00106000"/>
    <w:pPr>
      <w:spacing w:after="120" w:line="480" w:lineRule="auto"/>
      <w:ind w:firstLine="709"/>
      <w:jc w:val="both"/>
    </w:pPr>
    <w:rPr>
      <w:rFonts w:ascii="Times New Roman" w:eastAsia="Times New Roman" w:hAnsi="Times New Roman" w:cs="Times New Roman"/>
      <w:sz w:val="28"/>
    </w:rPr>
  </w:style>
  <w:style w:type="character" w:customStyle="1" w:styleId="28">
    <w:name w:val="Основной текст 2 Знак"/>
    <w:basedOn w:val="a3"/>
    <w:link w:val="27"/>
    <w:qFormat/>
    <w:rsid w:val="00106000"/>
    <w:rPr>
      <w:rFonts w:ascii="Times New Roman" w:eastAsia="Times New Roman" w:hAnsi="Times New Roman" w:cs="Times New Roman"/>
      <w:sz w:val="28"/>
    </w:rPr>
  </w:style>
  <w:style w:type="character" w:customStyle="1" w:styleId="aff5">
    <w:name w:val="Абзац Знак"/>
    <w:basedOn w:val="a3"/>
    <w:link w:val="aff6"/>
    <w:qFormat/>
    <w:locked/>
    <w:rsid w:val="00106000"/>
    <w:rPr>
      <w:rFonts w:ascii="Times New Roman" w:eastAsia="Times New Roman" w:hAnsi="Times New Roman" w:cs="Times New Roman"/>
      <w:sz w:val="24"/>
      <w:szCs w:val="24"/>
      <w:lang w:eastAsia="ru-RU"/>
    </w:rPr>
  </w:style>
  <w:style w:type="paragraph" w:customStyle="1" w:styleId="aff6">
    <w:name w:val="Абзац"/>
    <w:basedOn w:val="a2"/>
    <w:link w:val="aff5"/>
    <w:qFormat/>
    <w:rsid w:val="00106000"/>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aff7">
    <w:name w:val="Название таблицы"/>
    <w:basedOn w:val="aff8"/>
    <w:uiPriority w:val="99"/>
    <w:qFormat/>
    <w:rsid w:val="00106000"/>
    <w:pPr>
      <w:widowControl w:val="0"/>
      <w:spacing w:before="120" w:after="120"/>
      <w:ind w:firstLine="709"/>
      <w:jc w:val="both"/>
    </w:pPr>
    <w:rPr>
      <w:rFonts w:ascii="Times New Roman" w:eastAsia="Times New Roman" w:hAnsi="Times New Roman" w:cs="Times New Roman"/>
      <w:bCs/>
      <w:i w:val="0"/>
      <w:iCs w:val="0"/>
      <w:color w:val="00000A"/>
      <w:sz w:val="28"/>
      <w:szCs w:val="22"/>
      <w:lang w:eastAsia="ru-RU"/>
    </w:rPr>
  </w:style>
  <w:style w:type="paragraph" w:customStyle="1" w:styleId="11">
    <w:name w:val="Список_черточки_1_ур"/>
    <w:basedOn w:val="a2"/>
    <w:qFormat/>
    <w:rsid w:val="00106000"/>
    <w:pPr>
      <w:numPr>
        <w:numId w:val="4"/>
      </w:numPr>
      <w:spacing w:after="0" w:line="240" w:lineRule="auto"/>
      <w:jc w:val="both"/>
    </w:pPr>
    <w:rPr>
      <w:rFonts w:ascii="Times New Roman" w:eastAsia="Times New Roman" w:hAnsi="Times New Roman" w:cs="Times New Roman"/>
      <w:sz w:val="28"/>
      <w:szCs w:val="24"/>
      <w:lang w:eastAsia="ru-RU"/>
    </w:rPr>
  </w:style>
  <w:style w:type="paragraph" w:customStyle="1" w:styleId="ConsPlusNormal">
    <w:name w:val="ConsPlusNormal"/>
    <w:link w:val="ConsPlusNormal1"/>
    <w:qFormat/>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Report1">
    <w:name w:val="Table Grid Report1"/>
    <w:basedOn w:val="a4"/>
    <w:next w:val="a9"/>
    <w:uiPriority w:val="39"/>
    <w:rsid w:val="001060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5"/>
    <w:uiPriority w:val="99"/>
    <w:semiHidden/>
    <w:unhideWhenUsed/>
    <w:rsid w:val="00106000"/>
  </w:style>
  <w:style w:type="paragraph" w:customStyle="1" w:styleId="1f3">
    <w:name w:val="А1"/>
    <w:basedOn w:val="a2"/>
    <w:next w:val="aff9"/>
    <w:link w:val="affa"/>
    <w:uiPriority w:val="34"/>
    <w:qFormat/>
    <w:rsid w:val="00106000"/>
    <w:pPr>
      <w:ind w:left="720"/>
      <w:contextualSpacing/>
    </w:pPr>
  </w:style>
  <w:style w:type="numbering" w:customStyle="1" w:styleId="45">
    <w:name w:val="Нет списка4"/>
    <w:next w:val="a5"/>
    <w:uiPriority w:val="99"/>
    <w:semiHidden/>
    <w:unhideWhenUsed/>
    <w:rsid w:val="00106000"/>
  </w:style>
  <w:style w:type="table" w:customStyle="1" w:styleId="TableGridReport2">
    <w:name w:val="Table Grid Report2"/>
    <w:basedOn w:val="a4"/>
    <w:next w:val="a9"/>
    <w:uiPriority w:val="59"/>
    <w:rsid w:val="001060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Оглавление 51"/>
    <w:basedOn w:val="a2"/>
    <w:next w:val="a2"/>
    <w:autoRedefine/>
    <w:uiPriority w:val="39"/>
    <w:unhideWhenUsed/>
    <w:qFormat/>
    <w:rsid w:val="00106000"/>
    <w:pPr>
      <w:spacing w:after="100"/>
      <w:ind w:left="880"/>
    </w:pPr>
    <w:rPr>
      <w:rFonts w:eastAsia="Times New Roman"/>
      <w:lang w:eastAsia="ru-RU"/>
    </w:rPr>
  </w:style>
  <w:style w:type="paragraph" w:customStyle="1" w:styleId="61">
    <w:name w:val="Оглавление 61"/>
    <w:basedOn w:val="a2"/>
    <w:next w:val="a2"/>
    <w:autoRedefine/>
    <w:uiPriority w:val="39"/>
    <w:unhideWhenUsed/>
    <w:qFormat/>
    <w:rsid w:val="00106000"/>
    <w:pPr>
      <w:spacing w:after="100"/>
      <w:ind w:left="1100"/>
    </w:pPr>
    <w:rPr>
      <w:rFonts w:eastAsia="Times New Roman"/>
      <w:lang w:eastAsia="ru-RU"/>
    </w:rPr>
  </w:style>
  <w:style w:type="paragraph" w:customStyle="1" w:styleId="710">
    <w:name w:val="Оглавление 71"/>
    <w:basedOn w:val="a2"/>
    <w:next w:val="a2"/>
    <w:autoRedefine/>
    <w:uiPriority w:val="39"/>
    <w:unhideWhenUsed/>
    <w:qFormat/>
    <w:rsid w:val="00106000"/>
    <w:pPr>
      <w:spacing w:after="100"/>
      <w:ind w:left="1320"/>
    </w:pPr>
    <w:rPr>
      <w:rFonts w:eastAsia="Times New Roman"/>
      <w:lang w:eastAsia="ru-RU"/>
    </w:rPr>
  </w:style>
  <w:style w:type="paragraph" w:customStyle="1" w:styleId="810">
    <w:name w:val="Оглавление 81"/>
    <w:basedOn w:val="a2"/>
    <w:next w:val="a2"/>
    <w:autoRedefine/>
    <w:uiPriority w:val="39"/>
    <w:unhideWhenUsed/>
    <w:qFormat/>
    <w:rsid w:val="00106000"/>
    <w:pPr>
      <w:spacing w:after="100"/>
      <w:ind w:left="1540"/>
    </w:pPr>
    <w:rPr>
      <w:rFonts w:eastAsia="Times New Roman"/>
      <w:lang w:eastAsia="ru-RU"/>
    </w:rPr>
  </w:style>
  <w:style w:type="paragraph" w:customStyle="1" w:styleId="910">
    <w:name w:val="Оглавление 91"/>
    <w:basedOn w:val="a2"/>
    <w:next w:val="a2"/>
    <w:autoRedefine/>
    <w:uiPriority w:val="39"/>
    <w:unhideWhenUsed/>
    <w:qFormat/>
    <w:rsid w:val="00106000"/>
    <w:pPr>
      <w:spacing w:after="100"/>
      <w:ind w:left="1760"/>
    </w:pPr>
    <w:rPr>
      <w:rFonts w:eastAsia="Times New Roman"/>
      <w:lang w:eastAsia="ru-RU"/>
    </w:rPr>
  </w:style>
  <w:style w:type="character" w:customStyle="1" w:styleId="1f4">
    <w:name w:val="Неразрешенное упоминание1"/>
    <w:basedOn w:val="a3"/>
    <w:uiPriority w:val="99"/>
    <w:semiHidden/>
    <w:unhideWhenUsed/>
    <w:rsid w:val="00106000"/>
    <w:rPr>
      <w:color w:val="605E5C"/>
      <w:shd w:val="clear" w:color="auto" w:fill="E1DFDD"/>
    </w:rPr>
  </w:style>
  <w:style w:type="paragraph" w:customStyle="1" w:styleId="13">
    <w:name w:val="Раздел_1"/>
    <w:basedOn w:val="aff9"/>
    <w:qFormat/>
    <w:rsid w:val="00106000"/>
    <w:pPr>
      <w:pageBreakBefore/>
      <w:numPr>
        <w:ilvl w:val="1"/>
        <w:numId w:val="5"/>
      </w:numPr>
      <w:shd w:val="clear" w:color="auto" w:fill="FFFFFF"/>
      <w:tabs>
        <w:tab w:val="clear" w:pos="1288"/>
        <w:tab w:val="left" w:pos="709"/>
        <w:tab w:val="num" w:pos="928"/>
      </w:tabs>
      <w:suppressAutoHyphens/>
      <w:spacing w:after="200" w:line="240" w:lineRule="auto"/>
      <w:ind w:left="928" w:hanging="360"/>
      <w:contextualSpacing w:val="0"/>
      <w:jc w:val="both"/>
      <w:outlineLvl w:val="0"/>
    </w:pPr>
    <w:rPr>
      <w:rFonts w:ascii="Times New Roman" w:eastAsia="Times New Roman" w:hAnsi="Times New Roman" w:cs="Times New Roman"/>
      <w:b/>
      <w:caps/>
      <w:sz w:val="28"/>
      <w:szCs w:val="28"/>
      <w:lang w:eastAsia="ar-SA"/>
    </w:rPr>
  </w:style>
  <w:style w:type="paragraph" w:customStyle="1" w:styleId="116">
    <w:name w:val="Раздел_1_1"/>
    <w:basedOn w:val="aff9"/>
    <w:uiPriority w:val="99"/>
    <w:qFormat/>
    <w:rsid w:val="00106000"/>
    <w:pPr>
      <w:shd w:val="clear" w:color="auto" w:fill="FFFFFF"/>
      <w:tabs>
        <w:tab w:val="num" w:pos="1288"/>
      </w:tabs>
      <w:suppressAutoHyphens/>
      <w:spacing w:before="200" w:after="0" w:line="240" w:lineRule="auto"/>
      <w:ind w:left="1288" w:hanging="720"/>
      <w:contextualSpacing w:val="0"/>
      <w:jc w:val="both"/>
      <w:outlineLvl w:val="1"/>
    </w:pPr>
    <w:rPr>
      <w:rFonts w:ascii="Times New Roman" w:eastAsia="Times New Roman" w:hAnsi="Times New Roman" w:cs="Times New Roman"/>
      <w:b/>
      <w:sz w:val="28"/>
      <w:szCs w:val="28"/>
      <w:lang w:eastAsia="ar-SA"/>
    </w:rPr>
  </w:style>
  <w:style w:type="paragraph" w:customStyle="1" w:styleId="1110">
    <w:name w:val="Раздел! 1_1_1"/>
    <w:basedOn w:val="a2"/>
    <w:qFormat/>
    <w:rsid w:val="00106000"/>
    <w:pPr>
      <w:shd w:val="clear" w:color="auto" w:fill="FFFFFF"/>
      <w:tabs>
        <w:tab w:val="num" w:pos="1288"/>
      </w:tabs>
      <w:suppressAutoHyphens/>
      <w:spacing w:before="100" w:after="0" w:line="240" w:lineRule="auto"/>
      <w:ind w:left="1288" w:hanging="720"/>
      <w:jc w:val="both"/>
      <w:outlineLvl w:val="1"/>
    </w:pPr>
    <w:rPr>
      <w:rFonts w:ascii="Times New Roman" w:eastAsia="Times New Roman" w:hAnsi="Times New Roman" w:cs="Times New Roman"/>
      <w:b/>
      <w:sz w:val="28"/>
      <w:szCs w:val="28"/>
      <w:lang w:eastAsia="ar-SA"/>
    </w:rPr>
  </w:style>
  <w:style w:type="paragraph" w:customStyle="1" w:styleId="1111">
    <w:name w:val="Раздел! 1_1_1_1"/>
    <w:basedOn w:val="1110"/>
    <w:qFormat/>
    <w:rsid w:val="00106000"/>
    <w:pPr>
      <w:numPr>
        <w:ilvl w:val="3"/>
      </w:numPr>
      <w:tabs>
        <w:tab w:val="left" w:pos="851"/>
        <w:tab w:val="num" w:pos="1288"/>
      </w:tabs>
      <w:ind w:left="1288" w:hanging="720"/>
    </w:pPr>
    <w:rPr>
      <w:i/>
    </w:rPr>
  </w:style>
  <w:style w:type="paragraph" w:customStyle="1" w:styleId="affb">
    <w:name w:val="Текст стандарт"/>
    <w:basedOn w:val="a2"/>
    <w:qFormat/>
    <w:rsid w:val="00106000"/>
    <w:pPr>
      <w:spacing w:after="120"/>
      <w:ind w:firstLine="709"/>
      <w:jc w:val="both"/>
    </w:pPr>
    <w:rPr>
      <w:rFonts w:ascii="Times New Roman" w:hAnsi="Times New Roman" w:cs="Times New Roman"/>
    </w:rPr>
  </w:style>
  <w:style w:type="paragraph" w:styleId="affc">
    <w:name w:val="Normal (Web)"/>
    <w:basedOn w:val="a2"/>
    <w:link w:val="affd"/>
    <w:uiPriority w:val="99"/>
    <w:unhideWhenUsed/>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3"/>
    <w:qFormat/>
    <w:rsid w:val="00106000"/>
  </w:style>
  <w:style w:type="character" w:customStyle="1" w:styleId="mw-editsection">
    <w:name w:val="mw-editsection"/>
    <w:basedOn w:val="a3"/>
    <w:rsid w:val="00106000"/>
  </w:style>
  <w:style w:type="character" w:customStyle="1" w:styleId="mw-editsection-bracket">
    <w:name w:val="mw-editsection-bracket"/>
    <w:basedOn w:val="a3"/>
    <w:rsid w:val="00106000"/>
  </w:style>
  <w:style w:type="character" w:customStyle="1" w:styleId="mw-editsection-divider">
    <w:name w:val="mw-editsection-divider"/>
    <w:basedOn w:val="a3"/>
    <w:rsid w:val="00106000"/>
  </w:style>
  <w:style w:type="paragraph" w:customStyle="1" w:styleId="affe">
    <w:name w:val="Прижатый влево"/>
    <w:basedOn w:val="a2"/>
    <w:next w:val="a2"/>
    <w:uiPriority w:val="99"/>
    <w:qFormat/>
    <w:rsid w:val="0010600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ff">
    <w:name w:val="Основной текст с отступом Знак"/>
    <w:basedOn w:val="a3"/>
    <w:link w:val="afff0"/>
    <w:qFormat/>
    <w:rsid w:val="00106000"/>
    <w:rPr>
      <w:rFonts w:ascii="Times New Roman" w:eastAsia="Times New Roman" w:hAnsi="Times New Roman" w:cs="Times New Roman"/>
      <w:sz w:val="24"/>
      <w:szCs w:val="20"/>
      <w:lang w:eastAsia="ru-RU"/>
    </w:rPr>
  </w:style>
  <w:style w:type="paragraph" w:styleId="afff0">
    <w:name w:val="Body Text Indent"/>
    <w:basedOn w:val="a2"/>
    <w:link w:val="afff"/>
    <w:unhideWhenUsed/>
    <w:qFormat/>
    <w:rsid w:val="00106000"/>
    <w:pPr>
      <w:spacing w:after="120" w:line="240" w:lineRule="auto"/>
      <w:ind w:left="283"/>
    </w:pPr>
    <w:rPr>
      <w:rFonts w:ascii="Times New Roman" w:eastAsia="Times New Roman" w:hAnsi="Times New Roman" w:cs="Times New Roman"/>
      <w:sz w:val="24"/>
      <w:szCs w:val="20"/>
      <w:lang w:eastAsia="ru-RU"/>
    </w:rPr>
  </w:style>
  <w:style w:type="character" w:customStyle="1" w:styleId="1f5">
    <w:name w:val="Основной текст с отступом Знак1"/>
    <w:basedOn w:val="a3"/>
    <w:uiPriority w:val="99"/>
    <w:semiHidden/>
    <w:qFormat/>
    <w:rsid w:val="00106000"/>
  </w:style>
  <w:style w:type="character" w:styleId="afff1">
    <w:name w:val="Placeholder Text"/>
    <w:basedOn w:val="a3"/>
    <w:uiPriority w:val="99"/>
    <w:semiHidden/>
    <w:rsid w:val="00106000"/>
    <w:rPr>
      <w:color w:val="808080"/>
    </w:rPr>
  </w:style>
  <w:style w:type="paragraph" w:customStyle="1" w:styleId="afff2">
    <w:name w:val="Название_рисунка"/>
    <w:basedOn w:val="af9"/>
    <w:uiPriority w:val="99"/>
    <w:qFormat/>
    <w:rsid w:val="00106000"/>
    <w:pPr>
      <w:jc w:val="center"/>
    </w:pPr>
  </w:style>
  <w:style w:type="character" w:customStyle="1" w:styleId="411">
    <w:name w:val="Заголовок 4 Знак1"/>
    <w:basedOn w:val="a3"/>
    <w:uiPriority w:val="9"/>
    <w:semiHidden/>
    <w:rsid w:val="00106000"/>
    <w:rPr>
      <w:rFonts w:ascii="Calibri Light" w:eastAsia="Times New Roman" w:hAnsi="Calibri Light" w:cs="Times New Roman"/>
      <w:i/>
      <w:iCs/>
      <w:color w:val="2F5496"/>
    </w:rPr>
  </w:style>
  <w:style w:type="paragraph" w:customStyle="1" w:styleId="afff3">
    <w:name w:val="Табличный_заголовок"/>
    <w:basedOn w:val="a2"/>
    <w:uiPriority w:val="99"/>
    <w:qFormat/>
    <w:rsid w:val="00106000"/>
    <w:pPr>
      <w:widowControl w:val="0"/>
      <w:tabs>
        <w:tab w:val="right" w:leader="dot" w:pos="9488"/>
      </w:tabs>
      <w:spacing w:after="0" w:line="240" w:lineRule="auto"/>
      <w:jc w:val="center"/>
    </w:pPr>
    <w:rPr>
      <w:rFonts w:ascii="Times New Roman" w:eastAsia="Times New Roman" w:hAnsi="Times New Roman" w:cs="Times New Roman"/>
      <w:b/>
      <w:sz w:val="24"/>
      <w:szCs w:val="20"/>
      <w:lang w:eastAsia="ru-RU"/>
    </w:rPr>
  </w:style>
  <w:style w:type="paragraph" w:customStyle="1" w:styleId="a">
    <w:name w:val="одинарный отступ"/>
    <w:basedOn w:val="aff9"/>
    <w:qFormat/>
    <w:rsid w:val="00106000"/>
    <w:pPr>
      <w:numPr>
        <w:numId w:val="6"/>
      </w:numPr>
      <w:spacing w:after="0" w:line="240" w:lineRule="auto"/>
      <w:jc w:val="both"/>
    </w:pPr>
    <w:rPr>
      <w:rFonts w:ascii="Times New Roman" w:eastAsia="Calibri" w:hAnsi="Times New Roman" w:cs="Times New Roman"/>
      <w:sz w:val="28"/>
      <w:szCs w:val="28"/>
    </w:rPr>
  </w:style>
  <w:style w:type="paragraph" w:customStyle="1" w:styleId="afff4">
    <w:name w:val="Табличный название"/>
    <w:basedOn w:val="a2"/>
    <w:qFormat/>
    <w:rsid w:val="00106000"/>
    <w:pPr>
      <w:spacing w:before="120" w:after="120" w:line="240" w:lineRule="auto"/>
      <w:ind w:firstLine="709"/>
      <w:jc w:val="both"/>
    </w:pPr>
    <w:rPr>
      <w:rFonts w:ascii="Times New Roman" w:hAnsi="Times New Roman"/>
      <w:sz w:val="28"/>
    </w:rPr>
  </w:style>
  <w:style w:type="character" w:customStyle="1" w:styleId="affa">
    <w:name w:val="Абзац списка Знак"/>
    <w:aliases w:val="Заголовок_3 Знак,ПАРАГРАФ Знак,Use Case List Paragraph Знак,ТЗ список Знак,Абзац списка литеральный Знак,List Paragraph Знак,Bullet List Знак,FooterText Знак,numbered Знак,Bullet 1 Знак,it_List1 Знак,асз.Списка Знак,ТЕКСТ Знак,А Знак"/>
    <w:uiPriority w:val="34"/>
    <w:qFormat/>
    <w:rsid w:val="00106000"/>
  </w:style>
  <w:style w:type="table" w:customStyle="1" w:styleId="OTR11">
    <w:name w:val="OTR11"/>
    <w:basedOn w:val="a4"/>
    <w:next w:val="a9"/>
    <w:uiPriority w:val="59"/>
    <w:rsid w:val="00106000"/>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4"/>
    <w:next w:val="a9"/>
    <w:uiPriority w:val="39"/>
    <w:rsid w:val="00106000"/>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4"/>
    <w:next w:val="a9"/>
    <w:uiPriority w:val="59"/>
    <w:rsid w:val="00106000"/>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4"/>
    <w:next w:val="a9"/>
    <w:uiPriority w:val="59"/>
    <w:rsid w:val="00106000"/>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4"/>
    <w:next w:val="a9"/>
    <w:uiPriority w:val="59"/>
    <w:rsid w:val="00106000"/>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бщий"/>
    <w:basedOn w:val="a2"/>
    <w:qFormat/>
    <w:rsid w:val="00106000"/>
    <w:pPr>
      <w:suppressAutoHyphens/>
      <w:spacing w:after="0" w:line="240" w:lineRule="auto"/>
      <w:ind w:firstLine="709"/>
      <w:jc w:val="both"/>
    </w:pPr>
    <w:rPr>
      <w:rFonts w:ascii="Times New Roman" w:eastAsia="Times New Roman" w:hAnsi="Times New Roman" w:cs="Times New Roman"/>
      <w:sz w:val="28"/>
      <w:szCs w:val="24"/>
      <w:lang w:val="x-none" w:eastAsia="zh-CN"/>
    </w:rPr>
  </w:style>
  <w:style w:type="character" w:customStyle="1" w:styleId="36">
    <w:name w:val="Текст сноски Знак3"/>
    <w:aliases w:val="Table_Footnote_last Знак Знак4,Table_Footnote_last Знак Знак Знак2,Table_Footnote_last Знак3,-++ Знак1, Знак7 Знак Знак Знак Знак Знак Знак Знак Знак1,Текст сноски Знак Знак Знак Знак Знак2,Текст сноски Знак Знак Знак Знак2"/>
    <w:uiPriority w:val="99"/>
    <w:rsid w:val="00106000"/>
    <w:rPr>
      <w:lang w:eastAsia="zh-CN"/>
    </w:rPr>
  </w:style>
  <w:style w:type="character" w:customStyle="1" w:styleId="nowrap">
    <w:name w:val="nowrap"/>
    <w:basedOn w:val="a3"/>
    <w:rsid w:val="00106000"/>
  </w:style>
  <w:style w:type="paragraph" w:customStyle="1" w:styleId="afff6">
    <w:name w:val="Основной_текст"/>
    <w:basedOn w:val="a2"/>
    <w:link w:val="afff7"/>
    <w:qFormat/>
    <w:rsid w:val="00106000"/>
    <w:pPr>
      <w:spacing w:after="0" w:line="240" w:lineRule="auto"/>
      <w:ind w:firstLine="709"/>
      <w:jc w:val="both"/>
    </w:pPr>
    <w:rPr>
      <w:rFonts w:ascii="Times New Roman" w:hAnsi="Times New Roman" w:cs="Times New Roman"/>
      <w:sz w:val="28"/>
      <w:szCs w:val="28"/>
      <w:lang w:eastAsia="ru-RU"/>
    </w:rPr>
  </w:style>
  <w:style w:type="character" w:customStyle="1" w:styleId="afff7">
    <w:name w:val="Основной_текст Знак"/>
    <w:basedOn w:val="a3"/>
    <w:link w:val="afff6"/>
    <w:rsid w:val="00106000"/>
    <w:rPr>
      <w:rFonts w:ascii="Times New Roman" w:hAnsi="Times New Roman" w:cs="Times New Roman"/>
      <w:sz w:val="28"/>
      <w:szCs w:val="28"/>
      <w:lang w:eastAsia="ru-RU"/>
    </w:rPr>
  </w:style>
  <w:style w:type="paragraph" w:customStyle="1" w:styleId="29">
    <w:name w:val="Список_черточки_2_ур"/>
    <w:basedOn w:val="11"/>
    <w:qFormat/>
    <w:rsid w:val="00106000"/>
    <w:pPr>
      <w:numPr>
        <w:numId w:val="0"/>
      </w:numPr>
      <w:ind w:left="1208" w:hanging="360"/>
    </w:pPr>
  </w:style>
  <w:style w:type="table" w:styleId="37">
    <w:name w:val="Table Classic 3"/>
    <w:basedOn w:val="a4"/>
    <w:unhideWhenUsed/>
    <w:rsid w:val="00106000"/>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
    <w:name w:val="Классическая таблица 31"/>
    <w:basedOn w:val="a4"/>
    <w:next w:val="37"/>
    <w:semiHidden/>
    <w:unhideWhenUsed/>
    <w:rsid w:val="00106000"/>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nhideWhenUsed/>
    <w:rsid w:val="0010600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2">
    <w:name w:val="Классическая таблица 41"/>
    <w:basedOn w:val="a4"/>
    <w:next w:val="46"/>
    <w:semiHidden/>
    <w:unhideWhenUsed/>
    <w:rsid w:val="0010600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8">
    <w:name w:val="Колонтитул (левый)"/>
    <w:basedOn w:val="a2"/>
    <w:next w:val="a2"/>
    <w:uiPriority w:val="99"/>
    <w:qFormat/>
    <w:rsid w:val="00106000"/>
    <w:pPr>
      <w:widowControl w:val="0"/>
      <w:autoSpaceDE w:val="0"/>
      <w:autoSpaceDN w:val="0"/>
      <w:adjustRightInd w:val="0"/>
      <w:spacing w:after="0" w:line="240" w:lineRule="auto"/>
      <w:jc w:val="both"/>
    </w:pPr>
    <w:rPr>
      <w:rFonts w:ascii="Arial" w:eastAsia="Times New Roman" w:hAnsi="Arial" w:cs="Arial"/>
      <w:sz w:val="16"/>
      <w:szCs w:val="16"/>
      <w:lang w:eastAsia="ru-RU"/>
    </w:rPr>
  </w:style>
  <w:style w:type="paragraph" w:customStyle="1" w:styleId="afff9">
    <w:name w:val="Колонтитул (правый)"/>
    <w:basedOn w:val="a2"/>
    <w:next w:val="a2"/>
    <w:uiPriority w:val="99"/>
    <w:qFormat/>
    <w:rsid w:val="00106000"/>
    <w:pPr>
      <w:widowControl w:val="0"/>
      <w:autoSpaceDE w:val="0"/>
      <w:autoSpaceDN w:val="0"/>
      <w:adjustRightInd w:val="0"/>
      <w:spacing w:after="0" w:line="240" w:lineRule="auto"/>
      <w:jc w:val="both"/>
    </w:pPr>
    <w:rPr>
      <w:rFonts w:ascii="Arial" w:eastAsia="Times New Roman" w:hAnsi="Arial" w:cs="Arial"/>
      <w:sz w:val="16"/>
      <w:szCs w:val="16"/>
      <w:lang w:eastAsia="ru-RU"/>
    </w:rPr>
  </w:style>
  <w:style w:type="paragraph" w:customStyle="1" w:styleId="afffa">
    <w:name w:val="Комментарий"/>
    <w:basedOn w:val="a2"/>
    <w:next w:val="a2"/>
    <w:uiPriority w:val="99"/>
    <w:qFormat/>
    <w:rsid w:val="00106000"/>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b">
    <w:name w:val="Комментарий пользователя"/>
    <w:basedOn w:val="afffa"/>
    <w:next w:val="a2"/>
    <w:uiPriority w:val="99"/>
    <w:qFormat/>
    <w:rsid w:val="00106000"/>
    <w:pPr>
      <w:ind w:left="0"/>
      <w:jc w:val="left"/>
    </w:pPr>
    <w:rPr>
      <w:i w:val="0"/>
      <w:iCs w:val="0"/>
      <w:color w:val="000080"/>
    </w:rPr>
  </w:style>
  <w:style w:type="paragraph" w:styleId="aff3">
    <w:name w:val="Body Text"/>
    <w:basedOn w:val="a2"/>
    <w:link w:val="2a"/>
    <w:uiPriority w:val="99"/>
    <w:semiHidden/>
    <w:unhideWhenUsed/>
    <w:rsid w:val="00106000"/>
    <w:pPr>
      <w:spacing w:after="120"/>
    </w:pPr>
  </w:style>
  <w:style w:type="character" w:customStyle="1" w:styleId="2a">
    <w:name w:val="Основной текст Знак2"/>
    <w:basedOn w:val="a3"/>
    <w:link w:val="aff3"/>
    <w:qFormat/>
    <w:rsid w:val="00106000"/>
  </w:style>
  <w:style w:type="paragraph" w:styleId="afffc">
    <w:name w:val="Body Text First Indent"/>
    <w:basedOn w:val="aff3"/>
    <w:link w:val="afffd"/>
    <w:uiPriority w:val="1"/>
    <w:unhideWhenUsed/>
    <w:qFormat/>
    <w:rsid w:val="00106000"/>
    <w:pPr>
      <w:spacing w:after="0" w:line="240" w:lineRule="auto"/>
      <w:ind w:firstLine="360"/>
    </w:pPr>
    <w:rPr>
      <w:rFonts w:ascii="Calibri" w:eastAsia="Calibri" w:hAnsi="Calibri" w:cs="Times New Roman"/>
      <w:sz w:val="24"/>
      <w:szCs w:val="24"/>
      <w:lang w:eastAsia="zh-CN"/>
    </w:rPr>
  </w:style>
  <w:style w:type="character" w:customStyle="1" w:styleId="afffd">
    <w:name w:val="Красная строка Знак"/>
    <w:basedOn w:val="2a"/>
    <w:link w:val="afffc"/>
    <w:uiPriority w:val="1"/>
    <w:rsid w:val="00106000"/>
    <w:rPr>
      <w:rFonts w:ascii="Calibri" w:eastAsia="Calibri" w:hAnsi="Calibri" w:cs="Times New Roman"/>
      <w:sz w:val="24"/>
      <w:szCs w:val="24"/>
      <w:lang w:eastAsia="zh-CN"/>
    </w:rPr>
  </w:style>
  <w:style w:type="character" w:customStyle="1" w:styleId="210">
    <w:name w:val="Красная строка 2 Знак1"/>
    <w:basedOn w:val="a3"/>
    <w:uiPriority w:val="99"/>
    <w:semiHidden/>
    <w:rsid w:val="00106000"/>
    <w:rPr>
      <w:rFonts w:ascii="Times New Roman" w:eastAsia="Times New Roman" w:hAnsi="Times New Roman"/>
      <w:sz w:val="24"/>
      <w:lang w:val="x-none" w:eastAsia="zh-CN"/>
    </w:rPr>
  </w:style>
  <w:style w:type="character" w:customStyle="1" w:styleId="1f6">
    <w:name w:val="Красная строка Знак1"/>
    <w:basedOn w:val="a3"/>
    <w:uiPriority w:val="99"/>
    <w:semiHidden/>
    <w:rsid w:val="00106000"/>
    <w:rPr>
      <w:rFonts w:ascii="Times New Roman" w:eastAsia="Times New Roman" w:hAnsi="Times New Roman" w:cs="Times New Roman"/>
      <w:sz w:val="28"/>
      <w:szCs w:val="22"/>
      <w:lang w:eastAsia="en-US"/>
    </w:rPr>
  </w:style>
  <w:style w:type="paragraph" w:customStyle="1" w:styleId="afffe">
    <w:name w:val="Краткий обратный адрес"/>
    <w:basedOn w:val="a2"/>
    <w:qFormat/>
    <w:rsid w:val="00106000"/>
    <w:pPr>
      <w:suppressAutoHyphens/>
      <w:spacing w:after="0" w:line="240" w:lineRule="auto"/>
      <w:ind w:firstLine="709"/>
      <w:jc w:val="both"/>
    </w:pPr>
    <w:rPr>
      <w:rFonts w:ascii="Times New Roman" w:eastAsia="Times New Roman" w:hAnsi="Times New Roman" w:cs="Times New Roman"/>
      <w:color w:val="00000A"/>
      <w:sz w:val="28"/>
      <w:szCs w:val="28"/>
      <w:lang w:eastAsia="zh-CN"/>
    </w:rPr>
  </w:style>
  <w:style w:type="paragraph" w:customStyle="1" w:styleId="affff">
    <w:name w:val="Куда обратиться?"/>
    <w:basedOn w:val="a2"/>
    <w:next w:val="a2"/>
    <w:uiPriority w:val="99"/>
    <w:qFormat/>
    <w:rsid w:val="0010600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ff0">
    <w:name w:val="Маркеры списка"/>
    <w:rsid w:val="00106000"/>
    <w:rPr>
      <w:rFonts w:ascii="OpenSymbol" w:eastAsia="OpenSymbol" w:hAnsi="OpenSymbol" w:cs="OpenSymbol"/>
    </w:rPr>
  </w:style>
  <w:style w:type="paragraph" w:customStyle="1" w:styleId="affff1">
    <w:name w:val="маркированный"/>
    <w:basedOn w:val="a2"/>
    <w:qFormat/>
    <w:rsid w:val="00106000"/>
    <w:pPr>
      <w:tabs>
        <w:tab w:val="left" w:pos="1080"/>
      </w:tabs>
      <w:suppressAutoHyphens/>
      <w:spacing w:after="0" w:line="360" w:lineRule="auto"/>
      <w:ind w:left="1080" w:hanging="360"/>
      <w:jc w:val="both"/>
    </w:pPr>
    <w:rPr>
      <w:rFonts w:ascii="Times New Roman" w:eastAsia="Times New Roman" w:hAnsi="Times New Roman" w:cs="Times New Roman"/>
      <w:color w:val="00000A"/>
      <w:sz w:val="28"/>
      <w:szCs w:val="28"/>
      <w:lang w:eastAsia="zh-CN"/>
    </w:rPr>
  </w:style>
  <w:style w:type="numbering" w:customStyle="1" w:styleId="-2">
    <w:name w:val="маркированный -2"/>
    <w:rsid w:val="00106000"/>
  </w:style>
  <w:style w:type="numbering" w:customStyle="1" w:styleId="-21">
    <w:name w:val="маркированный -21"/>
    <w:rsid w:val="00106000"/>
  </w:style>
  <w:style w:type="paragraph" w:customStyle="1" w:styleId="msonormal0">
    <w:name w:val="msonormal"/>
    <w:basedOn w:val="a2"/>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2"/>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2"/>
    <w:qFormat/>
    <w:rsid w:val="001060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0">
    <w:name w:val="xl80"/>
    <w:basedOn w:val="a2"/>
    <w:qFormat/>
    <w:rsid w:val="0010600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2"/>
    <w:qFormat/>
    <w:rsid w:val="0010600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WW8Num3z0">
    <w:name w:val="WW8Num3z0"/>
    <w:rsid w:val="00106000"/>
  </w:style>
  <w:style w:type="character" w:customStyle="1" w:styleId="WW8Num10z0">
    <w:name w:val="WW8Num10z0"/>
    <w:rsid w:val="00106000"/>
    <w:rPr>
      <w:rFonts w:hint="default"/>
    </w:rPr>
  </w:style>
  <w:style w:type="table" w:customStyle="1" w:styleId="OTR6">
    <w:name w:val="OTR6"/>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__Обычный1 курсив"/>
    <w:basedOn w:val="19"/>
    <w:rsid w:val="00106000"/>
    <w:rPr>
      <w:i/>
    </w:rPr>
  </w:style>
  <w:style w:type="paragraph" w:customStyle="1" w:styleId="affff2">
    <w:name w:val="Выделение красным"/>
    <w:basedOn w:val="19"/>
    <w:rsid w:val="00106000"/>
    <w:pPr>
      <w:ind w:firstLine="0"/>
    </w:pPr>
    <w:rPr>
      <w:color w:val="FF0000"/>
    </w:rPr>
  </w:style>
  <w:style w:type="paragraph" w:customStyle="1" w:styleId="affff3">
    <w:name w:val="Подпись таблиц и рисунков"/>
    <w:basedOn w:val="a2"/>
    <w:uiPriority w:val="99"/>
    <w:qFormat/>
    <w:rsid w:val="00106000"/>
    <w:pPr>
      <w:keepNext/>
      <w:tabs>
        <w:tab w:val="right" w:leader="dot" w:pos="9488"/>
      </w:tabs>
      <w:spacing w:after="0" w:line="240" w:lineRule="auto"/>
      <w:jc w:val="center"/>
    </w:pPr>
    <w:rPr>
      <w:rFonts w:ascii="Times New Roman" w:eastAsia="Times New Roman" w:hAnsi="Times New Roman" w:cs="Times New Roman"/>
      <w:sz w:val="24"/>
      <w:szCs w:val="20"/>
      <w:lang w:eastAsia="ru-RU"/>
    </w:rPr>
  </w:style>
  <w:style w:type="paragraph" w:customStyle="1" w:styleId="affff4">
    <w:name w:val="_Текст таблиц центр"/>
    <w:basedOn w:val="ad"/>
    <w:rsid w:val="00106000"/>
    <w:pPr>
      <w:jc w:val="center"/>
    </w:pPr>
  </w:style>
  <w:style w:type="table" w:customStyle="1" w:styleId="OTR7">
    <w:name w:val="OTR7"/>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 нумерованный 1"/>
    <w:basedOn w:val="a2"/>
    <w:qFormat/>
    <w:rsid w:val="00106000"/>
    <w:pPr>
      <w:numPr>
        <w:numId w:val="7"/>
      </w:numPr>
      <w:tabs>
        <w:tab w:val="clear" w:pos="720"/>
        <w:tab w:val="left" w:pos="709"/>
        <w:tab w:val="left" w:pos="1134"/>
      </w:tabs>
      <w:suppressAutoHyphens/>
      <w:spacing w:after="0" w:line="360" w:lineRule="auto"/>
      <w:ind w:left="709" w:hanging="425"/>
    </w:pPr>
    <w:rPr>
      <w:rFonts w:ascii="Times New Roman" w:eastAsia="Times New Roman" w:hAnsi="Times New Roman" w:cs="Times New Roman"/>
      <w:sz w:val="24"/>
      <w:szCs w:val="24"/>
      <w:lang w:val="x-none" w:eastAsia="zh-CN"/>
    </w:rPr>
  </w:style>
  <w:style w:type="character" w:customStyle="1" w:styleId="212">
    <w:name w:val="Заголовок 2 Знак1"/>
    <w:aliases w:val="Заголовок 2 Знак Знак Знак1,Тип Знак Знак Знак1,Заголовок 2 Знак Знак Знак Знак Знак1,Тип Знак1 Знак1,Тип Знак2,ГЛАВА Знак1,Знак2 Знак Знак1, Знак2 Знак2, Знак2 Знак Знак1,Engineer Z 1.1 Знак1,Заголовок 21 Знак1"/>
    <w:uiPriority w:val="9"/>
    <w:qFormat/>
    <w:rsid w:val="00106000"/>
    <w:rPr>
      <w:rFonts w:ascii="Times New Roman" w:eastAsia="Times New Roman" w:hAnsi="Times New Roman" w:cs="Times New Roman"/>
      <w:b/>
      <w:sz w:val="28"/>
      <w:szCs w:val="26"/>
    </w:rPr>
  </w:style>
  <w:style w:type="paragraph" w:customStyle="1" w:styleId="xl65">
    <w:name w:val="xl65"/>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2"/>
    <w:qFormat/>
    <w:rsid w:val="0010600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060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5">
    <w:name w:val="endnote text"/>
    <w:basedOn w:val="a2"/>
    <w:link w:val="affff6"/>
    <w:unhideWhenUsed/>
    <w:qFormat/>
    <w:rsid w:val="00106000"/>
    <w:pPr>
      <w:spacing w:after="0" w:line="240" w:lineRule="auto"/>
    </w:pPr>
    <w:rPr>
      <w:rFonts w:ascii="Times New Roman" w:eastAsia="Calibri" w:hAnsi="Times New Roman" w:cs="Times New Roman"/>
      <w:sz w:val="20"/>
      <w:szCs w:val="20"/>
    </w:rPr>
  </w:style>
  <w:style w:type="character" w:customStyle="1" w:styleId="affff6">
    <w:name w:val="Текст концевой сноски Знак"/>
    <w:basedOn w:val="a3"/>
    <w:link w:val="affff5"/>
    <w:qFormat/>
    <w:rsid w:val="00106000"/>
    <w:rPr>
      <w:rFonts w:ascii="Times New Roman" w:eastAsia="Calibri" w:hAnsi="Times New Roman" w:cs="Times New Roman"/>
      <w:sz w:val="20"/>
      <w:szCs w:val="20"/>
    </w:rPr>
  </w:style>
  <w:style w:type="character" w:styleId="affff7">
    <w:name w:val="endnote reference"/>
    <w:basedOn w:val="a3"/>
    <w:unhideWhenUsed/>
    <w:qFormat/>
    <w:rsid w:val="00106000"/>
    <w:rPr>
      <w:vertAlign w:val="superscript"/>
    </w:rPr>
  </w:style>
  <w:style w:type="character" w:customStyle="1" w:styleId="fontstyle01">
    <w:name w:val="fontstyle01"/>
    <w:basedOn w:val="a3"/>
    <w:rsid w:val="00106000"/>
    <w:rPr>
      <w:rFonts w:ascii="TimesNewRomanPSMT" w:hAnsi="TimesNewRomanPSMT" w:hint="default"/>
      <w:b w:val="0"/>
      <w:bCs w:val="0"/>
      <w:i w:val="0"/>
      <w:iCs w:val="0"/>
      <w:color w:val="000000"/>
      <w:sz w:val="24"/>
      <w:szCs w:val="24"/>
    </w:rPr>
  </w:style>
  <w:style w:type="numbering" w:customStyle="1" w:styleId="53">
    <w:name w:val="Нет списка5"/>
    <w:next w:val="a5"/>
    <w:uiPriority w:val="99"/>
    <w:semiHidden/>
    <w:unhideWhenUsed/>
    <w:rsid w:val="00106000"/>
  </w:style>
  <w:style w:type="numbering" w:customStyle="1" w:styleId="-22">
    <w:name w:val="маркированный -22"/>
    <w:rsid w:val="00106000"/>
    <w:pPr>
      <w:numPr>
        <w:numId w:val="17"/>
      </w:numPr>
    </w:pPr>
  </w:style>
  <w:style w:type="numbering" w:customStyle="1" w:styleId="-211">
    <w:name w:val="маркированный -211"/>
    <w:rsid w:val="00106000"/>
  </w:style>
  <w:style w:type="paragraph" w:customStyle="1" w:styleId="affff8">
    <w:name w:val="таблица"/>
    <w:basedOn w:val="a2"/>
    <w:link w:val="affff9"/>
    <w:qFormat/>
    <w:rsid w:val="00106000"/>
    <w:pPr>
      <w:tabs>
        <w:tab w:val="left" w:pos="9344"/>
      </w:tabs>
      <w:spacing w:after="0" w:line="240" w:lineRule="auto"/>
    </w:pPr>
    <w:rPr>
      <w:rFonts w:ascii="Times New Roman" w:hAnsi="Times New Roman" w:cs="Times New Roman"/>
      <w:color w:val="333333"/>
      <w:sz w:val="24"/>
      <w:szCs w:val="24"/>
      <w:shd w:val="clear" w:color="auto" w:fill="FFFFFF"/>
    </w:rPr>
  </w:style>
  <w:style w:type="character" w:customStyle="1" w:styleId="affff9">
    <w:name w:val="таблица Знак"/>
    <w:basedOn w:val="a3"/>
    <w:link w:val="affff8"/>
    <w:rsid w:val="00106000"/>
    <w:rPr>
      <w:rFonts w:ascii="Times New Roman" w:hAnsi="Times New Roman" w:cs="Times New Roman"/>
      <w:color w:val="333333"/>
      <w:sz w:val="24"/>
      <w:szCs w:val="24"/>
    </w:rPr>
  </w:style>
  <w:style w:type="paragraph" w:customStyle="1" w:styleId="affffa">
    <w:name w:val="Нарзвание Рисунок"/>
    <w:basedOn w:val="a2"/>
    <w:qFormat/>
    <w:rsid w:val="00106000"/>
    <w:pPr>
      <w:jc w:val="center"/>
    </w:pPr>
  </w:style>
  <w:style w:type="paragraph" w:customStyle="1" w:styleId="affffb">
    <w:name w:val="Заголовоки в таблице"/>
    <w:basedOn w:val="a2"/>
    <w:qFormat/>
    <w:rsid w:val="00106000"/>
    <w:pPr>
      <w:jc w:val="center"/>
    </w:pPr>
    <w:rPr>
      <w:rFonts w:eastAsia="Calibri" w:cs="Times New Roman"/>
      <w:szCs w:val="28"/>
    </w:rPr>
  </w:style>
  <w:style w:type="paragraph" w:customStyle="1" w:styleId="affffc">
    <w:name w:val="Название Таблица"/>
    <w:basedOn w:val="a2"/>
    <w:qFormat/>
    <w:rsid w:val="00106000"/>
  </w:style>
  <w:style w:type="character" w:styleId="affffd">
    <w:name w:val="Strong"/>
    <w:basedOn w:val="a3"/>
    <w:uiPriority w:val="22"/>
    <w:qFormat/>
    <w:rsid w:val="00106000"/>
    <w:rPr>
      <w:b/>
      <w:bCs/>
    </w:rPr>
  </w:style>
  <w:style w:type="paragraph" w:customStyle="1" w:styleId="1f8">
    <w:name w:val="Кр. строка1"/>
    <w:next w:val="affffe"/>
    <w:uiPriority w:val="1"/>
    <w:qFormat/>
    <w:rsid w:val="00106000"/>
    <w:pPr>
      <w:spacing w:after="0" w:line="240" w:lineRule="auto"/>
    </w:pPr>
  </w:style>
  <w:style w:type="character" w:styleId="afffff">
    <w:name w:val="Book Title"/>
    <w:uiPriority w:val="33"/>
    <w:qFormat/>
    <w:rsid w:val="00106000"/>
    <w:rPr>
      <w:rFonts w:ascii="Times New Roman" w:hAnsi="Times New Roman"/>
      <w:b w:val="0"/>
      <w:bCs/>
      <w:i w:val="0"/>
      <w:iCs/>
      <w:spacing w:val="5"/>
      <w:sz w:val="28"/>
    </w:rPr>
  </w:style>
  <w:style w:type="paragraph" w:customStyle="1" w:styleId="xl63">
    <w:name w:val="xl63"/>
    <w:basedOn w:val="a2"/>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2"/>
    <w:qFormat/>
    <w:rsid w:val="0010600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5">
    <w:name w:val="xl85"/>
    <w:basedOn w:val="a2"/>
    <w:qFormat/>
    <w:rsid w:val="00106000"/>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2"/>
    <w:qFormat/>
    <w:rsid w:val="0010600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7">
    <w:name w:val="xl87"/>
    <w:basedOn w:val="a2"/>
    <w:qFormat/>
    <w:rsid w:val="0010600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2"/>
    <w:qFormat/>
    <w:rsid w:val="0010600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2"/>
    <w:qFormat/>
    <w:rsid w:val="00106000"/>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character" w:styleId="afffff0">
    <w:name w:val="page number"/>
    <w:basedOn w:val="a3"/>
    <w:qFormat/>
    <w:rsid w:val="00106000"/>
  </w:style>
  <w:style w:type="character" w:customStyle="1" w:styleId="-">
    <w:name w:val="Интернет-ссылка"/>
    <w:basedOn w:val="a3"/>
    <w:uiPriority w:val="99"/>
    <w:unhideWhenUsed/>
    <w:rsid w:val="00106000"/>
    <w:rPr>
      <w:color w:val="0563C1"/>
      <w:u w:val="single"/>
    </w:rPr>
  </w:style>
  <w:style w:type="character" w:customStyle="1" w:styleId="320">
    <w:name w:val="Основной текст с отступом 3 Знак2"/>
    <w:basedOn w:val="a3"/>
    <w:link w:val="38"/>
    <w:uiPriority w:val="9"/>
    <w:qFormat/>
    <w:rsid w:val="00106000"/>
    <w:rPr>
      <w:rFonts w:ascii="Times New Roman" w:eastAsia="Times New Roman" w:hAnsi="Times New Roman" w:cs="Times New Roman"/>
      <w:b/>
      <w:bCs/>
      <w:sz w:val="28"/>
    </w:rPr>
  </w:style>
  <w:style w:type="character" w:customStyle="1" w:styleId="911">
    <w:name w:val="Оглавление 9 Знак1"/>
    <w:basedOn w:val="a3"/>
    <w:link w:val="93"/>
    <w:uiPriority w:val="39"/>
    <w:qFormat/>
    <w:rsid w:val="00106000"/>
    <w:rPr>
      <w:rFonts w:eastAsia="Times New Roman"/>
      <w:lang w:eastAsia="ru-RU"/>
    </w:rPr>
  </w:style>
  <w:style w:type="character" w:customStyle="1" w:styleId="2b">
    <w:name w:val="Основной текст с отступом 2 Знак"/>
    <w:basedOn w:val="a3"/>
    <w:qFormat/>
    <w:rsid w:val="00106000"/>
    <w:rPr>
      <w:rFonts w:ascii="Times New Roman" w:eastAsia="Times New Roman" w:hAnsi="Times New Roman" w:cs="Times New Roman"/>
      <w:sz w:val="24"/>
      <w:szCs w:val="24"/>
      <w:lang w:eastAsia="ar-SA"/>
    </w:rPr>
  </w:style>
  <w:style w:type="character" w:customStyle="1" w:styleId="39">
    <w:name w:val="Основной текст с отступом 3 Знак"/>
    <w:basedOn w:val="a3"/>
    <w:qFormat/>
    <w:rsid w:val="00106000"/>
    <w:rPr>
      <w:rFonts w:ascii="Times New Roman" w:eastAsia="Times New Roman" w:hAnsi="Times New Roman" w:cs="Times New Roman"/>
      <w:sz w:val="16"/>
      <w:szCs w:val="16"/>
      <w:lang w:eastAsia="ar-SA"/>
    </w:rPr>
  </w:style>
  <w:style w:type="character" w:customStyle="1" w:styleId="afffff1">
    <w:name w:val="Заголовок Знак"/>
    <w:basedOn w:val="a3"/>
    <w:uiPriority w:val="8"/>
    <w:qFormat/>
    <w:rsid w:val="00106000"/>
    <w:rPr>
      <w:rFonts w:ascii="Calibri Light" w:eastAsia="Times New Roman" w:hAnsi="Calibri Light" w:cs="Times New Roman"/>
      <w:color w:val="323E4F"/>
      <w:spacing w:val="5"/>
      <w:sz w:val="52"/>
      <w:szCs w:val="52"/>
    </w:rPr>
  </w:style>
  <w:style w:type="character" w:customStyle="1" w:styleId="style30">
    <w:name w:val="style30"/>
    <w:basedOn w:val="a3"/>
    <w:qFormat/>
    <w:rsid w:val="00106000"/>
  </w:style>
  <w:style w:type="character" w:customStyle="1" w:styleId="-0">
    <w:name w:val="Титул-тело Знак"/>
    <w:qFormat/>
    <w:rsid w:val="00106000"/>
    <w:rPr>
      <w:rFonts w:ascii="Times New Roman" w:eastAsia="Times New Roman" w:hAnsi="Times New Roman" w:cs="Arial"/>
      <w:b/>
      <w:caps/>
      <w:sz w:val="32"/>
      <w:szCs w:val="32"/>
      <w:lang w:eastAsia="ru-RU"/>
    </w:rPr>
  </w:style>
  <w:style w:type="character" w:customStyle="1" w:styleId="220">
    <w:name w:val="Основной текст 2 Знак2"/>
    <w:qFormat/>
    <w:rsid w:val="00106000"/>
    <w:rPr>
      <w:rFonts w:cs="Arial"/>
      <w:lang w:eastAsia="ru-RU"/>
    </w:rPr>
  </w:style>
  <w:style w:type="character" w:customStyle="1" w:styleId="117">
    <w:name w:val="Заголовок 1 Знак1"/>
    <w:aliases w:val="Раздел Договора Знак1,H1 Знак1,&quot;Алмаз&quot; Знак1,Caaieiaie aei?ac Знак1,çàãîëîâîê 1 Знак1,caaieiaie 1 Знак1,Заголовок 1 Знак Знак Знак2,Заголовок 1 Знак Знак Знак Знак1,Заголовок 1 Знак Знак Знак Знак Знак Знак Знак Знак1"/>
    <w:qFormat/>
    <w:rsid w:val="00106000"/>
    <w:rPr>
      <w:rFonts w:cs="Arial"/>
      <w:lang w:eastAsia="ru-RU"/>
    </w:rPr>
  </w:style>
  <w:style w:type="character" w:customStyle="1" w:styleId="3a">
    <w:name w:val="Основной текст 3 Знак"/>
    <w:basedOn w:val="a3"/>
    <w:uiPriority w:val="99"/>
    <w:qFormat/>
    <w:rsid w:val="00106000"/>
    <w:rPr>
      <w:rFonts w:ascii="Times New Roman" w:eastAsia="Times New Roman" w:hAnsi="Times New Roman" w:cs="Times New Roman"/>
      <w:sz w:val="16"/>
      <w:szCs w:val="16"/>
      <w:lang w:eastAsia="ru-RU"/>
    </w:rPr>
  </w:style>
  <w:style w:type="character" w:customStyle="1" w:styleId="1f9">
    <w:name w:val="Список нумерованный 1 Знак"/>
    <w:qFormat/>
    <w:rsid w:val="00106000"/>
    <w:rPr>
      <w:lang w:eastAsia="ru-RU"/>
    </w:rPr>
  </w:style>
  <w:style w:type="character" w:customStyle="1" w:styleId="S31">
    <w:name w:val="S_Нумерованный_3.1 Знак Знак"/>
    <w:qFormat/>
    <w:rsid w:val="00106000"/>
    <w:rPr>
      <w:rFonts w:ascii="Times New Roman" w:eastAsia="Times New Roman" w:hAnsi="Times New Roman" w:cs="Times New Roman"/>
      <w:sz w:val="24"/>
      <w:szCs w:val="24"/>
      <w:lang w:eastAsia="ru-RU"/>
    </w:rPr>
  </w:style>
  <w:style w:type="character" w:customStyle="1" w:styleId="1fa">
    <w:name w:val="Текст выноски Знак1"/>
    <w:basedOn w:val="a3"/>
    <w:uiPriority w:val="99"/>
    <w:semiHidden/>
    <w:qFormat/>
    <w:rsid w:val="00106000"/>
    <w:rPr>
      <w:rFonts w:ascii="Segoe UI" w:eastAsia="Times New Roman" w:hAnsi="Segoe UI" w:cs="Segoe UI"/>
      <w:sz w:val="18"/>
      <w:szCs w:val="18"/>
      <w:lang w:eastAsia="ar-SA"/>
    </w:rPr>
  </w:style>
  <w:style w:type="character" w:customStyle="1" w:styleId="fts-hit1">
    <w:name w:val="fts-hit1"/>
    <w:qFormat/>
    <w:rsid w:val="00106000"/>
    <w:rPr>
      <w:shd w:val="clear" w:color="auto" w:fill="FFC0CB"/>
    </w:rPr>
  </w:style>
  <w:style w:type="character" w:customStyle="1" w:styleId="114">
    <w:name w:val="Оглавление 1 Знак1"/>
    <w:link w:val="1f0"/>
    <w:uiPriority w:val="39"/>
    <w:qFormat/>
    <w:rsid w:val="00106000"/>
    <w:rPr>
      <w:rFonts w:ascii="Times New Roman" w:eastAsia="Calibri" w:hAnsi="Times New Roman" w:cs="Times New Roman"/>
      <w:sz w:val="24"/>
    </w:rPr>
  </w:style>
  <w:style w:type="character" w:customStyle="1" w:styleId="130">
    <w:name w:val="Знак Знак13"/>
    <w:qFormat/>
    <w:rsid w:val="00106000"/>
    <w:rPr>
      <w:rFonts w:ascii="Cambria" w:eastAsia="Times New Roman" w:hAnsi="Cambria" w:cs="Times New Roman"/>
      <w:b/>
      <w:bCs/>
      <w:sz w:val="32"/>
      <w:szCs w:val="32"/>
    </w:rPr>
  </w:style>
  <w:style w:type="character" w:customStyle="1" w:styleId="73">
    <w:name w:val="Знак Знак7"/>
    <w:qFormat/>
    <w:rsid w:val="00106000"/>
    <w:rPr>
      <w:sz w:val="24"/>
      <w:szCs w:val="24"/>
    </w:rPr>
  </w:style>
  <w:style w:type="character" w:customStyle="1" w:styleId="3b">
    <w:name w:val="Основной текст Знак3"/>
    <w:qFormat/>
    <w:locked/>
    <w:rsid w:val="00106000"/>
    <w:rPr>
      <w:sz w:val="24"/>
      <w:lang w:eastAsia="ru-RU"/>
    </w:rPr>
  </w:style>
  <w:style w:type="character" w:customStyle="1" w:styleId="afffff2">
    <w:name w:val="Без интервала Знак"/>
    <w:aliases w:val="С интервалом и отступом Знак,Кр. строка Знак"/>
    <w:uiPriority w:val="1"/>
    <w:qFormat/>
    <w:rsid w:val="00106000"/>
  </w:style>
  <w:style w:type="character" w:customStyle="1" w:styleId="FontStyle425">
    <w:name w:val="Font Style425"/>
    <w:uiPriority w:val="99"/>
    <w:qFormat/>
    <w:rsid w:val="00106000"/>
    <w:rPr>
      <w:rFonts w:ascii="Times New Roman" w:hAnsi="Times New Roman" w:cs="Times New Roman"/>
      <w:sz w:val="22"/>
      <w:szCs w:val="22"/>
    </w:rPr>
  </w:style>
  <w:style w:type="character" w:customStyle="1" w:styleId="afffff3">
    <w:name w:val="Схема документа Знак"/>
    <w:basedOn w:val="a3"/>
    <w:uiPriority w:val="99"/>
    <w:semiHidden/>
    <w:qFormat/>
    <w:rsid w:val="00106000"/>
    <w:rPr>
      <w:rFonts w:ascii="Tahoma" w:eastAsia="Times New Roman" w:hAnsi="Tahoma" w:cs="Tahoma"/>
      <w:sz w:val="16"/>
      <w:szCs w:val="16"/>
      <w:lang w:eastAsia="ar-SA"/>
    </w:rPr>
  </w:style>
  <w:style w:type="character" w:customStyle="1" w:styleId="afffff4">
    <w:name w:val="Подзаголовок Знак"/>
    <w:basedOn w:val="a3"/>
    <w:uiPriority w:val="11"/>
    <w:qFormat/>
    <w:rsid w:val="00106000"/>
    <w:rPr>
      <w:rFonts w:ascii="Calibri Light" w:eastAsia="Times New Roman" w:hAnsi="Calibri Light" w:cs="Times New Roman"/>
      <w:i/>
      <w:iCs/>
      <w:color w:val="4472C4"/>
      <w:spacing w:val="15"/>
      <w:sz w:val="24"/>
      <w:szCs w:val="24"/>
    </w:rPr>
  </w:style>
  <w:style w:type="character" w:styleId="afffff5">
    <w:name w:val="Emphasis"/>
    <w:basedOn w:val="a3"/>
    <w:uiPriority w:val="20"/>
    <w:qFormat/>
    <w:rsid w:val="00106000"/>
    <w:rPr>
      <w:i/>
      <w:iCs/>
    </w:rPr>
  </w:style>
  <w:style w:type="character" w:customStyle="1" w:styleId="2c">
    <w:name w:val="Цитата 2 Знак"/>
    <w:basedOn w:val="a3"/>
    <w:uiPriority w:val="29"/>
    <w:qFormat/>
    <w:rsid w:val="00106000"/>
    <w:rPr>
      <w:i/>
      <w:iCs/>
      <w:color w:val="000000"/>
    </w:rPr>
  </w:style>
  <w:style w:type="character" w:customStyle="1" w:styleId="afffff6">
    <w:name w:val="Выделенная цитата Знак"/>
    <w:basedOn w:val="a3"/>
    <w:uiPriority w:val="30"/>
    <w:qFormat/>
    <w:rsid w:val="00106000"/>
    <w:rPr>
      <w:b/>
      <w:bCs/>
      <w:i/>
      <w:iCs/>
      <w:color w:val="4472C4"/>
    </w:rPr>
  </w:style>
  <w:style w:type="character" w:customStyle="1" w:styleId="1fb">
    <w:name w:val="Слабое выделение1"/>
    <w:basedOn w:val="a3"/>
    <w:uiPriority w:val="19"/>
    <w:qFormat/>
    <w:rsid w:val="00106000"/>
    <w:rPr>
      <w:i/>
      <w:iCs/>
      <w:color w:val="808080"/>
    </w:rPr>
  </w:style>
  <w:style w:type="character" w:customStyle="1" w:styleId="1fc">
    <w:name w:val="Сильное выделение1"/>
    <w:basedOn w:val="a3"/>
    <w:uiPriority w:val="21"/>
    <w:qFormat/>
    <w:rsid w:val="00106000"/>
    <w:rPr>
      <w:b/>
      <w:bCs/>
      <w:i/>
      <w:iCs/>
      <w:color w:val="4472C4"/>
    </w:rPr>
  </w:style>
  <w:style w:type="character" w:customStyle="1" w:styleId="1fd">
    <w:name w:val="Слабая ссылка1"/>
    <w:basedOn w:val="a3"/>
    <w:uiPriority w:val="31"/>
    <w:qFormat/>
    <w:rsid w:val="00106000"/>
    <w:rPr>
      <w:smallCaps/>
      <w:color w:val="ED7D31"/>
      <w:u w:val="single"/>
    </w:rPr>
  </w:style>
  <w:style w:type="character" w:customStyle="1" w:styleId="1fe">
    <w:name w:val="Сильная ссылка1"/>
    <w:basedOn w:val="a3"/>
    <w:uiPriority w:val="32"/>
    <w:qFormat/>
    <w:rsid w:val="00106000"/>
    <w:rPr>
      <w:b/>
      <w:bCs/>
      <w:smallCaps/>
      <w:color w:val="ED7D31"/>
      <w:spacing w:val="5"/>
      <w:u w:val="single"/>
    </w:rPr>
  </w:style>
  <w:style w:type="character" w:customStyle="1" w:styleId="CharacterStyle1">
    <w:name w:val="Character Style 1"/>
    <w:uiPriority w:val="99"/>
    <w:qFormat/>
    <w:rsid w:val="00106000"/>
    <w:rPr>
      <w:rFonts w:ascii="Arial" w:hAnsi="Arial" w:cs="Arial"/>
      <w:sz w:val="24"/>
      <w:szCs w:val="24"/>
    </w:rPr>
  </w:style>
  <w:style w:type="character" w:customStyle="1" w:styleId="afffff7">
    <w:name w:val="Таблица_Текст слева Знак"/>
    <w:qFormat/>
    <w:rsid w:val="00106000"/>
    <w:rPr>
      <w:rFonts w:ascii="Times New Roman" w:eastAsia="Times New Roman" w:hAnsi="Times New Roman" w:cs="Times New Roman"/>
      <w:sz w:val="24"/>
      <w:szCs w:val="24"/>
      <w:lang w:val="ru-RU" w:eastAsia="ru-RU" w:bidi="ar-SA"/>
    </w:rPr>
  </w:style>
  <w:style w:type="character" w:customStyle="1" w:styleId="FontStyle23">
    <w:name w:val="Font Style23"/>
    <w:uiPriority w:val="99"/>
    <w:qFormat/>
    <w:rsid w:val="00106000"/>
    <w:rPr>
      <w:rFonts w:ascii="Times New Roman" w:hAnsi="Times New Roman" w:cs="Times New Roman"/>
      <w:sz w:val="22"/>
      <w:szCs w:val="22"/>
    </w:rPr>
  </w:style>
  <w:style w:type="character" w:customStyle="1" w:styleId="1ff">
    <w:name w:val="Текст сноски Знак1"/>
    <w:aliases w:val="Текст сноски Знак Знак Знак Знак Знак1,Текст сноски Знак Знак Знак2,Текст сноски Знак Знак Знак Знак Знак Знак Знак Знак1,Текст сноски Знак Знак Знак Знак Знак Знак Знак2,Знак7 Знак1,Знак1 Знак1"/>
    <w:basedOn w:val="a3"/>
    <w:uiPriority w:val="99"/>
    <w:semiHidden/>
    <w:qFormat/>
    <w:rsid w:val="00106000"/>
    <w:rPr>
      <w:sz w:val="20"/>
      <w:szCs w:val="20"/>
    </w:rPr>
  </w:style>
  <w:style w:type="character" w:customStyle="1" w:styleId="afffff8">
    <w:name w:val="Для записок Знак Знак"/>
    <w:basedOn w:val="a3"/>
    <w:qFormat/>
    <w:rsid w:val="00106000"/>
    <w:rPr>
      <w:rFonts w:ascii="Times New Roman" w:eastAsia="Times New Roman" w:hAnsi="Times New Roman" w:cs="Times New Roman"/>
      <w:sz w:val="24"/>
      <w:szCs w:val="20"/>
      <w:lang w:val="ru-RU" w:eastAsia="ru-RU" w:bidi="ar-SA"/>
    </w:rPr>
  </w:style>
  <w:style w:type="character" w:customStyle="1" w:styleId="apple-converted-space">
    <w:name w:val="apple-converted-space"/>
    <w:basedOn w:val="a3"/>
    <w:qFormat/>
    <w:rsid w:val="00106000"/>
  </w:style>
  <w:style w:type="character" w:customStyle="1" w:styleId="blk">
    <w:name w:val="blk"/>
    <w:basedOn w:val="a3"/>
    <w:qFormat/>
    <w:rsid w:val="00106000"/>
  </w:style>
  <w:style w:type="character" w:customStyle="1" w:styleId="FontStyle11">
    <w:name w:val="Font Style11"/>
    <w:qFormat/>
    <w:rsid w:val="00106000"/>
    <w:rPr>
      <w:rFonts w:ascii="Times New Roman" w:hAnsi="Times New Roman" w:cs="Times New Roman"/>
      <w:sz w:val="22"/>
      <w:szCs w:val="22"/>
    </w:rPr>
  </w:style>
  <w:style w:type="character" w:customStyle="1" w:styleId="HTML">
    <w:name w:val="Стандартный HTML Знак"/>
    <w:basedOn w:val="a3"/>
    <w:uiPriority w:val="99"/>
    <w:semiHidden/>
    <w:qFormat/>
    <w:rsid w:val="00106000"/>
    <w:rPr>
      <w:rFonts w:ascii="Courier New" w:eastAsia="Calibri" w:hAnsi="Courier New" w:cs="Times New Roman"/>
      <w:lang w:val="ru-RU" w:bidi="ar-SA"/>
    </w:rPr>
  </w:style>
  <w:style w:type="character" w:customStyle="1" w:styleId="1ff0">
    <w:name w:val="Заголовок Знак1"/>
    <w:basedOn w:val="a3"/>
    <w:link w:val="1ff1"/>
    <w:qFormat/>
    <w:rsid w:val="00106000"/>
    <w:rPr>
      <w:rFonts w:ascii="Calibri Light" w:eastAsia="Times New Roman" w:hAnsi="Calibri Light" w:cs="Times New Roman"/>
      <w:spacing w:val="-10"/>
      <w:sz w:val="56"/>
      <w:szCs w:val="56"/>
    </w:rPr>
  </w:style>
  <w:style w:type="character" w:customStyle="1" w:styleId="afffff9">
    <w:name w:val="Текст Знак"/>
    <w:aliases w:val="Текст абзаца Знак"/>
    <w:qFormat/>
    <w:locked/>
    <w:rsid w:val="00106000"/>
    <w:rPr>
      <w:rFonts w:ascii="Courier New" w:hAnsi="Courier New" w:cs="Courier New"/>
    </w:rPr>
  </w:style>
  <w:style w:type="character" w:customStyle="1" w:styleId="1ff2">
    <w:name w:val="Текст Знак1"/>
    <w:aliases w:val="Текст абзаца Знак1"/>
    <w:basedOn w:val="a3"/>
    <w:semiHidden/>
    <w:qFormat/>
    <w:rsid w:val="00106000"/>
    <w:rPr>
      <w:rFonts w:ascii="Consolas" w:eastAsia="Times New Roman" w:hAnsi="Consolas" w:cs="Times New Roman"/>
      <w:sz w:val="21"/>
      <w:szCs w:val="21"/>
      <w:lang w:eastAsia="ru-RU"/>
    </w:rPr>
  </w:style>
  <w:style w:type="character" w:customStyle="1" w:styleId="1ff3">
    <w:name w:val="Текст примечания Знак1"/>
    <w:basedOn w:val="a3"/>
    <w:uiPriority w:val="99"/>
    <w:semiHidden/>
    <w:qFormat/>
    <w:rsid w:val="00106000"/>
    <w:rPr>
      <w:rFonts w:ascii="Times New Roman" w:eastAsia="Calibri" w:hAnsi="Times New Roman" w:cs="Times New Roman"/>
      <w:sz w:val="20"/>
      <w:szCs w:val="20"/>
    </w:rPr>
  </w:style>
  <w:style w:type="character" w:customStyle="1" w:styleId="1ff4">
    <w:name w:val="Стиль1 Знак"/>
    <w:qFormat/>
    <w:locked/>
    <w:rsid w:val="00106000"/>
    <w:rPr>
      <w:lang w:eastAsia="ru-RU"/>
    </w:rPr>
  </w:style>
  <w:style w:type="character" w:customStyle="1" w:styleId="afffffa">
    <w:name w:val="Основное Знак"/>
    <w:qFormat/>
    <w:locked/>
    <w:rsid w:val="00106000"/>
    <w:rPr>
      <w:rFonts w:ascii="Times New Roman" w:eastAsia="Times New Roman" w:hAnsi="Times New Roman" w:cs="Times New Roman"/>
      <w:color w:val="000000"/>
      <w:sz w:val="24"/>
      <w:szCs w:val="24"/>
      <w:lang w:eastAsia="ru-RU"/>
    </w:rPr>
  </w:style>
  <w:style w:type="character" w:customStyle="1" w:styleId="Normal">
    <w:name w:val="Normal Знак"/>
    <w:qFormat/>
    <w:locked/>
    <w:rsid w:val="00106000"/>
    <w:rPr>
      <w:rFonts w:ascii="Times New Roman" w:eastAsia="Times New Roman" w:hAnsi="Times New Roman" w:cs="Times New Roman"/>
      <w:sz w:val="24"/>
      <w:szCs w:val="20"/>
      <w:lang w:eastAsia="ru-RU"/>
    </w:rPr>
  </w:style>
  <w:style w:type="character" w:customStyle="1" w:styleId="3c">
    <w:name w:val="Нормативы 3 Знак"/>
    <w:qFormat/>
    <w:locked/>
    <w:rsid w:val="00106000"/>
    <w:rPr>
      <w:rFonts w:ascii="Times New Roman" w:eastAsia="Times New Roman" w:hAnsi="Times New Roman"/>
      <w:bCs/>
      <w:i/>
      <w:sz w:val="24"/>
      <w:szCs w:val="32"/>
    </w:rPr>
  </w:style>
  <w:style w:type="character" w:customStyle="1" w:styleId="afffffb">
    <w:name w:val="Осн Знак"/>
    <w:qFormat/>
    <w:locked/>
    <w:rsid w:val="00106000"/>
    <w:rPr>
      <w:rFonts w:ascii="Times New Roman" w:eastAsia="Times New Roman" w:hAnsi="Times New Roman" w:cs="Times New Roman"/>
      <w:sz w:val="24"/>
      <w:szCs w:val="24"/>
    </w:rPr>
  </w:style>
  <w:style w:type="character" w:customStyle="1" w:styleId="afffffc">
    <w:name w:val="Заг Знак"/>
    <w:qFormat/>
    <w:locked/>
    <w:rsid w:val="00106000"/>
    <w:rPr>
      <w:rFonts w:ascii="Times New Roman" w:eastAsia="Times New Roman" w:hAnsi="Times New Roman"/>
      <w:b/>
      <w:bCs/>
      <w:i/>
      <w:sz w:val="24"/>
      <w:szCs w:val="32"/>
    </w:rPr>
  </w:style>
  <w:style w:type="character" w:customStyle="1" w:styleId="Normal10-02">
    <w:name w:val="Normal + 10 пт полужирный По центру Слева:  -02 см Справ... Знак"/>
    <w:qFormat/>
    <w:locked/>
    <w:rsid w:val="00106000"/>
    <w:rPr>
      <w:rFonts w:ascii="Times New Roman" w:eastAsia="Times New Roman" w:hAnsi="Times New Roman" w:cs="Times New Roman"/>
      <w:b/>
      <w:bCs/>
      <w:sz w:val="20"/>
      <w:szCs w:val="20"/>
    </w:rPr>
  </w:style>
  <w:style w:type="character" w:customStyle="1" w:styleId="94">
    <w:name w:val="Оглавление 9 Знак"/>
    <w:uiPriority w:val="99"/>
    <w:qFormat/>
    <w:locked/>
    <w:rsid w:val="00106000"/>
    <w:rPr>
      <w:sz w:val="24"/>
      <w:szCs w:val="24"/>
      <w:shd w:val="clear" w:color="auto" w:fill="FFFFFF"/>
    </w:rPr>
  </w:style>
  <w:style w:type="character" w:customStyle="1" w:styleId="121">
    <w:name w:val="12 Знак"/>
    <w:qFormat/>
    <w:locked/>
    <w:rsid w:val="00106000"/>
    <w:rPr>
      <w:rFonts w:ascii="Times New Roman" w:eastAsia="Times New Roman" w:hAnsi="Times New Roman" w:cs="Times New Roman"/>
      <w:sz w:val="28"/>
      <w:szCs w:val="28"/>
    </w:rPr>
  </w:style>
  <w:style w:type="character" w:customStyle="1" w:styleId="140">
    <w:name w:val="Обычный +14 Знак"/>
    <w:qFormat/>
    <w:locked/>
    <w:rsid w:val="00106000"/>
    <w:rPr>
      <w:rFonts w:ascii="Calibri" w:eastAsia="Calibri" w:hAnsi="Calibri" w:cs="Times New Roman"/>
      <w:sz w:val="28"/>
      <w:szCs w:val="20"/>
    </w:rPr>
  </w:style>
  <w:style w:type="character" w:customStyle="1" w:styleId="afffffd">
    <w:name w:val="Таблица_Текст слева + полужирный Знак"/>
    <w:qFormat/>
    <w:locked/>
    <w:rsid w:val="00106000"/>
    <w:rPr>
      <w:rFonts w:ascii="Times New Roman" w:eastAsia="Times New Roman" w:hAnsi="Times New Roman" w:cs="Times New Roman"/>
      <w:bCs/>
      <w:color w:val="000000"/>
      <w:sz w:val="28"/>
      <w:szCs w:val="28"/>
    </w:rPr>
  </w:style>
  <w:style w:type="character" w:customStyle="1" w:styleId="1112">
    <w:name w:val="Стиль111 Знак"/>
    <w:qFormat/>
    <w:locked/>
    <w:rsid w:val="00106000"/>
    <w:rPr>
      <w:rFonts w:ascii="Times New Roman" w:eastAsia="Calibri" w:hAnsi="Times New Roman" w:cs="Times New Roman"/>
      <w:b/>
      <w:i/>
      <w:sz w:val="24"/>
      <w:szCs w:val="24"/>
    </w:rPr>
  </w:style>
  <w:style w:type="character" w:customStyle="1" w:styleId="2d">
    <w:name w:val="Основной текст (2)_"/>
    <w:link w:val="2e"/>
    <w:qFormat/>
    <w:locked/>
    <w:rsid w:val="00106000"/>
    <w:rPr>
      <w:rFonts w:ascii="Times New Roman" w:hAnsi="Times New Roman" w:cs="Times New Roman"/>
      <w:shd w:val="clear" w:color="auto" w:fill="FFFFFF"/>
    </w:rPr>
  </w:style>
  <w:style w:type="character" w:customStyle="1" w:styleId="3d">
    <w:name w:val="Основной текст (3)_"/>
    <w:uiPriority w:val="99"/>
    <w:qFormat/>
    <w:locked/>
    <w:rsid w:val="00106000"/>
    <w:rPr>
      <w:rFonts w:ascii="Times New Roman" w:eastAsia="Calibri" w:hAnsi="Times New Roman" w:cs="Times New Roman"/>
      <w:sz w:val="40"/>
      <w:szCs w:val="40"/>
      <w:shd w:val="clear" w:color="auto" w:fill="FFFFFF"/>
    </w:rPr>
  </w:style>
  <w:style w:type="character" w:customStyle="1" w:styleId="1ff5">
    <w:name w:val="Для записок Знак1"/>
    <w:basedOn w:val="a3"/>
    <w:qFormat/>
    <w:locked/>
    <w:rsid w:val="00106000"/>
    <w:rPr>
      <w:rFonts w:ascii="Times New Roman" w:eastAsia="Times New Roman" w:hAnsi="Times New Roman" w:cs="Times New Roman"/>
      <w:sz w:val="24"/>
      <w:szCs w:val="20"/>
      <w:lang w:eastAsia="ru-RU"/>
    </w:rPr>
  </w:style>
  <w:style w:type="character" w:customStyle="1" w:styleId="711">
    <w:name w:val="Заголовок 7 Знак1"/>
    <w:basedOn w:val="a3"/>
    <w:semiHidden/>
    <w:qFormat/>
    <w:rsid w:val="00106000"/>
    <w:rPr>
      <w:rFonts w:ascii="Calibri Light" w:eastAsia="Times New Roman" w:hAnsi="Calibri Light" w:cs="Times New Roman"/>
      <w:i/>
      <w:iCs/>
      <w:color w:val="1F4D78"/>
      <w:sz w:val="24"/>
      <w:szCs w:val="22"/>
    </w:rPr>
  </w:style>
  <w:style w:type="character" w:customStyle="1" w:styleId="811">
    <w:name w:val="Заголовок 8 Знак1"/>
    <w:basedOn w:val="a3"/>
    <w:uiPriority w:val="9"/>
    <w:semiHidden/>
    <w:qFormat/>
    <w:rsid w:val="00106000"/>
    <w:rPr>
      <w:rFonts w:ascii="Calibri Light" w:eastAsia="Times New Roman" w:hAnsi="Calibri Light" w:cs="Times New Roman"/>
      <w:color w:val="272727"/>
      <w:sz w:val="21"/>
      <w:szCs w:val="21"/>
    </w:rPr>
  </w:style>
  <w:style w:type="character" w:customStyle="1" w:styleId="912">
    <w:name w:val="Заголовок 9 Знак1"/>
    <w:basedOn w:val="a3"/>
    <w:semiHidden/>
    <w:qFormat/>
    <w:rsid w:val="00106000"/>
    <w:rPr>
      <w:rFonts w:ascii="Calibri Light" w:eastAsia="Times New Roman" w:hAnsi="Calibri Light" w:cs="Times New Roman"/>
      <w:i/>
      <w:iCs/>
      <w:color w:val="272727"/>
      <w:sz w:val="21"/>
      <w:szCs w:val="21"/>
    </w:rPr>
  </w:style>
  <w:style w:type="character" w:customStyle="1" w:styleId="1ff6">
    <w:name w:val="Нижний колонтитул Знак1"/>
    <w:basedOn w:val="a3"/>
    <w:uiPriority w:val="99"/>
    <w:semiHidden/>
    <w:qFormat/>
    <w:rsid w:val="00106000"/>
    <w:rPr>
      <w:rFonts w:ascii="Times New Roman" w:eastAsia="Calibri" w:hAnsi="Times New Roman" w:cs="Times New Roman"/>
      <w:sz w:val="24"/>
    </w:rPr>
  </w:style>
  <w:style w:type="character" w:customStyle="1" w:styleId="213">
    <w:name w:val="Основной текст 2 Знак1"/>
    <w:basedOn w:val="a3"/>
    <w:uiPriority w:val="99"/>
    <w:semiHidden/>
    <w:qFormat/>
    <w:rsid w:val="00106000"/>
    <w:rPr>
      <w:rFonts w:ascii="Times New Roman" w:eastAsia="Calibri" w:hAnsi="Times New Roman" w:cs="Times New Roman"/>
      <w:sz w:val="24"/>
    </w:rPr>
  </w:style>
  <w:style w:type="character" w:customStyle="1" w:styleId="submitted">
    <w:name w:val="submitted"/>
    <w:basedOn w:val="a3"/>
    <w:qFormat/>
    <w:rsid w:val="00106000"/>
  </w:style>
  <w:style w:type="character" w:customStyle="1" w:styleId="taxonomy">
    <w:name w:val="taxonomy"/>
    <w:basedOn w:val="a3"/>
    <w:qFormat/>
    <w:rsid w:val="00106000"/>
  </w:style>
  <w:style w:type="character" w:customStyle="1" w:styleId="313">
    <w:name w:val="Основной текст с отступом 3 Знак1"/>
    <w:basedOn w:val="a3"/>
    <w:uiPriority w:val="99"/>
    <w:semiHidden/>
    <w:qFormat/>
    <w:rsid w:val="00106000"/>
    <w:rPr>
      <w:rFonts w:ascii="Times New Roman" w:eastAsia="Calibri" w:hAnsi="Times New Roman" w:cs="Times New Roman"/>
      <w:sz w:val="16"/>
      <w:szCs w:val="16"/>
    </w:rPr>
  </w:style>
  <w:style w:type="character" w:customStyle="1" w:styleId="1ff7">
    <w:name w:val="Верхний колонтитул Знак1"/>
    <w:aliases w:val="ВерхКолонтитул Знак1"/>
    <w:basedOn w:val="a3"/>
    <w:uiPriority w:val="99"/>
    <w:semiHidden/>
    <w:qFormat/>
    <w:rsid w:val="00106000"/>
    <w:rPr>
      <w:rFonts w:ascii="Times New Roman" w:eastAsia="Calibri" w:hAnsi="Times New Roman" w:cs="Times New Roman"/>
      <w:sz w:val="24"/>
    </w:rPr>
  </w:style>
  <w:style w:type="character" w:customStyle="1" w:styleId="314">
    <w:name w:val="Основной текст 3 Знак1"/>
    <w:basedOn w:val="a3"/>
    <w:uiPriority w:val="99"/>
    <w:semiHidden/>
    <w:qFormat/>
    <w:rsid w:val="00106000"/>
    <w:rPr>
      <w:rFonts w:ascii="Times New Roman" w:eastAsia="Calibri" w:hAnsi="Times New Roman" w:cs="Times New Roman"/>
      <w:sz w:val="16"/>
      <w:szCs w:val="16"/>
    </w:rPr>
  </w:style>
  <w:style w:type="character" w:customStyle="1" w:styleId="FontStyle98">
    <w:name w:val="Font Style98"/>
    <w:qFormat/>
    <w:rsid w:val="00106000"/>
    <w:rPr>
      <w:rFonts w:ascii="Times New Roman" w:hAnsi="Times New Roman" w:cs="Times New Roman"/>
      <w:b/>
      <w:bCs/>
      <w:sz w:val="30"/>
      <w:szCs w:val="30"/>
    </w:rPr>
  </w:style>
  <w:style w:type="character" w:customStyle="1" w:styleId="FontStyle99">
    <w:name w:val="Font Style99"/>
    <w:qFormat/>
    <w:rsid w:val="00106000"/>
    <w:rPr>
      <w:rFonts w:ascii="Times New Roman" w:hAnsi="Times New Roman" w:cs="Times New Roman"/>
      <w:b/>
      <w:bCs/>
      <w:sz w:val="30"/>
      <w:szCs w:val="30"/>
    </w:rPr>
  </w:style>
  <w:style w:type="character" w:customStyle="1" w:styleId="214">
    <w:name w:val="Основной текст с отступом 2 Знак1"/>
    <w:basedOn w:val="a3"/>
    <w:uiPriority w:val="99"/>
    <w:semiHidden/>
    <w:qFormat/>
    <w:rsid w:val="00106000"/>
    <w:rPr>
      <w:rFonts w:ascii="Times New Roman" w:eastAsia="Calibri" w:hAnsi="Times New Roman" w:cs="Times New Roman"/>
      <w:sz w:val="24"/>
    </w:rPr>
  </w:style>
  <w:style w:type="character" w:customStyle="1" w:styleId="likelink">
    <w:name w:val="likelink"/>
    <w:basedOn w:val="a3"/>
    <w:qFormat/>
    <w:rsid w:val="00106000"/>
  </w:style>
  <w:style w:type="character" w:customStyle="1" w:styleId="tagscl">
    <w:name w:val="tagscl"/>
    <w:basedOn w:val="a3"/>
    <w:qFormat/>
    <w:rsid w:val="00106000"/>
  </w:style>
  <w:style w:type="character" w:customStyle="1" w:styleId="warning">
    <w:name w:val="warning"/>
    <w:basedOn w:val="a3"/>
    <w:qFormat/>
    <w:rsid w:val="00106000"/>
  </w:style>
  <w:style w:type="character" w:customStyle="1" w:styleId="editsection">
    <w:name w:val="editsection"/>
    <w:basedOn w:val="a3"/>
    <w:qFormat/>
    <w:rsid w:val="00106000"/>
  </w:style>
  <w:style w:type="character" w:customStyle="1" w:styleId="plainlinksneverexpand">
    <w:name w:val="plainlinksneverexpand"/>
    <w:basedOn w:val="a3"/>
    <w:qFormat/>
    <w:rsid w:val="00106000"/>
  </w:style>
  <w:style w:type="character" w:customStyle="1" w:styleId="geo-dms">
    <w:name w:val="geo-dms"/>
    <w:basedOn w:val="a3"/>
    <w:qFormat/>
    <w:rsid w:val="00106000"/>
  </w:style>
  <w:style w:type="character" w:customStyle="1" w:styleId="geo-lat">
    <w:name w:val="geo-lat"/>
    <w:basedOn w:val="a3"/>
    <w:qFormat/>
    <w:rsid w:val="00106000"/>
  </w:style>
  <w:style w:type="character" w:customStyle="1" w:styleId="geo-lon">
    <w:name w:val="geo-lon"/>
    <w:basedOn w:val="a3"/>
    <w:qFormat/>
    <w:rsid w:val="00106000"/>
  </w:style>
  <w:style w:type="character" w:customStyle="1" w:styleId="geo-multi-punct">
    <w:name w:val="geo-multi-punct"/>
    <w:basedOn w:val="a3"/>
    <w:qFormat/>
    <w:rsid w:val="00106000"/>
  </w:style>
  <w:style w:type="character" w:customStyle="1" w:styleId="geo-dec">
    <w:name w:val="geo-dec"/>
    <w:basedOn w:val="a3"/>
    <w:qFormat/>
    <w:rsid w:val="00106000"/>
  </w:style>
  <w:style w:type="character" w:customStyle="1" w:styleId="geo">
    <w:name w:val="geo"/>
    <w:basedOn w:val="a3"/>
    <w:qFormat/>
    <w:rsid w:val="00106000"/>
  </w:style>
  <w:style w:type="character" w:customStyle="1" w:styleId="latitude">
    <w:name w:val="latitude"/>
    <w:basedOn w:val="a3"/>
    <w:qFormat/>
    <w:rsid w:val="00106000"/>
  </w:style>
  <w:style w:type="character" w:customStyle="1" w:styleId="longitude">
    <w:name w:val="longitude"/>
    <w:basedOn w:val="a3"/>
    <w:qFormat/>
    <w:rsid w:val="00106000"/>
  </w:style>
  <w:style w:type="character" w:customStyle="1" w:styleId="fnorg">
    <w:name w:val="fn org"/>
    <w:basedOn w:val="a3"/>
    <w:qFormat/>
    <w:rsid w:val="00106000"/>
  </w:style>
  <w:style w:type="character" w:customStyle="1" w:styleId="country-name">
    <w:name w:val="country-name"/>
    <w:basedOn w:val="a3"/>
    <w:qFormat/>
    <w:rsid w:val="00106000"/>
  </w:style>
  <w:style w:type="character" w:customStyle="1" w:styleId="region">
    <w:name w:val="region"/>
    <w:basedOn w:val="a3"/>
    <w:qFormat/>
    <w:rsid w:val="00106000"/>
  </w:style>
  <w:style w:type="character" w:customStyle="1" w:styleId="coordinatesplainlinksneverexpand">
    <w:name w:val="coordinates plainlinksneverexpand"/>
    <w:basedOn w:val="a3"/>
    <w:qFormat/>
    <w:rsid w:val="00106000"/>
  </w:style>
  <w:style w:type="character" w:customStyle="1" w:styleId="toctoggle">
    <w:name w:val="toctoggle"/>
    <w:basedOn w:val="a3"/>
    <w:qFormat/>
    <w:rsid w:val="00106000"/>
  </w:style>
  <w:style w:type="character" w:customStyle="1" w:styleId="tocnumber">
    <w:name w:val="tocnumber"/>
    <w:basedOn w:val="a3"/>
    <w:qFormat/>
    <w:rsid w:val="00106000"/>
  </w:style>
  <w:style w:type="character" w:customStyle="1" w:styleId="toctext">
    <w:name w:val="toctext"/>
    <w:basedOn w:val="a3"/>
    <w:qFormat/>
    <w:rsid w:val="00106000"/>
  </w:style>
  <w:style w:type="character" w:customStyle="1" w:styleId="postdetails">
    <w:name w:val="postdetails"/>
    <w:basedOn w:val="a3"/>
    <w:qFormat/>
    <w:rsid w:val="00106000"/>
  </w:style>
  <w:style w:type="character" w:customStyle="1" w:styleId="art">
    <w:name w:val="art"/>
    <w:basedOn w:val="a3"/>
    <w:qFormat/>
    <w:rsid w:val="00106000"/>
  </w:style>
  <w:style w:type="character" w:customStyle="1" w:styleId="reference-text">
    <w:name w:val="reference-text"/>
    <w:basedOn w:val="a3"/>
    <w:qFormat/>
    <w:rsid w:val="00106000"/>
  </w:style>
  <w:style w:type="character" w:customStyle="1" w:styleId="menu3br">
    <w:name w:val="menu3br"/>
    <w:basedOn w:val="a3"/>
    <w:qFormat/>
    <w:rsid w:val="00106000"/>
  </w:style>
  <w:style w:type="character" w:customStyle="1" w:styleId="highlighthighlightactive">
    <w:name w:val="highlight highlight_active"/>
    <w:basedOn w:val="a3"/>
    <w:qFormat/>
    <w:rsid w:val="00106000"/>
  </w:style>
  <w:style w:type="character" w:customStyle="1" w:styleId="s10">
    <w:name w:val="s_10"/>
    <w:basedOn w:val="a3"/>
    <w:qFormat/>
    <w:rsid w:val="00106000"/>
  </w:style>
  <w:style w:type="character" w:customStyle="1" w:styleId="FontStyle21">
    <w:name w:val="Font Style21"/>
    <w:uiPriority w:val="99"/>
    <w:qFormat/>
    <w:rsid w:val="00106000"/>
    <w:rPr>
      <w:rFonts w:ascii="Times New Roman" w:hAnsi="Times New Roman" w:cs="Times New Roman"/>
      <w:sz w:val="24"/>
      <w:szCs w:val="24"/>
    </w:rPr>
  </w:style>
  <w:style w:type="character" w:customStyle="1" w:styleId="presentation-title">
    <w:name w:val="presentation-title"/>
    <w:basedOn w:val="a3"/>
    <w:qFormat/>
    <w:rsid w:val="00106000"/>
  </w:style>
  <w:style w:type="character" w:customStyle="1" w:styleId="h-title-meta">
    <w:name w:val="h-title-meta"/>
    <w:basedOn w:val="a3"/>
    <w:qFormat/>
    <w:rsid w:val="00106000"/>
  </w:style>
  <w:style w:type="character" w:customStyle="1" w:styleId="1ff8">
    <w:name w:val="Подзаголовок Знак1"/>
    <w:basedOn w:val="a3"/>
    <w:qFormat/>
    <w:rsid w:val="00106000"/>
    <w:rPr>
      <w:rFonts w:eastAsia="Times New Roman"/>
      <w:color w:val="5A5A5A"/>
      <w:spacing w:val="15"/>
      <w:lang w:eastAsia="ru-RU"/>
    </w:rPr>
  </w:style>
  <w:style w:type="character" w:customStyle="1" w:styleId="HTML1">
    <w:name w:val="Стандартный HTML Знак1"/>
    <w:basedOn w:val="a3"/>
    <w:qFormat/>
    <w:rsid w:val="00106000"/>
    <w:rPr>
      <w:rFonts w:ascii="Consolas" w:eastAsia="Calibri" w:hAnsi="Consolas" w:cs="Times New Roman"/>
      <w:sz w:val="20"/>
      <w:szCs w:val="20"/>
    </w:rPr>
  </w:style>
  <w:style w:type="character" w:customStyle="1" w:styleId="1ff9">
    <w:name w:val="Тема примечания Знак1"/>
    <w:basedOn w:val="1ff3"/>
    <w:uiPriority w:val="99"/>
    <w:semiHidden/>
    <w:qFormat/>
    <w:rsid w:val="00106000"/>
    <w:rPr>
      <w:rFonts w:ascii="Times New Roman" w:eastAsia="Calibri" w:hAnsi="Times New Roman" w:cs="Times New Roman"/>
      <w:b/>
      <w:bCs/>
      <w:sz w:val="20"/>
      <w:szCs w:val="20"/>
    </w:rPr>
  </w:style>
  <w:style w:type="character" w:customStyle="1" w:styleId="apple-style-span">
    <w:name w:val="apple-style-span"/>
    <w:qFormat/>
    <w:rsid w:val="00106000"/>
  </w:style>
  <w:style w:type="character" w:customStyle="1" w:styleId="1ffa">
    <w:name w:val="Схема документа Знак1"/>
    <w:basedOn w:val="a3"/>
    <w:uiPriority w:val="99"/>
    <w:semiHidden/>
    <w:qFormat/>
    <w:rsid w:val="00106000"/>
    <w:rPr>
      <w:rFonts w:ascii="Segoe UI" w:eastAsia="Calibri" w:hAnsi="Segoe UI" w:cs="Segoe UI"/>
      <w:sz w:val="16"/>
      <w:szCs w:val="16"/>
    </w:rPr>
  </w:style>
  <w:style w:type="character" w:customStyle="1" w:styleId="1ffb">
    <w:name w:val="Текст концевой сноски Знак1"/>
    <w:basedOn w:val="a3"/>
    <w:uiPriority w:val="99"/>
    <w:semiHidden/>
    <w:qFormat/>
    <w:rsid w:val="00106000"/>
    <w:rPr>
      <w:rFonts w:ascii="Times New Roman" w:eastAsia="Calibri" w:hAnsi="Times New Roman" w:cs="Times New Roman"/>
      <w:sz w:val="20"/>
      <w:szCs w:val="20"/>
    </w:rPr>
  </w:style>
  <w:style w:type="character" w:customStyle="1" w:styleId="FontStyle27">
    <w:name w:val="Font Style27"/>
    <w:qFormat/>
    <w:rsid w:val="00106000"/>
    <w:rPr>
      <w:rFonts w:ascii="Times New Roman" w:hAnsi="Times New Roman" w:cs="Times New Roman"/>
      <w:b/>
      <w:bCs/>
      <w:sz w:val="22"/>
      <w:szCs w:val="22"/>
    </w:rPr>
  </w:style>
  <w:style w:type="character" w:customStyle="1" w:styleId="FontStyle32">
    <w:name w:val="Font Style32"/>
    <w:qFormat/>
    <w:rsid w:val="00106000"/>
    <w:rPr>
      <w:rFonts w:ascii="Times New Roman" w:hAnsi="Times New Roman" w:cs="Times New Roman"/>
      <w:sz w:val="22"/>
    </w:rPr>
  </w:style>
  <w:style w:type="character" w:customStyle="1" w:styleId="spelle">
    <w:name w:val="spelle"/>
    <w:qFormat/>
    <w:rsid w:val="00106000"/>
  </w:style>
  <w:style w:type="character" w:customStyle="1" w:styleId="Heading1Char">
    <w:name w:val="Heading 1 Char"/>
    <w:uiPriority w:val="99"/>
    <w:qFormat/>
    <w:locked/>
    <w:rsid w:val="00106000"/>
    <w:rPr>
      <w:rFonts w:ascii="Cambria" w:hAnsi="Cambria" w:cs="Times New Roman"/>
      <w:b/>
      <w:bCs/>
      <w:sz w:val="32"/>
      <w:szCs w:val="32"/>
    </w:rPr>
  </w:style>
  <w:style w:type="character" w:customStyle="1" w:styleId="FontStyle13">
    <w:name w:val="Font Style13"/>
    <w:qFormat/>
    <w:rsid w:val="00106000"/>
    <w:rPr>
      <w:rFonts w:ascii="Times New Roman" w:hAnsi="Times New Roman" w:cs="Times New Roman"/>
      <w:sz w:val="26"/>
      <w:szCs w:val="26"/>
    </w:rPr>
  </w:style>
  <w:style w:type="character" w:customStyle="1" w:styleId="highlight">
    <w:name w:val="highlight"/>
    <w:qFormat/>
    <w:rsid w:val="00106000"/>
  </w:style>
  <w:style w:type="character" w:customStyle="1" w:styleId="83">
    <w:name w:val="Основной текст + Курсив8"/>
    <w:uiPriority w:val="99"/>
    <w:qFormat/>
    <w:rsid w:val="00106000"/>
    <w:rPr>
      <w:rFonts w:ascii="Times New Roman" w:hAnsi="Times New Roman" w:cs="Times New Roman"/>
      <w:i/>
      <w:iCs/>
      <w:spacing w:val="0"/>
      <w:sz w:val="19"/>
      <w:szCs w:val="19"/>
    </w:rPr>
  </w:style>
  <w:style w:type="character" w:customStyle="1" w:styleId="BodyTextChar">
    <w:name w:val="Body Text Char"/>
    <w:qFormat/>
    <w:locked/>
    <w:rsid w:val="00106000"/>
    <w:rPr>
      <w:sz w:val="24"/>
      <w:szCs w:val="24"/>
      <w:lang w:val="ru-RU" w:eastAsia="ru-RU" w:bidi="ar-SA"/>
    </w:rPr>
  </w:style>
  <w:style w:type="character" w:customStyle="1" w:styleId="BodyTextIndent2Char">
    <w:name w:val="Body Text Indent 2 Char"/>
    <w:qFormat/>
    <w:locked/>
    <w:rsid w:val="00106000"/>
    <w:rPr>
      <w:sz w:val="24"/>
      <w:szCs w:val="24"/>
      <w:lang w:val="ru-RU" w:eastAsia="ru-RU" w:bidi="ar-SA"/>
    </w:rPr>
  </w:style>
  <w:style w:type="character" w:customStyle="1" w:styleId="fts-hit">
    <w:name w:val="fts-hit"/>
    <w:qFormat/>
    <w:rsid w:val="00106000"/>
  </w:style>
  <w:style w:type="character" w:customStyle="1" w:styleId="docaccesstitle">
    <w:name w:val="docaccess_title"/>
    <w:qFormat/>
    <w:rsid w:val="00106000"/>
  </w:style>
  <w:style w:type="character" w:customStyle="1" w:styleId="150">
    <w:name w:val="Знак Знак15"/>
    <w:qFormat/>
    <w:locked/>
    <w:rsid w:val="00106000"/>
    <w:rPr>
      <w:rFonts w:ascii="Cambria" w:hAnsi="Cambria"/>
      <w:b/>
      <w:bCs/>
      <w:sz w:val="32"/>
      <w:szCs w:val="32"/>
      <w:lang w:val="ru-RU" w:eastAsia="en-US" w:bidi="ar-SA"/>
    </w:rPr>
  </w:style>
  <w:style w:type="character" w:customStyle="1" w:styleId="consultantname">
    <w:name w:val="consultant__name"/>
    <w:qFormat/>
    <w:rsid w:val="00106000"/>
  </w:style>
  <w:style w:type="character" w:customStyle="1" w:styleId="consultantprofile">
    <w:name w:val="consultant__profile"/>
    <w:qFormat/>
    <w:rsid w:val="00106000"/>
  </w:style>
  <w:style w:type="character" w:customStyle="1" w:styleId="2f">
    <w:name w:val="Текст Знак2"/>
    <w:basedOn w:val="a3"/>
    <w:uiPriority w:val="99"/>
    <w:semiHidden/>
    <w:qFormat/>
    <w:rsid w:val="00106000"/>
    <w:rPr>
      <w:rFonts w:ascii="Consolas" w:hAnsi="Consolas"/>
      <w:sz w:val="21"/>
      <w:szCs w:val="21"/>
    </w:rPr>
  </w:style>
  <w:style w:type="character" w:customStyle="1" w:styleId="ListLabel1">
    <w:name w:val="ListLabel 1"/>
    <w:qFormat/>
    <w:rsid w:val="00106000"/>
    <w:rPr>
      <w:rFonts w:cs="Courier New"/>
    </w:rPr>
  </w:style>
  <w:style w:type="character" w:customStyle="1" w:styleId="ListLabel2">
    <w:name w:val="ListLabel 2"/>
    <w:qFormat/>
    <w:rsid w:val="00106000"/>
    <w:rPr>
      <w:rFonts w:cs="Courier New"/>
    </w:rPr>
  </w:style>
  <w:style w:type="character" w:customStyle="1" w:styleId="ListLabel3">
    <w:name w:val="ListLabel 3"/>
    <w:qFormat/>
    <w:rsid w:val="00106000"/>
    <w:rPr>
      <w:rFonts w:cs="Courier New"/>
    </w:rPr>
  </w:style>
  <w:style w:type="character" w:customStyle="1" w:styleId="afffffe">
    <w:name w:val="Символ сноски"/>
    <w:qFormat/>
    <w:rsid w:val="00106000"/>
  </w:style>
  <w:style w:type="character" w:customStyle="1" w:styleId="affffff">
    <w:name w:val="Привязка сноски"/>
    <w:rsid w:val="00106000"/>
    <w:rPr>
      <w:vertAlign w:val="superscript"/>
    </w:rPr>
  </w:style>
  <w:style w:type="character" w:customStyle="1" w:styleId="affffff0">
    <w:name w:val="Привязка концевой сноски"/>
    <w:rsid w:val="00106000"/>
    <w:rPr>
      <w:vertAlign w:val="superscript"/>
    </w:rPr>
  </w:style>
  <w:style w:type="character" w:customStyle="1" w:styleId="affffff1">
    <w:name w:val="Символы концевой сноски"/>
    <w:qFormat/>
    <w:rsid w:val="00106000"/>
  </w:style>
  <w:style w:type="character" w:customStyle="1" w:styleId="affffff2">
    <w:name w:val="Ссылка указателя"/>
    <w:qFormat/>
    <w:rsid w:val="00106000"/>
  </w:style>
  <w:style w:type="paragraph" w:customStyle="1" w:styleId="1ffc">
    <w:name w:val="Заголовок1"/>
    <w:basedOn w:val="a2"/>
    <w:next w:val="aff3"/>
    <w:uiPriority w:val="99"/>
    <w:qFormat/>
    <w:rsid w:val="00106000"/>
    <w:pPr>
      <w:pBdr>
        <w:bottom w:val="single" w:sz="8" w:space="4" w:color="5B9BD5"/>
      </w:pBdr>
      <w:spacing w:after="300" w:line="240" w:lineRule="auto"/>
      <w:contextualSpacing/>
    </w:pPr>
    <w:rPr>
      <w:rFonts w:ascii="Calibri Light" w:eastAsia="Times New Roman" w:hAnsi="Calibri Light" w:cs="Times New Roman"/>
      <w:color w:val="323E4F"/>
      <w:spacing w:val="5"/>
      <w:sz w:val="52"/>
      <w:szCs w:val="52"/>
      <w:lang w:val="en-US" w:bidi="en-US"/>
    </w:rPr>
  </w:style>
  <w:style w:type="character" w:customStyle="1" w:styleId="2f0">
    <w:name w:val="Заголовок Знак2"/>
    <w:basedOn w:val="a3"/>
    <w:link w:val="affffff3"/>
    <w:uiPriority w:val="8"/>
    <w:rsid w:val="00106000"/>
    <w:rPr>
      <w:rFonts w:ascii="Calibri Light" w:eastAsia="Times New Roman" w:hAnsi="Calibri Light" w:cs="Times New Roman"/>
      <w:color w:val="323E4F"/>
      <w:spacing w:val="5"/>
      <w:sz w:val="52"/>
      <w:szCs w:val="52"/>
      <w:lang w:val="en-US" w:bidi="en-US"/>
    </w:rPr>
  </w:style>
  <w:style w:type="character" w:customStyle="1" w:styleId="47">
    <w:name w:val="Основной текст Знак4"/>
    <w:basedOn w:val="a3"/>
    <w:uiPriority w:val="99"/>
    <w:semiHidden/>
    <w:rsid w:val="00106000"/>
    <w:rPr>
      <w:rFonts w:eastAsia="Times New Roman"/>
      <w:lang w:val="en-US" w:bidi="en-US"/>
    </w:rPr>
  </w:style>
  <w:style w:type="paragraph" w:customStyle="1" w:styleId="1ffd">
    <w:name w:val="Список1"/>
    <w:basedOn w:val="aff3"/>
    <w:next w:val="affffff4"/>
    <w:link w:val="affffff5"/>
    <w:uiPriority w:val="99"/>
    <w:qFormat/>
    <w:rsid w:val="00106000"/>
    <w:pPr>
      <w:spacing w:line="276" w:lineRule="auto"/>
    </w:pPr>
    <w:rPr>
      <w:rFonts w:cs="Arial"/>
      <w:sz w:val="24"/>
      <w:lang w:eastAsia="ru-RU"/>
    </w:rPr>
  </w:style>
  <w:style w:type="paragraph" w:customStyle="1" w:styleId="118">
    <w:name w:val="Указатель 11"/>
    <w:basedOn w:val="a2"/>
    <w:next w:val="a2"/>
    <w:autoRedefine/>
    <w:uiPriority w:val="99"/>
    <w:semiHidden/>
    <w:unhideWhenUsed/>
    <w:qFormat/>
    <w:rsid w:val="00106000"/>
    <w:pPr>
      <w:spacing w:after="0" w:line="240" w:lineRule="auto"/>
      <w:ind w:left="220" w:hanging="220"/>
    </w:pPr>
    <w:rPr>
      <w:rFonts w:eastAsia="Times New Roman"/>
      <w:lang w:val="en-US" w:bidi="en-US"/>
    </w:rPr>
  </w:style>
  <w:style w:type="paragraph" w:customStyle="1" w:styleId="1ffe">
    <w:name w:val="Указатель1"/>
    <w:basedOn w:val="a2"/>
    <w:next w:val="affffff6"/>
    <w:qFormat/>
    <w:rsid w:val="00106000"/>
    <w:pPr>
      <w:suppressLineNumbers/>
      <w:spacing w:after="200" w:line="276" w:lineRule="auto"/>
    </w:pPr>
    <w:rPr>
      <w:rFonts w:eastAsia="Times New Roman" w:cs="Arial"/>
      <w:lang w:val="en-US" w:bidi="en-US"/>
    </w:rPr>
  </w:style>
  <w:style w:type="character" w:customStyle="1" w:styleId="2f1">
    <w:name w:val="Верхний колонтитул Знак2"/>
    <w:basedOn w:val="a3"/>
    <w:uiPriority w:val="99"/>
    <w:rsid w:val="00106000"/>
    <w:rPr>
      <w:rFonts w:eastAsia="Times New Roman"/>
      <w:lang w:val="en-US" w:bidi="en-US"/>
    </w:rPr>
  </w:style>
  <w:style w:type="character" w:customStyle="1" w:styleId="2f2">
    <w:name w:val="Нижний колонтитул Знак2"/>
    <w:basedOn w:val="a3"/>
    <w:uiPriority w:val="99"/>
    <w:rsid w:val="00106000"/>
    <w:rPr>
      <w:rFonts w:eastAsia="Times New Roman"/>
      <w:lang w:val="en-US" w:bidi="en-US"/>
    </w:rPr>
  </w:style>
  <w:style w:type="paragraph" w:customStyle="1" w:styleId="S">
    <w:name w:val="S_Обычный в таблице"/>
    <w:basedOn w:val="a2"/>
    <w:qFormat/>
    <w:rsid w:val="00106000"/>
    <w:pPr>
      <w:spacing w:after="200" w:line="360" w:lineRule="auto"/>
      <w:jc w:val="center"/>
    </w:pPr>
    <w:rPr>
      <w:rFonts w:eastAsia="Times New Roman"/>
      <w:lang w:val="en-US" w:eastAsia="ru-RU" w:bidi="en-US"/>
    </w:rPr>
  </w:style>
  <w:style w:type="paragraph" w:customStyle="1" w:styleId="affffff7">
    <w:name w:val="Основной"/>
    <w:basedOn w:val="afff0"/>
    <w:qFormat/>
    <w:rsid w:val="00106000"/>
    <w:pPr>
      <w:spacing w:after="0" w:line="276" w:lineRule="auto"/>
      <w:ind w:left="0" w:firstLine="680"/>
      <w:jc w:val="both"/>
    </w:pPr>
    <w:rPr>
      <w:rFonts w:ascii="Calibri" w:hAnsi="Calibri"/>
      <w:sz w:val="28"/>
      <w:szCs w:val="22"/>
      <w:lang w:val="en-US" w:bidi="en-US"/>
    </w:rPr>
  </w:style>
  <w:style w:type="character" w:customStyle="1" w:styleId="2f3">
    <w:name w:val="Основной текст с отступом Знак2"/>
    <w:basedOn w:val="a3"/>
    <w:rsid w:val="00106000"/>
    <w:rPr>
      <w:rFonts w:eastAsia="Times New Roman"/>
      <w:lang w:val="en-US" w:bidi="en-US"/>
    </w:rPr>
  </w:style>
  <w:style w:type="paragraph" w:customStyle="1" w:styleId="1ff1">
    <w:name w:val="Стиль1"/>
    <w:basedOn w:val="a2"/>
    <w:link w:val="1ff0"/>
    <w:qFormat/>
    <w:rsid w:val="00106000"/>
    <w:pPr>
      <w:spacing w:after="200" w:line="276" w:lineRule="auto"/>
    </w:pPr>
    <w:rPr>
      <w:rFonts w:ascii="Calibri Light" w:eastAsia="Times New Roman" w:hAnsi="Calibri Light" w:cs="Times New Roman"/>
      <w:spacing w:val="-10"/>
      <w:sz w:val="56"/>
      <w:szCs w:val="56"/>
    </w:rPr>
  </w:style>
  <w:style w:type="character" w:customStyle="1" w:styleId="230">
    <w:name w:val="Основной текст 2 Знак3"/>
    <w:basedOn w:val="a3"/>
    <w:rsid w:val="00106000"/>
    <w:rPr>
      <w:rFonts w:eastAsia="Times New Roman"/>
      <w:lang w:val="en-US" w:eastAsia="ru-RU" w:bidi="en-US"/>
    </w:rPr>
  </w:style>
  <w:style w:type="character" w:customStyle="1" w:styleId="2f4">
    <w:name w:val="Текст сноски Знак2"/>
    <w:aliases w:val="Текст сноски Знак Знак Знак Знак3,Текст сноски Знак Знак Знак3,Текст сноски Знак Знак Знак Знак Знак Знак Знак Знак2,Текст сноски Знак Знак Знак Знак Знак Знак Знак3,Знак7 Знак2"/>
    <w:basedOn w:val="a3"/>
    <w:rsid w:val="00106000"/>
    <w:rPr>
      <w:rFonts w:eastAsia="Times New Roman"/>
      <w:lang w:val="en-US" w:bidi="en-US"/>
    </w:rPr>
  </w:style>
  <w:style w:type="paragraph" w:customStyle="1" w:styleId="t">
    <w:name w:val="t"/>
    <w:basedOn w:val="a2"/>
    <w:qFormat/>
    <w:rsid w:val="00106000"/>
    <w:pPr>
      <w:spacing w:after="200" w:line="276" w:lineRule="auto"/>
    </w:pPr>
    <w:rPr>
      <w:rFonts w:eastAsia="Times New Roman"/>
      <w:color w:val="000080"/>
      <w:lang w:val="en-US" w:eastAsia="ru-RU" w:bidi="en-US"/>
    </w:rPr>
  </w:style>
  <w:style w:type="paragraph" w:customStyle="1" w:styleId="affffff8">
    <w:name w:val="Содержимое таблицы"/>
    <w:basedOn w:val="a2"/>
    <w:qFormat/>
    <w:rsid w:val="00106000"/>
    <w:pPr>
      <w:spacing w:after="200" w:line="276" w:lineRule="auto"/>
    </w:pPr>
    <w:rPr>
      <w:rFonts w:eastAsia="Times New Roman"/>
      <w:lang w:val="en-US" w:bidi="en-US"/>
    </w:rPr>
  </w:style>
  <w:style w:type="paragraph" w:customStyle="1" w:styleId="affffff9">
    <w:name w:val="Заголовок таблицы"/>
    <w:basedOn w:val="a2"/>
    <w:qFormat/>
    <w:rsid w:val="00106000"/>
    <w:pPr>
      <w:suppressLineNumbers/>
      <w:spacing w:after="200" w:line="276" w:lineRule="auto"/>
      <w:jc w:val="center"/>
    </w:pPr>
    <w:rPr>
      <w:rFonts w:eastAsia="Times New Roman"/>
      <w:b/>
      <w:bCs/>
      <w:lang w:val="en-US" w:bidi="en-US"/>
    </w:rPr>
  </w:style>
  <w:style w:type="paragraph" w:customStyle="1" w:styleId="2TimesNewRoman">
    <w:name w:val="Стиль Заголовок 2 + Times New Roman"/>
    <w:basedOn w:val="31"/>
    <w:qFormat/>
    <w:rsid w:val="00106000"/>
    <w:pPr>
      <w:spacing w:before="200" w:after="200" w:line="240" w:lineRule="auto"/>
      <w:jc w:val="both"/>
    </w:pPr>
    <w:rPr>
      <w:rFonts w:ascii="Times New Roman" w:hAnsi="Times New Roman"/>
      <w:b/>
      <w:bCs/>
      <w:i/>
      <w:color w:val="auto"/>
      <w:sz w:val="28"/>
      <w:szCs w:val="22"/>
      <w:lang w:bidi="en-US"/>
    </w:rPr>
  </w:style>
  <w:style w:type="paragraph" w:customStyle="1" w:styleId="215">
    <w:name w:val="Основной текст с отступом 21"/>
    <w:basedOn w:val="a2"/>
    <w:next w:val="2f5"/>
    <w:link w:val="221"/>
    <w:qFormat/>
    <w:rsid w:val="00106000"/>
    <w:pPr>
      <w:spacing w:after="120" w:line="480" w:lineRule="auto"/>
      <w:ind w:left="283"/>
    </w:pPr>
    <w:rPr>
      <w:rFonts w:eastAsia="Times New Roman"/>
      <w:lang w:val="en-US" w:bidi="en-US"/>
    </w:rPr>
  </w:style>
  <w:style w:type="character" w:customStyle="1" w:styleId="221">
    <w:name w:val="Основной текст с отступом 2 Знак2"/>
    <w:basedOn w:val="a3"/>
    <w:link w:val="215"/>
    <w:rsid w:val="00106000"/>
    <w:rPr>
      <w:rFonts w:eastAsia="Times New Roman"/>
      <w:lang w:val="en-US" w:bidi="en-US"/>
    </w:rPr>
  </w:style>
  <w:style w:type="paragraph" w:customStyle="1" w:styleId="315">
    <w:name w:val="Основной текст с отступом 31"/>
    <w:basedOn w:val="a2"/>
    <w:next w:val="38"/>
    <w:qFormat/>
    <w:rsid w:val="00106000"/>
    <w:pPr>
      <w:spacing w:after="120" w:line="276" w:lineRule="auto"/>
      <w:ind w:left="283"/>
    </w:pPr>
    <w:rPr>
      <w:rFonts w:ascii="Times New Roman" w:eastAsia="Times New Roman" w:hAnsi="Times New Roman" w:cs="Times New Roman"/>
      <w:b/>
      <w:bCs/>
      <w:sz w:val="28"/>
    </w:rPr>
  </w:style>
  <w:style w:type="character" w:customStyle="1" w:styleId="330">
    <w:name w:val="Основной текст с отступом 3 Знак3"/>
    <w:basedOn w:val="a3"/>
    <w:uiPriority w:val="99"/>
    <w:semiHidden/>
    <w:rsid w:val="00106000"/>
    <w:rPr>
      <w:rFonts w:ascii="Times New Roman" w:eastAsia="Calibri" w:hAnsi="Times New Roman" w:cs="Times New Roman"/>
      <w:sz w:val="16"/>
      <w:szCs w:val="16"/>
    </w:rPr>
  </w:style>
  <w:style w:type="paragraph" w:customStyle="1" w:styleId="1fff">
    <w:name w:val="заголовок 1"/>
    <w:basedOn w:val="a2"/>
    <w:qFormat/>
    <w:rsid w:val="00106000"/>
    <w:pPr>
      <w:keepNext/>
      <w:spacing w:before="240" w:after="60" w:line="276" w:lineRule="auto"/>
    </w:pPr>
    <w:rPr>
      <w:rFonts w:eastAsia="Times New Roman" w:cs="Arial"/>
      <w:b/>
      <w:bCs/>
      <w:caps/>
      <w:szCs w:val="28"/>
      <w:lang w:val="en-US" w:bidi="en-US"/>
    </w:rPr>
  </w:style>
  <w:style w:type="paragraph" w:customStyle="1" w:styleId="ConsPlusNonformat">
    <w:name w:val="ConsPlusNonformat"/>
    <w:qFormat/>
    <w:rsid w:val="00106000"/>
    <w:pPr>
      <w:widowControl w:val="0"/>
      <w:spacing w:after="0" w:line="240" w:lineRule="auto"/>
    </w:pPr>
    <w:rPr>
      <w:rFonts w:ascii="Courier New" w:eastAsia="Times New Roman" w:hAnsi="Courier New" w:cs="Courier New"/>
      <w:sz w:val="20"/>
      <w:szCs w:val="20"/>
      <w:lang w:val="en-US" w:eastAsia="ru-RU" w:bidi="en-US"/>
    </w:rPr>
  </w:style>
  <w:style w:type="paragraph" w:customStyle="1" w:styleId="ConsPlusTitle">
    <w:name w:val="ConsPlusTitle"/>
    <w:qFormat/>
    <w:rsid w:val="00106000"/>
    <w:pPr>
      <w:spacing w:after="0" w:line="240" w:lineRule="auto"/>
    </w:pPr>
    <w:rPr>
      <w:rFonts w:eastAsia="Times New Roman" w:cs="Times New Roman"/>
      <w:b/>
      <w:bCs/>
      <w:sz w:val="28"/>
      <w:szCs w:val="28"/>
      <w:lang w:val="en-US" w:eastAsia="ru-RU" w:bidi="en-US"/>
    </w:rPr>
  </w:style>
  <w:style w:type="paragraph" w:customStyle="1" w:styleId="Default">
    <w:name w:val="Default"/>
    <w:qFormat/>
    <w:rsid w:val="00106000"/>
    <w:pPr>
      <w:spacing w:after="0" w:line="240" w:lineRule="auto"/>
    </w:pPr>
    <w:rPr>
      <w:rFonts w:ascii="Arial" w:eastAsia="Times New Roman" w:hAnsi="Arial" w:cs="Arial"/>
      <w:color w:val="000000"/>
      <w:sz w:val="24"/>
      <w:szCs w:val="24"/>
      <w:lang w:val="en-US" w:eastAsia="ru-RU" w:bidi="en-US"/>
    </w:rPr>
  </w:style>
  <w:style w:type="paragraph" w:customStyle="1" w:styleId="OTCHET00">
    <w:name w:val="OTCHET_00"/>
    <w:basedOn w:val="a2"/>
    <w:qFormat/>
    <w:rsid w:val="00106000"/>
    <w:pPr>
      <w:tabs>
        <w:tab w:val="left" w:pos="709"/>
      </w:tabs>
      <w:spacing w:after="200" w:line="360" w:lineRule="auto"/>
      <w:jc w:val="both"/>
    </w:pPr>
    <w:rPr>
      <w:rFonts w:eastAsia="Times New Roman"/>
      <w:szCs w:val="20"/>
      <w:lang w:val="en-US" w:bidi="en-US"/>
    </w:rPr>
  </w:style>
  <w:style w:type="paragraph" w:customStyle="1" w:styleId="-1">
    <w:name w:val="Титул-тело"/>
    <w:basedOn w:val="a2"/>
    <w:qFormat/>
    <w:rsid w:val="00106000"/>
    <w:pPr>
      <w:spacing w:after="200" w:line="276" w:lineRule="auto"/>
      <w:jc w:val="center"/>
    </w:pPr>
    <w:rPr>
      <w:rFonts w:eastAsia="Times New Roman" w:cs="Arial"/>
      <w:b/>
      <w:caps/>
      <w:sz w:val="32"/>
      <w:szCs w:val="32"/>
      <w:lang w:val="en-US" w:eastAsia="ru-RU" w:bidi="en-US"/>
    </w:rPr>
  </w:style>
  <w:style w:type="paragraph" w:customStyle="1" w:styleId="2f6">
    <w:name w:val="Список маркированный 2"/>
    <w:basedOn w:val="a2"/>
    <w:qFormat/>
    <w:rsid w:val="00106000"/>
    <w:pPr>
      <w:tabs>
        <w:tab w:val="left" w:pos="360"/>
        <w:tab w:val="left" w:pos="1069"/>
        <w:tab w:val="left" w:pos="1560"/>
      </w:tabs>
      <w:spacing w:after="200" w:line="360" w:lineRule="auto"/>
      <w:ind w:left="1560" w:hanging="426"/>
      <w:jc w:val="both"/>
    </w:pPr>
    <w:rPr>
      <w:rFonts w:eastAsia="Times New Roman" w:cs="Arial"/>
      <w:lang w:val="en-US" w:eastAsia="ru-RU" w:bidi="en-US"/>
    </w:rPr>
  </w:style>
  <w:style w:type="paragraph" w:customStyle="1" w:styleId="1fff0">
    <w:name w:val="Список маркированный 1"/>
    <w:basedOn w:val="a2"/>
    <w:qFormat/>
    <w:rsid w:val="00106000"/>
    <w:pPr>
      <w:tabs>
        <w:tab w:val="left" w:pos="1134"/>
      </w:tabs>
      <w:spacing w:after="200" w:line="360" w:lineRule="auto"/>
      <w:jc w:val="both"/>
    </w:pPr>
    <w:rPr>
      <w:rFonts w:eastAsia="Times New Roman" w:cs="Arial"/>
      <w:lang w:val="en-US" w:eastAsia="ru-RU" w:bidi="en-US"/>
    </w:rPr>
  </w:style>
  <w:style w:type="paragraph" w:customStyle="1" w:styleId="316">
    <w:name w:val="Основной текст 31"/>
    <w:basedOn w:val="a2"/>
    <w:next w:val="3e"/>
    <w:link w:val="321"/>
    <w:uiPriority w:val="99"/>
    <w:qFormat/>
    <w:rsid w:val="00106000"/>
    <w:pPr>
      <w:spacing w:after="120" w:line="276" w:lineRule="auto"/>
    </w:pPr>
    <w:rPr>
      <w:rFonts w:eastAsia="Times New Roman"/>
      <w:sz w:val="16"/>
      <w:szCs w:val="16"/>
      <w:lang w:val="en-US" w:eastAsia="ru-RU" w:bidi="en-US"/>
    </w:rPr>
  </w:style>
  <w:style w:type="character" w:customStyle="1" w:styleId="321">
    <w:name w:val="Основной текст 3 Знак2"/>
    <w:basedOn w:val="a3"/>
    <w:link w:val="316"/>
    <w:uiPriority w:val="99"/>
    <w:rsid w:val="00106000"/>
    <w:rPr>
      <w:rFonts w:eastAsia="Times New Roman"/>
      <w:sz w:val="16"/>
      <w:szCs w:val="16"/>
      <w:lang w:val="en-US" w:eastAsia="ru-RU" w:bidi="en-US"/>
    </w:rPr>
  </w:style>
  <w:style w:type="paragraph" w:customStyle="1" w:styleId="ConsNormal">
    <w:name w:val="ConsNormal"/>
    <w:qFormat/>
    <w:rsid w:val="00106000"/>
    <w:pPr>
      <w:widowControl w:val="0"/>
      <w:spacing w:after="0" w:line="240" w:lineRule="auto"/>
      <w:ind w:firstLine="720"/>
    </w:pPr>
    <w:rPr>
      <w:rFonts w:ascii="Arial" w:eastAsia="Times New Roman" w:hAnsi="Arial" w:cs="Arial"/>
      <w:sz w:val="20"/>
      <w:szCs w:val="20"/>
      <w:lang w:val="en-US" w:eastAsia="ru-RU" w:bidi="en-US"/>
    </w:rPr>
  </w:style>
  <w:style w:type="paragraph" w:customStyle="1" w:styleId="xl30">
    <w:name w:val="xl30"/>
    <w:basedOn w:val="a2"/>
    <w:uiPriority w:val="99"/>
    <w:qFormat/>
    <w:rsid w:val="00106000"/>
    <w:pPr>
      <w:pBdr>
        <w:bottom w:val="single" w:sz="4" w:space="0" w:color="00000A"/>
      </w:pBdr>
      <w:spacing w:beforeAutospacing="1" w:after="200" w:afterAutospacing="1" w:line="276" w:lineRule="auto"/>
      <w:jc w:val="center"/>
    </w:pPr>
    <w:rPr>
      <w:rFonts w:eastAsia="Times New Roman"/>
      <w:lang w:val="en-US" w:eastAsia="ru-RU" w:bidi="en-US"/>
    </w:rPr>
  </w:style>
  <w:style w:type="paragraph" w:customStyle="1" w:styleId="S310">
    <w:name w:val="S_Нумерованный_3.1"/>
    <w:basedOn w:val="a2"/>
    <w:autoRedefine/>
    <w:qFormat/>
    <w:rsid w:val="00106000"/>
    <w:pPr>
      <w:spacing w:after="200" w:line="360" w:lineRule="auto"/>
      <w:ind w:firstLine="720"/>
      <w:jc w:val="both"/>
    </w:pPr>
    <w:rPr>
      <w:rFonts w:eastAsia="Times New Roman"/>
      <w:lang w:val="en-US" w:eastAsia="ru-RU" w:bidi="en-US"/>
    </w:rPr>
  </w:style>
  <w:style w:type="character" w:customStyle="1" w:styleId="2f7">
    <w:name w:val="Текст выноски Знак2"/>
    <w:basedOn w:val="a3"/>
    <w:uiPriority w:val="99"/>
    <w:rsid w:val="00106000"/>
    <w:rPr>
      <w:b/>
      <w:bCs/>
      <w:u w:val="single"/>
      <w:lang w:val="en-US" w:bidi="en-US"/>
    </w:rPr>
  </w:style>
  <w:style w:type="paragraph" w:customStyle="1" w:styleId="font5">
    <w:name w:val="font5"/>
    <w:basedOn w:val="a2"/>
    <w:qFormat/>
    <w:rsid w:val="00106000"/>
    <w:pPr>
      <w:spacing w:beforeAutospacing="1" w:after="200" w:afterAutospacing="1" w:line="276" w:lineRule="auto"/>
    </w:pPr>
    <w:rPr>
      <w:rFonts w:eastAsia="Times New Roman"/>
      <w:lang w:val="en-US" w:eastAsia="ru-RU" w:bidi="en-US"/>
    </w:rPr>
  </w:style>
  <w:style w:type="paragraph" w:customStyle="1" w:styleId="font6">
    <w:name w:val="font6"/>
    <w:basedOn w:val="a2"/>
    <w:qFormat/>
    <w:rsid w:val="00106000"/>
    <w:pPr>
      <w:spacing w:beforeAutospacing="1" w:after="200" w:afterAutospacing="1" w:line="276" w:lineRule="auto"/>
    </w:pPr>
    <w:rPr>
      <w:rFonts w:eastAsia="Times New Roman"/>
      <w:lang w:val="en-US" w:eastAsia="ru-RU" w:bidi="en-US"/>
    </w:rPr>
  </w:style>
  <w:style w:type="paragraph" w:customStyle="1" w:styleId="xl24">
    <w:name w:val="xl24"/>
    <w:basedOn w:val="a2"/>
    <w:uiPriority w:val="99"/>
    <w:qFormat/>
    <w:rsid w:val="00106000"/>
    <w:pPr>
      <w:pBdr>
        <w:top w:val="single" w:sz="8" w:space="0" w:color="00000A"/>
        <w:left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25">
    <w:name w:val="xl25"/>
    <w:basedOn w:val="a2"/>
    <w:uiPriority w:val="99"/>
    <w:qFormat/>
    <w:rsid w:val="00106000"/>
    <w:pPr>
      <w:pBdr>
        <w:top w:val="single" w:sz="8" w:space="0" w:color="00000A"/>
        <w:left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26">
    <w:name w:val="xl26"/>
    <w:basedOn w:val="a2"/>
    <w:uiPriority w:val="99"/>
    <w:qFormat/>
    <w:rsid w:val="00106000"/>
    <w:pPr>
      <w:pBdr>
        <w:top w:val="single" w:sz="8" w:space="0" w:color="00000A"/>
        <w:right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27">
    <w:name w:val="xl27"/>
    <w:basedOn w:val="a2"/>
    <w:uiPriority w:val="99"/>
    <w:qFormat/>
    <w:rsid w:val="00106000"/>
    <w:pPr>
      <w:pBdr>
        <w:top w:val="single" w:sz="8" w:space="0" w:color="00000A"/>
        <w:left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28">
    <w:name w:val="xl28"/>
    <w:basedOn w:val="a2"/>
    <w:uiPriority w:val="99"/>
    <w:qFormat/>
    <w:rsid w:val="00106000"/>
    <w:pPr>
      <w:pBdr>
        <w:top w:val="single" w:sz="8" w:space="0" w:color="00000A"/>
        <w:lef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29">
    <w:name w:val="xl29"/>
    <w:basedOn w:val="a2"/>
    <w:uiPriority w:val="99"/>
    <w:qFormat/>
    <w:rsid w:val="00106000"/>
    <w:pPr>
      <w:pBdr>
        <w:top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1">
    <w:name w:val="xl31"/>
    <w:basedOn w:val="a2"/>
    <w:uiPriority w:val="99"/>
    <w:qFormat/>
    <w:rsid w:val="00106000"/>
    <w:pPr>
      <w:pBdr>
        <w:left w:val="single" w:sz="8" w:space="0" w:color="00000A"/>
        <w:bottom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32">
    <w:name w:val="xl32"/>
    <w:basedOn w:val="a2"/>
    <w:uiPriority w:val="99"/>
    <w:qFormat/>
    <w:rsid w:val="00106000"/>
    <w:pPr>
      <w:pBdr>
        <w:bottom w:val="single" w:sz="8" w:space="0" w:color="00000A"/>
        <w:right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33">
    <w:name w:val="xl33"/>
    <w:basedOn w:val="a2"/>
    <w:uiPriority w:val="99"/>
    <w:qFormat/>
    <w:rsid w:val="00106000"/>
    <w:pPr>
      <w:pBdr>
        <w:left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4">
    <w:name w:val="xl34"/>
    <w:basedOn w:val="a2"/>
    <w:uiPriority w:val="99"/>
    <w:qFormat/>
    <w:rsid w:val="00106000"/>
    <w:pPr>
      <w:pBdr>
        <w:left w:val="single" w:sz="8" w:space="0" w:color="00000A"/>
        <w:bottom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5">
    <w:name w:val="xl35"/>
    <w:basedOn w:val="a2"/>
    <w:uiPriority w:val="99"/>
    <w:qFormat/>
    <w:rsid w:val="00106000"/>
    <w:pPr>
      <w:pBdr>
        <w:bottom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6">
    <w:name w:val="xl36"/>
    <w:basedOn w:val="a2"/>
    <w:qFormat/>
    <w:rsid w:val="00106000"/>
    <w:pPr>
      <w:pBdr>
        <w:left w:val="single" w:sz="8" w:space="0" w:color="00000A"/>
        <w:bottom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7">
    <w:name w:val="xl37"/>
    <w:basedOn w:val="a2"/>
    <w:qFormat/>
    <w:rsid w:val="00106000"/>
    <w:pPr>
      <w:pBdr>
        <w:bottom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8">
    <w:name w:val="xl38"/>
    <w:basedOn w:val="a2"/>
    <w:qFormat/>
    <w:rsid w:val="00106000"/>
    <w:pPr>
      <w:pBdr>
        <w:left w:val="single" w:sz="8" w:space="0" w:color="00000A"/>
        <w:bottom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39">
    <w:name w:val="xl39"/>
    <w:basedOn w:val="a2"/>
    <w:qFormat/>
    <w:rsid w:val="00106000"/>
    <w:pPr>
      <w:pBdr>
        <w:top w:val="single" w:sz="8" w:space="0" w:color="00000A"/>
        <w:left w:val="single" w:sz="8" w:space="0" w:color="00000A"/>
        <w:bottom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40">
    <w:name w:val="xl40"/>
    <w:basedOn w:val="a2"/>
    <w:qFormat/>
    <w:rsid w:val="00106000"/>
    <w:pPr>
      <w:pBdr>
        <w:top w:val="single" w:sz="8" w:space="0" w:color="00000A"/>
        <w:bottom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41">
    <w:name w:val="xl41"/>
    <w:basedOn w:val="a2"/>
    <w:qFormat/>
    <w:rsid w:val="00106000"/>
    <w:pPr>
      <w:pBdr>
        <w:top w:val="single" w:sz="8" w:space="0" w:color="00000A"/>
        <w:bottom w:val="single" w:sz="8" w:space="0" w:color="00000A"/>
        <w:right w:val="single" w:sz="8" w:space="0" w:color="00000A"/>
      </w:pBdr>
      <w:spacing w:beforeAutospacing="1" w:after="200" w:afterAutospacing="1" w:line="276" w:lineRule="auto"/>
      <w:jc w:val="center"/>
    </w:pPr>
    <w:rPr>
      <w:rFonts w:eastAsia="Times New Roman"/>
      <w:lang w:val="en-US" w:eastAsia="ru-RU" w:bidi="en-US"/>
    </w:rPr>
  </w:style>
  <w:style w:type="paragraph" w:customStyle="1" w:styleId="xl42">
    <w:name w:val="xl42"/>
    <w:basedOn w:val="a2"/>
    <w:qFormat/>
    <w:rsid w:val="00106000"/>
    <w:pPr>
      <w:pBdr>
        <w:top w:val="single" w:sz="8" w:space="0" w:color="00000A"/>
        <w:left w:val="single" w:sz="8" w:space="0" w:color="00000A"/>
        <w:bottom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43">
    <w:name w:val="xl43"/>
    <w:basedOn w:val="a2"/>
    <w:qFormat/>
    <w:rsid w:val="00106000"/>
    <w:pPr>
      <w:pBdr>
        <w:top w:val="single" w:sz="8" w:space="0" w:color="00000A"/>
        <w:bottom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44">
    <w:name w:val="xl44"/>
    <w:basedOn w:val="a2"/>
    <w:qFormat/>
    <w:rsid w:val="00106000"/>
    <w:pPr>
      <w:pBdr>
        <w:top w:val="single" w:sz="8" w:space="0" w:color="00000A"/>
        <w:bottom w:val="single" w:sz="8" w:space="0" w:color="00000A"/>
        <w:right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45">
    <w:name w:val="xl45"/>
    <w:basedOn w:val="a2"/>
    <w:qFormat/>
    <w:rsid w:val="00106000"/>
    <w:pPr>
      <w:pBdr>
        <w:left w:val="single" w:sz="8" w:space="0" w:color="00000A"/>
        <w:bottom w:val="single" w:sz="8" w:space="0" w:color="00000A"/>
        <w:right w:val="single" w:sz="8" w:space="0" w:color="00000A"/>
      </w:pBdr>
      <w:spacing w:beforeAutospacing="1" w:after="200" w:afterAutospacing="1" w:line="276" w:lineRule="auto"/>
      <w:jc w:val="center"/>
      <w:textAlignment w:val="top"/>
    </w:pPr>
    <w:rPr>
      <w:rFonts w:eastAsia="Times New Roman"/>
      <w:lang w:val="en-US" w:eastAsia="ru-RU" w:bidi="en-US"/>
    </w:rPr>
  </w:style>
  <w:style w:type="paragraph" w:customStyle="1" w:styleId="xl46">
    <w:name w:val="xl46"/>
    <w:basedOn w:val="a2"/>
    <w:qFormat/>
    <w:rsid w:val="00106000"/>
    <w:pPr>
      <w:pBdr>
        <w:top w:val="single" w:sz="8" w:space="0" w:color="00000A"/>
        <w:left w:val="single" w:sz="8" w:space="0" w:color="00000A"/>
        <w:bottom w:val="single" w:sz="8" w:space="0" w:color="00000A"/>
      </w:pBdr>
      <w:spacing w:beforeAutospacing="1" w:after="200" w:afterAutospacing="1" w:line="276" w:lineRule="auto"/>
      <w:jc w:val="center"/>
    </w:pPr>
    <w:rPr>
      <w:rFonts w:eastAsia="Times New Roman"/>
      <w:b/>
      <w:bCs/>
      <w:lang w:val="en-US" w:eastAsia="ru-RU" w:bidi="en-US"/>
    </w:rPr>
  </w:style>
  <w:style w:type="paragraph" w:customStyle="1" w:styleId="xl47">
    <w:name w:val="xl47"/>
    <w:basedOn w:val="a2"/>
    <w:qFormat/>
    <w:rsid w:val="00106000"/>
    <w:pPr>
      <w:pBdr>
        <w:top w:val="single" w:sz="8" w:space="0" w:color="00000A"/>
        <w:bottom w:val="single" w:sz="8" w:space="0" w:color="00000A"/>
      </w:pBdr>
      <w:spacing w:beforeAutospacing="1" w:after="200" w:afterAutospacing="1" w:line="276" w:lineRule="auto"/>
      <w:jc w:val="center"/>
    </w:pPr>
    <w:rPr>
      <w:rFonts w:eastAsia="Times New Roman"/>
      <w:b/>
      <w:bCs/>
      <w:lang w:val="en-US" w:eastAsia="ru-RU" w:bidi="en-US"/>
    </w:rPr>
  </w:style>
  <w:style w:type="paragraph" w:customStyle="1" w:styleId="xl48">
    <w:name w:val="xl48"/>
    <w:basedOn w:val="a2"/>
    <w:qFormat/>
    <w:rsid w:val="00106000"/>
    <w:pPr>
      <w:pBdr>
        <w:top w:val="single" w:sz="8" w:space="0" w:color="00000A"/>
        <w:bottom w:val="single" w:sz="8" w:space="0" w:color="00000A"/>
        <w:right w:val="single" w:sz="8" w:space="0" w:color="00000A"/>
      </w:pBdr>
      <w:spacing w:beforeAutospacing="1" w:after="200" w:afterAutospacing="1" w:line="276" w:lineRule="auto"/>
      <w:jc w:val="center"/>
    </w:pPr>
    <w:rPr>
      <w:rFonts w:eastAsia="Times New Roman"/>
      <w:b/>
      <w:bCs/>
      <w:lang w:val="en-US" w:eastAsia="ru-RU" w:bidi="en-US"/>
    </w:rPr>
  </w:style>
  <w:style w:type="paragraph" w:customStyle="1" w:styleId="affffffa">
    <w:name w:val="Современный"/>
    <w:qFormat/>
    <w:rsid w:val="00106000"/>
    <w:pPr>
      <w:spacing w:after="0" w:line="240" w:lineRule="auto"/>
      <w:jc w:val="center"/>
    </w:pPr>
    <w:rPr>
      <w:rFonts w:eastAsia="Times New Roman" w:cs="Times New Roman"/>
      <w:b/>
      <w:sz w:val="24"/>
      <w:szCs w:val="20"/>
      <w:lang w:val="en-US" w:eastAsia="ja-JP" w:bidi="en-US"/>
    </w:rPr>
  </w:style>
  <w:style w:type="paragraph" w:customStyle="1" w:styleId="1fff1">
    <w:name w:val="Абзац списка1"/>
    <w:basedOn w:val="a2"/>
    <w:qFormat/>
    <w:rsid w:val="00106000"/>
    <w:pPr>
      <w:spacing w:after="200" w:line="276" w:lineRule="auto"/>
      <w:ind w:left="720"/>
    </w:pPr>
    <w:rPr>
      <w:rFonts w:ascii="Calibri" w:eastAsia="Times New Roman" w:hAnsi="Calibri"/>
      <w:lang w:val="en-US" w:eastAsia="ru-RU" w:bidi="en-US"/>
    </w:rPr>
  </w:style>
  <w:style w:type="paragraph" w:customStyle="1" w:styleId="1fff2">
    <w:name w:val="Цитата1"/>
    <w:basedOn w:val="a2"/>
    <w:next w:val="affffffb"/>
    <w:uiPriority w:val="99"/>
    <w:qFormat/>
    <w:rsid w:val="00106000"/>
    <w:pPr>
      <w:spacing w:after="200" w:line="360" w:lineRule="auto"/>
      <w:ind w:left="180" w:right="141" w:firstLine="900"/>
      <w:jc w:val="both"/>
    </w:pPr>
    <w:rPr>
      <w:rFonts w:eastAsia="Times New Roman"/>
      <w:lang w:val="en-US" w:eastAsia="ru-RU" w:bidi="en-US"/>
    </w:rPr>
  </w:style>
  <w:style w:type="paragraph" w:customStyle="1" w:styleId="h2">
    <w:name w:val="h2"/>
    <w:basedOn w:val="affffff3"/>
    <w:qFormat/>
    <w:rsid w:val="00106000"/>
    <w:pPr>
      <w:pBdr>
        <w:bottom w:val="single" w:sz="8" w:space="4" w:color="5B9BD5"/>
      </w:pBdr>
      <w:spacing w:after="480"/>
    </w:pPr>
  </w:style>
  <w:style w:type="character" w:customStyle="1" w:styleId="2f8">
    <w:name w:val="Текст примечания Знак2"/>
    <w:basedOn w:val="a3"/>
    <w:uiPriority w:val="99"/>
    <w:semiHidden/>
    <w:rsid w:val="00106000"/>
    <w:rPr>
      <w:sz w:val="20"/>
      <w:szCs w:val="20"/>
      <w:lang w:val="en-US" w:bidi="en-US"/>
    </w:rPr>
  </w:style>
  <w:style w:type="paragraph" w:customStyle="1" w:styleId="1fff3">
    <w:name w:val="Схема документа1"/>
    <w:basedOn w:val="a2"/>
    <w:next w:val="affffffc"/>
    <w:link w:val="2f9"/>
    <w:uiPriority w:val="99"/>
    <w:semiHidden/>
    <w:unhideWhenUsed/>
    <w:qFormat/>
    <w:rsid w:val="00106000"/>
    <w:pPr>
      <w:spacing w:after="200" w:line="276" w:lineRule="auto"/>
    </w:pPr>
    <w:rPr>
      <w:rFonts w:ascii="Tahoma" w:eastAsia="Times New Roman" w:hAnsi="Tahoma" w:cs="Tahoma"/>
      <w:sz w:val="16"/>
      <w:szCs w:val="16"/>
      <w:lang w:val="en-US" w:bidi="en-US"/>
    </w:rPr>
  </w:style>
  <w:style w:type="character" w:customStyle="1" w:styleId="2f9">
    <w:name w:val="Схема документа Знак2"/>
    <w:basedOn w:val="a3"/>
    <w:link w:val="1fff3"/>
    <w:uiPriority w:val="99"/>
    <w:semiHidden/>
    <w:rsid w:val="00106000"/>
    <w:rPr>
      <w:rFonts w:ascii="Tahoma" w:eastAsia="Times New Roman" w:hAnsi="Tahoma" w:cs="Tahoma"/>
      <w:sz w:val="16"/>
      <w:szCs w:val="16"/>
      <w:lang w:val="en-US" w:bidi="en-US"/>
    </w:rPr>
  </w:style>
  <w:style w:type="paragraph" w:customStyle="1" w:styleId="1fff4">
    <w:name w:val="Подзаголовок1"/>
    <w:basedOn w:val="a2"/>
    <w:next w:val="affffffd"/>
    <w:link w:val="2fa"/>
    <w:uiPriority w:val="11"/>
    <w:qFormat/>
    <w:rsid w:val="00106000"/>
    <w:pPr>
      <w:spacing w:after="200" w:line="276" w:lineRule="auto"/>
    </w:pPr>
    <w:rPr>
      <w:rFonts w:ascii="Calibri Light" w:eastAsia="Times New Roman" w:hAnsi="Calibri Light" w:cs="Times New Roman"/>
      <w:i/>
      <w:iCs/>
      <w:color w:val="4472C4"/>
      <w:spacing w:val="15"/>
      <w:sz w:val="24"/>
      <w:szCs w:val="24"/>
      <w:lang w:val="en-US" w:bidi="en-US"/>
    </w:rPr>
  </w:style>
  <w:style w:type="character" w:customStyle="1" w:styleId="2fa">
    <w:name w:val="Подзаголовок Знак2"/>
    <w:basedOn w:val="a3"/>
    <w:link w:val="1fff4"/>
    <w:uiPriority w:val="11"/>
    <w:rsid w:val="00106000"/>
    <w:rPr>
      <w:rFonts w:ascii="Calibri Light" w:eastAsia="Times New Roman" w:hAnsi="Calibri Light" w:cs="Times New Roman"/>
      <w:i/>
      <w:iCs/>
      <w:color w:val="4472C4"/>
      <w:spacing w:val="15"/>
      <w:sz w:val="24"/>
      <w:szCs w:val="24"/>
      <w:lang w:val="en-US" w:bidi="en-US"/>
    </w:rPr>
  </w:style>
  <w:style w:type="paragraph" w:customStyle="1" w:styleId="216">
    <w:name w:val="Цитата 21"/>
    <w:basedOn w:val="a2"/>
    <w:next w:val="2fb"/>
    <w:link w:val="217"/>
    <w:uiPriority w:val="29"/>
    <w:qFormat/>
    <w:rsid w:val="00106000"/>
    <w:pPr>
      <w:spacing w:after="200" w:line="276" w:lineRule="auto"/>
    </w:pPr>
    <w:rPr>
      <w:rFonts w:eastAsia="Times New Roman"/>
      <w:i/>
      <w:iCs/>
      <w:color w:val="000000"/>
      <w:lang w:val="en-US" w:bidi="en-US"/>
    </w:rPr>
  </w:style>
  <w:style w:type="character" w:customStyle="1" w:styleId="217">
    <w:name w:val="Цитата 2 Знак1"/>
    <w:basedOn w:val="a3"/>
    <w:link w:val="216"/>
    <w:uiPriority w:val="29"/>
    <w:rsid w:val="00106000"/>
    <w:rPr>
      <w:rFonts w:eastAsia="Times New Roman"/>
      <w:i/>
      <w:iCs/>
      <w:color w:val="000000"/>
      <w:lang w:val="en-US" w:bidi="en-US"/>
    </w:rPr>
  </w:style>
  <w:style w:type="paragraph" w:customStyle="1" w:styleId="1fff5">
    <w:name w:val="Выделенная цитата1"/>
    <w:basedOn w:val="a2"/>
    <w:next w:val="affffffe"/>
    <w:link w:val="1fff6"/>
    <w:uiPriority w:val="30"/>
    <w:qFormat/>
    <w:rsid w:val="00106000"/>
    <w:pPr>
      <w:pBdr>
        <w:bottom w:val="single" w:sz="4" w:space="4" w:color="5B9BD5"/>
      </w:pBdr>
      <w:spacing w:before="200" w:after="280" w:line="276" w:lineRule="auto"/>
      <w:ind w:left="936" w:right="936"/>
    </w:pPr>
    <w:rPr>
      <w:rFonts w:eastAsia="Times New Roman"/>
      <w:b/>
      <w:bCs/>
      <w:i/>
      <w:iCs/>
      <w:color w:val="4472C4"/>
      <w:lang w:val="en-US" w:bidi="en-US"/>
    </w:rPr>
  </w:style>
  <w:style w:type="character" w:customStyle="1" w:styleId="1fff6">
    <w:name w:val="Выделенная цитата Знак1"/>
    <w:basedOn w:val="a3"/>
    <w:link w:val="1fff5"/>
    <w:uiPriority w:val="30"/>
    <w:rsid w:val="00106000"/>
    <w:rPr>
      <w:rFonts w:eastAsia="Times New Roman"/>
      <w:b/>
      <w:bCs/>
      <w:i/>
      <w:iCs/>
      <w:color w:val="4472C4"/>
      <w:lang w:val="en-US" w:bidi="en-US"/>
    </w:rPr>
  </w:style>
  <w:style w:type="character" w:customStyle="1" w:styleId="2fc">
    <w:name w:val="Текст концевой сноски Знак2"/>
    <w:basedOn w:val="a3"/>
    <w:rsid w:val="00106000"/>
    <w:rPr>
      <w:rFonts w:ascii="Times New Roman" w:eastAsia="Times New Roman" w:hAnsi="Times New Roman" w:cs="Times New Roman"/>
      <w:sz w:val="20"/>
      <w:szCs w:val="20"/>
      <w:lang w:eastAsia="ar-SA"/>
    </w:rPr>
  </w:style>
  <w:style w:type="paragraph" w:customStyle="1" w:styleId="afffffff">
    <w:name w:val="Таблица_Заголовок"/>
    <w:basedOn w:val="a2"/>
    <w:qFormat/>
    <w:rsid w:val="00106000"/>
    <w:pPr>
      <w:spacing w:after="0" w:line="240" w:lineRule="auto"/>
      <w:jc w:val="center"/>
    </w:pPr>
    <w:rPr>
      <w:rFonts w:ascii="Times New Roman" w:eastAsia="Times New Roman" w:hAnsi="Times New Roman" w:cs="Times New Roman"/>
      <w:b/>
      <w:bCs/>
      <w:sz w:val="24"/>
      <w:szCs w:val="20"/>
      <w:lang w:eastAsia="ru-RU"/>
    </w:rPr>
  </w:style>
  <w:style w:type="paragraph" w:customStyle="1" w:styleId="afffffff0">
    <w:name w:val="Таблица_Текст слева"/>
    <w:basedOn w:val="a2"/>
    <w:qFormat/>
    <w:rsid w:val="00106000"/>
    <w:pPr>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uiPriority w:val="99"/>
    <w:qFormat/>
    <w:rsid w:val="00106000"/>
    <w:pPr>
      <w:widowControl w:val="0"/>
      <w:spacing w:after="0" w:line="260" w:lineRule="exact"/>
      <w:ind w:hanging="210"/>
    </w:pPr>
    <w:rPr>
      <w:rFonts w:ascii="Franklin Gothic Medium Cond" w:eastAsia="Times New Roman" w:hAnsi="Franklin Gothic Medium Cond" w:cs="Times New Roman"/>
      <w:sz w:val="24"/>
      <w:szCs w:val="24"/>
      <w:lang w:eastAsia="ru-RU"/>
    </w:rPr>
  </w:style>
  <w:style w:type="character" w:customStyle="1" w:styleId="2fd">
    <w:name w:val="Тема примечания Знак2"/>
    <w:basedOn w:val="2f8"/>
    <w:semiHidden/>
    <w:rsid w:val="00106000"/>
    <w:rPr>
      <w:rFonts w:ascii="Times New Roman" w:eastAsia="Times New Roman" w:hAnsi="Times New Roman" w:cs="Times New Roman"/>
      <w:b/>
      <w:bCs/>
      <w:sz w:val="20"/>
      <w:szCs w:val="20"/>
      <w:lang w:val="en-US" w:eastAsia="ru-RU" w:bidi="en-US"/>
    </w:rPr>
  </w:style>
  <w:style w:type="paragraph" w:customStyle="1" w:styleId="afffffff1">
    <w:name w:val="Для записок Знак"/>
    <w:basedOn w:val="a2"/>
    <w:qFormat/>
    <w:rsid w:val="00106000"/>
    <w:pPr>
      <w:spacing w:before="120" w:after="0" w:line="240" w:lineRule="auto"/>
      <w:ind w:firstLine="708"/>
      <w:jc w:val="both"/>
    </w:pPr>
    <w:rPr>
      <w:rFonts w:ascii="Times New Roman" w:eastAsia="Times New Roman" w:hAnsi="Times New Roman" w:cs="Times New Roman"/>
      <w:sz w:val="24"/>
      <w:szCs w:val="20"/>
      <w:lang w:eastAsia="ru-RU"/>
    </w:rPr>
  </w:style>
  <w:style w:type="paragraph" w:customStyle="1" w:styleId="1fff7">
    <w:name w:val="Заг 1"/>
    <w:basedOn w:val="a2"/>
    <w:autoRedefine/>
    <w:qFormat/>
    <w:rsid w:val="00106000"/>
    <w:pPr>
      <w:spacing w:before="120" w:after="120" w:line="240" w:lineRule="auto"/>
      <w:jc w:val="both"/>
      <w:outlineLvl w:val="0"/>
    </w:pPr>
    <w:rPr>
      <w:rFonts w:ascii="Times New Roman" w:eastAsia="Times New Roman" w:hAnsi="Times New Roman" w:cs="Times New Roman"/>
      <w:b/>
      <w:sz w:val="28"/>
      <w:szCs w:val="28"/>
      <w:lang w:val="en-US" w:eastAsia="ru-RU"/>
    </w:rPr>
  </w:style>
  <w:style w:type="paragraph" w:styleId="HTML0">
    <w:name w:val="HTML Preformatted"/>
    <w:basedOn w:val="a2"/>
    <w:link w:val="HTML2"/>
    <w:uiPriority w:val="99"/>
    <w:semiHidden/>
    <w:unhideWhenUsed/>
    <w:qFormat/>
    <w:rsid w:val="00106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rPr>
      <w:rFonts w:ascii="Courier New" w:eastAsia="Calibri" w:hAnsi="Courier New" w:cs="Times New Roman"/>
    </w:rPr>
  </w:style>
  <w:style w:type="character" w:customStyle="1" w:styleId="HTML2">
    <w:name w:val="Стандартный HTML Знак2"/>
    <w:basedOn w:val="a3"/>
    <w:link w:val="HTML0"/>
    <w:uiPriority w:val="99"/>
    <w:semiHidden/>
    <w:rsid w:val="00106000"/>
    <w:rPr>
      <w:rFonts w:ascii="Courier New" w:eastAsia="Calibri" w:hAnsi="Courier New" w:cs="Times New Roman"/>
    </w:rPr>
  </w:style>
  <w:style w:type="paragraph" w:customStyle="1" w:styleId="3110">
    <w:name w:val="Знак3 Знак11"/>
    <w:basedOn w:val="a2"/>
    <w:uiPriority w:val="99"/>
    <w:semiHidden/>
    <w:unhideWhenUsed/>
    <w:qFormat/>
    <w:rsid w:val="00106000"/>
    <w:pPr>
      <w:spacing w:after="0" w:line="240" w:lineRule="auto"/>
      <w:ind w:firstLine="709"/>
    </w:pPr>
    <w:rPr>
      <w:rFonts w:ascii="Courier New" w:eastAsia="Calibri" w:hAnsi="Courier New" w:cs="Courier New"/>
    </w:rPr>
  </w:style>
  <w:style w:type="paragraph" w:customStyle="1" w:styleId="119">
    <w:name w:val="Знак1 Знак Знак Знак Знак Знак Знак Знак Знак Знак Знак Знак Знак Знак Знак Знак Знак Знак Знак Знак Знак Знак Знак1 Знак Знак Знак Знак"/>
    <w:basedOn w:val="a2"/>
    <w:qFormat/>
    <w:rsid w:val="00106000"/>
    <w:pPr>
      <w:spacing w:line="240" w:lineRule="exact"/>
      <w:ind w:firstLine="709"/>
      <w:jc w:val="both"/>
    </w:pPr>
    <w:rPr>
      <w:rFonts w:ascii="Verdana" w:eastAsia="Times New Roman" w:hAnsi="Verdana" w:cs="Times New Roman"/>
      <w:sz w:val="24"/>
      <w:szCs w:val="24"/>
      <w:lang w:val="en-US"/>
    </w:rPr>
  </w:style>
  <w:style w:type="paragraph" w:customStyle="1" w:styleId="2fe">
    <w:name w:val="Заголовок2"/>
    <w:basedOn w:val="31"/>
    <w:qFormat/>
    <w:rsid w:val="00106000"/>
    <w:pPr>
      <w:keepLines w:val="0"/>
      <w:tabs>
        <w:tab w:val="left" w:pos="1134"/>
      </w:tabs>
      <w:spacing w:before="120" w:after="120" w:line="240" w:lineRule="auto"/>
      <w:ind w:left="1134"/>
      <w:jc w:val="both"/>
    </w:pPr>
    <w:rPr>
      <w:rFonts w:ascii="Times New Roman" w:eastAsia="Times New Roman" w:hAnsi="Times New Roman" w:cs="Times New Roman"/>
      <w:b/>
      <w:bCs/>
      <w:color w:val="auto"/>
      <w:szCs w:val="32"/>
    </w:rPr>
  </w:style>
  <w:style w:type="paragraph" w:customStyle="1" w:styleId="3f">
    <w:name w:val="Заголовок3"/>
    <w:basedOn w:val="a2"/>
    <w:qFormat/>
    <w:rsid w:val="00106000"/>
    <w:pPr>
      <w:spacing w:before="240" w:after="240" w:line="240" w:lineRule="auto"/>
      <w:ind w:firstLine="709"/>
      <w:jc w:val="center"/>
    </w:pPr>
    <w:rPr>
      <w:rFonts w:ascii="Times New Roman" w:eastAsia="Times New Roman" w:hAnsi="Times New Roman" w:cs="Times New Roman"/>
      <w:b/>
      <w:color w:val="76923C"/>
      <w:sz w:val="26"/>
      <w:szCs w:val="26"/>
      <w:lang w:eastAsia="ru-RU"/>
    </w:rPr>
  </w:style>
  <w:style w:type="paragraph" w:customStyle="1" w:styleId="48">
    <w:name w:val="Заголовок4"/>
    <w:basedOn w:val="3f"/>
    <w:qFormat/>
    <w:rsid w:val="00106000"/>
    <w:pPr>
      <w:widowControl w:val="0"/>
    </w:pPr>
    <w:rPr>
      <w:rFonts w:ascii="Times New Roman CYR" w:hAnsi="Times New Roman CYR" w:cs="Times New Roman CYR"/>
      <w:color w:val="E36C0A"/>
    </w:rPr>
  </w:style>
  <w:style w:type="paragraph" w:customStyle="1" w:styleId="1fff8">
    <w:name w:val="Стиль 1"/>
    <w:basedOn w:val="a2"/>
    <w:qFormat/>
    <w:rsid w:val="00106000"/>
    <w:pPr>
      <w:spacing w:before="60" w:after="60" w:line="240" w:lineRule="auto"/>
      <w:ind w:firstLine="709"/>
      <w:jc w:val="both"/>
    </w:pPr>
    <w:rPr>
      <w:rFonts w:ascii="Times New Roman" w:eastAsia="Times New Roman" w:hAnsi="Times New Roman" w:cs="Times New Roman"/>
      <w:sz w:val="24"/>
      <w:szCs w:val="26"/>
      <w:lang w:eastAsia="ru-RU"/>
    </w:rPr>
  </w:style>
  <w:style w:type="paragraph" w:customStyle="1" w:styleId="218">
    <w:name w:val="Основной текст 21"/>
    <w:basedOn w:val="a2"/>
    <w:link w:val="219"/>
    <w:qFormat/>
    <w:rsid w:val="00106000"/>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131">
    <w:name w:val="Основной текст 13"/>
    <w:basedOn w:val="a2"/>
    <w:qFormat/>
    <w:rsid w:val="00106000"/>
    <w:pPr>
      <w:widowControl w:val="0"/>
      <w:spacing w:before="120" w:after="120" w:line="240" w:lineRule="auto"/>
      <w:ind w:firstLine="709"/>
      <w:jc w:val="both"/>
    </w:pPr>
    <w:rPr>
      <w:rFonts w:ascii="Times New Roman" w:eastAsia="Times New Roman" w:hAnsi="Times New Roman" w:cs="Times New Roman"/>
      <w:sz w:val="26"/>
      <w:szCs w:val="20"/>
      <w:lang w:eastAsia="ru-RU"/>
    </w:rPr>
  </w:style>
  <w:style w:type="paragraph" w:customStyle="1" w:styleId="132">
    <w:name w:val="Основной 13"/>
    <w:basedOn w:val="a2"/>
    <w:qFormat/>
    <w:rsid w:val="00106000"/>
    <w:pPr>
      <w:spacing w:before="120" w:after="120" w:line="240" w:lineRule="auto"/>
      <w:ind w:firstLine="709"/>
      <w:jc w:val="both"/>
    </w:pPr>
    <w:rPr>
      <w:rFonts w:ascii="Times New Roman" w:eastAsia="Calibri" w:hAnsi="Times New Roman" w:cs="Times New Roman"/>
      <w:bCs/>
      <w:iCs/>
      <w:sz w:val="26"/>
    </w:rPr>
  </w:style>
  <w:style w:type="paragraph" w:customStyle="1" w:styleId="western">
    <w:name w:val="western"/>
    <w:basedOn w:val="a2"/>
    <w:qFormat/>
    <w:rsid w:val="00106000"/>
    <w:pPr>
      <w:suppressAutoHyphens/>
      <w:spacing w:before="280" w:after="0" w:line="240" w:lineRule="auto"/>
      <w:ind w:firstLine="709"/>
      <w:jc w:val="both"/>
    </w:pPr>
    <w:rPr>
      <w:rFonts w:ascii="Arial" w:eastAsia="Times New Roman" w:hAnsi="Arial" w:cs="Arial"/>
      <w:b/>
      <w:bCs/>
      <w:color w:val="000000"/>
      <w:sz w:val="24"/>
      <w:lang w:eastAsia="ar-SA"/>
    </w:rPr>
  </w:style>
  <w:style w:type="paragraph" w:customStyle="1" w:styleId="afffffff2">
    <w:name w:val="список_тире"/>
    <w:basedOn w:val="132"/>
    <w:qFormat/>
    <w:rsid w:val="00106000"/>
    <w:pPr>
      <w:spacing w:before="0" w:after="0"/>
      <w:ind w:left="360" w:hanging="360"/>
    </w:pPr>
    <w:rPr>
      <w:szCs w:val="26"/>
    </w:rPr>
  </w:style>
  <w:style w:type="paragraph" w:customStyle="1" w:styleId="afffffff3">
    <w:name w:val="Знак Знак Знак Знак"/>
    <w:basedOn w:val="a2"/>
    <w:uiPriority w:val="99"/>
    <w:qFormat/>
    <w:rsid w:val="00106000"/>
    <w:pPr>
      <w:pageBreakBefore/>
      <w:spacing w:line="360" w:lineRule="auto"/>
      <w:ind w:firstLine="709"/>
      <w:jc w:val="both"/>
    </w:pPr>
    <w:rPr>
      <w:rFonts w:ascii="Times New Roman" w:eastAsia="Times New Roman" w:hAnsi="Times New Roman" w:cs="Times New Roman"/>
      <w:sz w:val="28"/>
      <w:szCs w:val="20"/>
      <w:lang w:val="en-US"/>
    </w:rPr>
  </w:style>
  <w:style w:type="paragraph" w:customStyle="1" w:styleId="afffffff4">
    <w:name w:val="Тендерные данные"/>
    <w:basedOn w:val="a2"/>
    <w:semiHidden/>
    <w:qFormat/>
    <w:rsid w:val="00106000"/>
    <w:pPr>
      <w:tabs>
        <w:tab w:val="left" w:pos="1985"/>
      </w:tabs>
      <w:spacing w:before="120" w:after="60" w:line="240" w:lineRule="auto"/>
      <w:ind w:firstLine="709"/>
      <w:jc w:val="both"/>
    </w:pPr>
    <w:rPr>
      <w:rFonts w:ascii="Times New Roman" w:eastAsia="Times New Roman" w:hAnsi="Times New Roman" w:cs="Times New Roman"/>
      <w:b/>
      <w:sz w:val="24"/>
      <w:szCs w:val="20"/>
      <w:lang w:eastAsia="ru-RU"/>
    </w:rPr>
  </w:style>
  <w:style w:type="paragraph" w:customStyle="1" w:styleId="2ff">
    <w:name w:val="Пункт2"/>
    <w:basedOn w:val="a2"/>
    <w:qFormat/>
    <w:rsid w:val="00106000"/>
    <w:pPr>
      <w:widowControl w:val="0"/>
      <w:tabs>
        <w:tab w:val="left" w:pos="426"/>
        <w:tab w:val="left" w:pos="720"/>
      </w:tabs>
      <w:spacing w:before="240" w:after="0" w:line="240" w:lineRule="auto"/>
      <w:ind w:left="720" w:hanging="360"/>
      <w:jc w:val="both"/>
    </w:pPr>
    <w:rPr>
      <w:rFonts w:ascii="Times New Roman" w:eastAsia="Times New Roman" w:hAnsi="Times New Roman" w:cs="Times New Roman"/>
      <w:sz w:val="24"/>
      <w:szCs w:val="20"/>
      <w:lang w:eastAsia="ar-SA"/>
    </w:rPr>
  </w:style>
  <w:style w:type="paragraph" w:customStyle="1" w:styleId="afffffff5">
    <w:name w:val="Таблицы (моноширинный)"/>
    <w:basedOn w:val="a2"/>
    <w:qFormat/>
    <w:rsid w:val="00106000"/>
    <w:pPr>
      <w:widowControl w:val="0"/>
      <w:suppressAutoHyphens/>
      <w:spacing w:after="0" w:line="240" w:lineRule="auto"/>
      <w:ind w:left="-1080" w:hanging="360"/>
      <w:jc w:val="both"/>
    </w:pPr>
    <w:rPr>
      <w:rFonts w:ascii="Courier New" w:eastAsia="Lucida Sans Unicode" w:hAnsi="Courier New" w:cs="Courier New"/>
      <w:sz w:val="20"/>
      <w:szCs w:val="24"/>
      <w:lang w:eastAsia="ar-SA"/>
    </w:rPr>
  </w:style>
  <w:style w:type="paragraph" w:customStyle="1" w:styleId="222">
    <w:name w:val="Основной текст 22"/>
    <w:basedOn w:val="a2"/>
    <w:qFormat/>
    <w:rsid w:val="00106000"/>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afffffff6">
    <w:name w:val="Основное"/>
    <w:qFormat/>
    <w:rsid w:val="00106000"/>
    <w:pPr>
      <w:spacing w:after="0" w:line="240" w:lineRule="auto"/>
      <w:ind w:firstLine="709"/>
      <w:jc w:val="both"/>
    </w:pPr>
    <w:rPr>
      <w:rFonts w:ascii="Times New Roman" w:eastAsia="Times New Roman" w:hAnsi="Times New Roman" w:cs="Times New Roman"/>
      <w:color w:val="000000"/>
      <w:sz w:val="24"/>
      <w:szCs w:val="24"/>
      <w:lang w:val="en-US" w:eastAsia="ru-RU" w:bidi="en-US"/>
    </w:rPr>
  </w:style>
  <w:style w:type="paragraph" w:customStyle="1" w:styleId="formattext">
    <w:name w:val="formattext"/>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sortdownpadd">
    <w:name w:val="sortdown padd"/>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sortuppadd">
    <w:name w:val="sortup padd"/>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ConsPlusCell">
    <w:name w:val="ConsPlusCell"/>
    <w:uiPriority w:val="99"/>
    <w:qFormat/>
    <w:rsid w:val="00106000"/>
    <w:pPr>
      <w:widowControl w:val="0"/>
      <w:spacing w:after="0" w:line="240" w:lineRule="auto"/>
    </w:pPr>
    <w:rPr>
      <w:rFonts w:ascii="Arial" w:eastAsia="Times New Roman" w:hAnsi="Arial" w:cs="Arial"/>
      <w:sz w:val="20"/>
      <w:szCs w:val="20"/>
      <w:lang w:eastAsia="ru-RU"/>
    </w:rPr>
  </w:style>
  <w:style w:type="paragraph" w:customStyle="1" w:styleId="author">
    <w:name w:val="author"/>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2"/>
    <w:qFormat/>
    <w:rsid w:val="00106000"/>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113">
    <w:name w:val="Знак1 Знак Знак Знак Знак Знак Знак Знак Знак Знак Знак Знак Знак Знак Знак Знак Знак Знак Знак Знак Знак Знак Знак1 Знак Знак Знак1 Знак"/>
    <w:basedOn w:val="a2"/>
    <w:qFormat/>
    <w:rsid w:val="00106000"/>
    <w:pPr>
      <w:spacing w:line="240" w:lineRule="exact"/>
      <w:ind w:firstLine="709"/>
    </w:pPr>
    <w:rPr>
      <w:rFonts w:ascii="Verdana" w:eastAsia="Times New Roman" w:hAnsi="Verdana" w:cs="Times New Roman"/>
      <w:sz w:val="24"/>
      <w:szCs w:val="24"/>
      <w:lang w:val="en-US"/>
    </w:rPr>
  </w:style>
  <w:style w:type="paragraph" w:customStyle="1" w:styleId="1fff9">
    <w:name w:val="Знак Знак Знак1 Знак"/>
    <w:basedOn w:val="a2"/>
    <w:qFormat/>
    <w:rsid w:val="00106000"/>
    <w:pPr>
      <w:widowControl w:val="0"/>
      <w:spacing w:line="240" w:lineRule="exact"/>
      <w:ind w:firstLine="709"/>
      <w:jc w:val="right"/>
    </w:pPr>
    <w:rPr>
      <w:rFonts w:ascii="Times New Roman" w:eastAsia="Times New Roman" w:hAnsi="Times New Roman" w:cs="Times New Roman"/>
      <w:sz w:val="20"/>
      <w:szCs w:val="20"/>
      <w:lang w:val="en-GB"/>
    </w:rPr>
  </w:style>
  <w:style w:type="paragraph" w:customStyle="1" w:styleId="1fffa">
    <w:name w:val="Обычный1"/>
    <w:qFormat/>
    <w:rsid w:val="00106000"/>
    <w:pPr>
      <w:snapToGrid w:val="0"/>
      <w:spacing w:before="100" w:after="100" w:line="240" w:lineRule="auto"/>
    </w:pPr>
    <w:rPr>
      <w:rFonts w:eastAsia="Times New Roman" w:cs="Times New Roman"/>
      <w:sz w:val="24"/>
      <w:szCs w:val="20"/>
      <w:lang w:val="en-US" w:eastAsia="ru-RU" w:bidi="en-US"/>
    </w:rPr>
  </w:style>
  <w:style w:type="paragraph" w:customStyle="1" w:styleId="FORMATTEXT0">
    <w:name w:val=".FORMATTEXT"/>
    <w:qFormat/>
    <w:rsid w:val="00106000"/>
    <w:pPr>
      <w:widowControl w:val="0"/>
      <w:spacing w:after="0" w:line="240" w:lineRule="auto"/>
    </w:pPr>
    <w:rPr>
      <w:rFonts w:eastAsia="Times New Roman" w:cs="Times New Roman"/>
      <w:sz w:val="24"/>
      <w:szCs w:val="24"/>
      <w:lang w:eastAsia="ru-RU"/>
    </w:rPr>
  </w:style>
  <w:style w:type="paragraph" w:customStyle="1" w:styleId="3f0">
    <w:name w:val="Нормативы 3"/>
    <w:basedOn w:val="31"/>
    <w:qFormat/>
    <w:rsid w:val="00106000"/>
    <w:pPr>
      <w:keepLines w:val="0"/>
      <w:widowControl w:val="0"/>
      <w:tabs>
        <w:tab w:val="left" w:pos="1134"/>
      </w:tabs>
      <w:spacing w:before="120" w:after="200" w:line="240" w:lineRule="auto"/>
      <w:ind w:left="1440" w:hanging="720"/>
      <w:jc w:val="both"/>
    </w:pPr>
    <w:rPr>
      <w:rFonts w:ascii="Times New Roman" w:eastAsia="Times New Roman" w:hAnsi="Times New Roman" w:cs="Times New Roman"/>
      <w:bCs/>
      <w:color w:val="auto"/>
      <w:szCs w:val="32"/>
      <w:lang w:val="en-US" w:bidi="en-US"/>
    </w:rPr>
  </w:style>
  <w:style w:type="paragraph" w:customStyle="1" w:styleId="1fffb">
    <w:name w:val="Знак1"/>
    <w:basedOn w:val="a2"/>
    <w:qFormat/>
    <w:rsid w:val="00106000"/>
    <w:pPr>
      <w:pageBreakBefore/>
      <w:spacing w:line="360" w:lineRule="auto"/>
      <w:ind w:firstLine="709"/>
    </w:pPr>
    <w:rPr>
      <w:rFonts w:ascii="Times New Roman" w:eastAsia="Times New Roman" w:hAnsi="Times New Roman" w:cs="Times New Roman"/>
      <w:sz w:val="28"/>
      <w:szCs w:val="20"/>
      <w:lang w:val="en-US"/>
    </w:rPr>
  </w:style>
  <w:style w:type="paragraph" w:customStyle="1" w:styleId="2ff0">
    <w:name w:val="Стиль2"/>
    <w:basedOn w:val="a2"/>
    <w:qFormat/>
    <w:rsid w:val="00106000"/>
    <w:pPr>
      <w:spacing w:after="0" w:line="240" w:lineRule="auto"/>
      <w:ind w:firstLine="709"/>
      <w:jc w:val="both"/>
    </w:pPr>
    <w:rPr>
      <w:rFonts w:ascii="Times New Roman" w:eastAsia="Calibri" w:hAnsi="Times New Roman" w:cs="Times New Roman"/>
      <w:sz w:val="24"/>
    </w:rPr>
  </w:style>
  <w:style w:type="paragraph" w:customStyle="1" w:styleId="3f1">
    <w:name w:val="Стиль3"/>
    <w:basedOn w:val="a2"/>
    <w:qFormat/>
    <w:rsid w:val="00106000"/>
    <w:pPr>
      <w:spacing w:after="0" w:line="240" w:lineRule="auto"/>
      <w:ind w:firstLine="709"/>
      <w:jc w:val="both"/>
    </w:pPr>
    <w:rPr>
      <w:rFonts w:ascii="Times New Roman" w:eastAsia="Calibri" w:hAnsi="Times New Roman" w:cs="Times New Roman"/>
      <w:sz w:val="24"/>
    </w:rPr>
  </w:style>
  <w:style w:type="paragraph" w:customStyle="1" w:styleId="s15">
    <w:name w:val="s_15"/>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231">
    <w:name w:val="Основной текст 23"/>
    <w:basedOn w:val="a2"/>
    <w:qFormat/>
    <w:rsid w:val="00106000"/>
    <w:pPr>
      <w:spacing w:after="0" w:line="240" w:lineRule="auto"/>
      <w:ind w:firstLine="720"/>
    </w:pPr>
    <w:rPr>
      <w:rFonts w:ascii="Times New Roman" w:eastAsia="Times New Roman" w:hAnsi="Times New Roman" w:cs="Times New Roman"/>
      <w:sz w:val="26"/>
      <w:szCs w:val="20"/>
      <w:lang w:eastAsia="ru-RU"/>
    </w:rPr>
  </w:style>
  <w:style w:type="paragraph" w:customStyle="1" w:styleId="49">
    <w:name w:val="Стиль4"/>
    <w:basedOn w:val="a2"/>
    <w:qFormat/>
    <w:rsid w:val="00106000"/>
    <w:pPr>
      <w:spacing w:after="0" w:line="240" w:lineRule="auto"/>
      <w:ind w:firstLine="709"/>
      <w:jc w:val="both"/>
    </w:pPr>
    <w:rPr>
      <w:rFonts w:ascii="Times New Roman" w:eastAsia="Calibri" w:hAnsi="Times New Roman" w:cs="Times New Roman"/>
      <w:sz w:val="24"/>
    </w:rPr>
  </w:style>
  <w:style w:type="paragraph" w:customStyle="1" w:styleId="54">
    <w:name w:val="Стиль5"/>
    <w:basedOn w:val="a2"/>
    <w:qFormat/>
    <w:rsid w:val="00106000"/>
    <w:pPr>
      <w:spacing w:after="0" w:line="240" w:lineRule="auto"/>
      <w:ind w:firstLine="709"/>
      <w:jc w:val="both"/>
    </w:pPr>
    <w:rPr>
      <w:rFonts w:ascii="Times New Roman" w:eastAsia="Calibri" w:hAnsi="Times New Roman" w:cs="Times New Roman"/>
      <w:sz w:val="24"/>
    </w:rPr>
  </w:style>
  <w:style w:type="paragraph" w:customStyle="1" w:styleId="afffffff7">
    <w:name w:val="МОЕ"/>
    <w:basedOn w:val="a2"/>
    <w:qFormat/>
    <w:rsid w:val="00106000"/>
    <w:pPr>
      <w:spacing w:after="0" w:line="360" w:lineRule="auto"/>
      <w:ind w:firstLine="709"/>
      <w:jc w:val="both"/>
    </w:pPr>
    <w:rPr>
      <w:rFonts w:ascii="Times New Roman" w:eastAsia="Times New Roman" w:hAnsi="Times New Roman" w:cs="Times New Roman"/>
      <w:spacing w:val="10"/>
      <w:sz w:val="28"/>
      <w:szCs w:val="28"/>
      <w:lang w:eastAsia="ru-RU"/>
    </w:rPr>
  </w:style>
  <w:style w:type="paragraph" w:customStyle="1" w:styleId="c2">
    <w:name w:val="c2"/>
    <w:basedOn w:val="a2"/>
    <w:qFormat/>
    <w:rsid w:val="00106000"/>
    <w:pPr>
      <w:spacing w:beforeAutospacing="1" w:after="200" w:afterAutospacing="1" w:line="360" w:lineRule="auto"/>
      <w:ind w:firstLine="709"/>
      <w:jc w:val="both"/>
    </w:pPr>
    <w:rPr>
      <w:rFonts w:ascii="Times New Roman" w:eastAsia="Times New Roman" w:hAnsi="Times New Roman" w:cs="Times New Roman"/>
      <w:sz w:val="24"/>
      <w:szCs w:val="24"/>
      <w:lang w:eastAsia="ru-RU"/>
    </w:rPr>
  </w:style>
  <w:style w:type="paragraph" w:customStyle="1" w:styleId="a20">
    <w:name w:val="a2"/>
    <w:basedOn w:val="a2"/>
    <w:qFormat/>
    <w:rsid w:val="00106000"/>
    <w:pPr>
      <w:spacing w:beforeAutospacing="1" w:after="200" w:afterAutospacing="1" w:line="360" w:lineRule="auto"/>
      <w:ind w:firstLine="709"/>
      <w:jc w:val="both"/>
    </w:pPr>
    <w:rPr>
      <w:rFonts w:ascii="Times New Roman" w:eastAsia="Times New Roman" w:hAnsi="Times New Roman" w:cs="Times New Roman"/>
      <w:sz w:val="24"/>
      <w:szCs w:val="24"/>
      <w:lang w:eastAsia="ru-RU"/>
    </w:rPr>
  </w:style>
  <w:style w:type="paragraph" w:customStyle="1" w:styleId="c3">
    <w:name w:val="c3"/>
    <w:basedOn w:val="a2"/>
    <w:qFormat/>
    <w:rsid w:val="00106000"/>
    <w:pPr>
      <w:spacing w:beforeAutospacing="1" w:after="200" w:afterAutospacing="1" w:line="360" w:lineRule="auto"/>
      <w:ind w:firstLine="709"/>
      <w:jc w:val="both"/>
    </w:pPr>
    <w:rPr>
      <w:rFonts w:ascii="Times New Roman" w:eastAsia="Times New Roman" w:hAnsi="Times New Roman" w:cs="Times New Roman"/>
      <w:sz w:val="24"/>
      <w:szCs w:val="24"/>
      <w:lang w:eastAsia="ru-RU"/>
    </w:rPr>
  </w:style>
  <w:style w:type="paragraph" w:customStyle="1" w:styleId="55">
    <w:name w:val="Знак5"/>
    <w:basedOn w:val="a2"/>
    <w:qFormat/>
    <w:rsid w:val="00106000"/>
    <w:pPr>
      <w:spacing w:line="240" w:lineRule="exact"/>
      <w:ind w:firstLine="709"/>
      <w:jc w:val="both"/>
    </w:pPr>
    <w:rPr>
      <w:rFonts w:ascii="Verdana" w:eastAsia="Times New Roman" w:hAnsi="Verdana" w:cs="Verdana"/>
      <w:sz w:val="24"/>
      <w:szCs w:val="24"/>
      <w:lang w:val="en-US"/>
    </w:rPr>
  </w:style>
  <w:style w:type="paragraph" w:customStyle="1" w:styleId="u">
    <w:name w:val="u"/>
    <w:basedOn w:val="a2"/>
    <w:qFormat/>
    <w:rsid w:val="00106000"/>
    <w:pPr>
      <w:spacing w:after="0" w:line="360" w:lineRule="auto"/>
      <w:ind w:firstLine="539"/>
      <w:jc w:val="both"/>
    </w:pPr>
    <w:rPr>
      <w:rFonts w:ascii="Times New Roman" w:eastAsia="Times New Roman" w:hAnsi="Times New Roman" w:cs="Times New Roman"/>
      <w:color w:val="000000"/>
      <w:sz w:val="18"/>
      <w:szCs w:val="18"/>
      <w:lang w:eastAsia="ru-RU"/>
    </w:rPr>
  </w:style>
  <w:style w:type="paragraph" w:customStyle="1" w:styleId="afffffff8">
    <w:name w:val="_ОБЫЧНЫЙ"/>
    <w:basedOn w:val="a2"/>
    <w:uiPriority w:val="99"/>
    <w:qFormat/>
    <w:rsid w:val="00106000"/>
    <w:pPr>
      <w:widowControl w:val="0"/>
      <w:suppressAutoHyphens/>
      <w:spacing w:after="0" w:line="360" w:lineRule="auto"/>
      <w:ind w:firstLine="709"/>
      <w:jc w:val="both"/>
    </w:pPr>
    <w:rPr>
      <w:rFonts w:ascii="Times New Roman" w:eastAsia="Times New Roman" w:hAnsi="Times New Roman" w:cs="Calibri"/>
      <w:sz w:val="24"/>
      <w:szCs w:val="20"/>
      <w:lang w:eastAsia="ar-SA"/>
    </w:rPr>
  </w:style>
  <w:style w:type="paragraph" w:customStyle="1" w:styleId="Style3">
    <w:name w:val="Style3"/>
    <w:basedOn w:val="a2"/>
    <w:uiPriority w:val="99"/>
    <w:qFormat/>
    <w:rsid w:val="00106000"/>
    <w:pPr>
      <w:widowControl w:val="0"/>
      <w:spacing w:after="0" w:line="360" w:lineRule="auto"/>
      <w:ind w:firstLine="709"/>
      <w:jc w:val="center"/>
    </w:pPr>
    <w:rPr>
      <w:rFonts w:ascii="Times New Roman" w:eastAsia="Times New Roman" w:hAnsi="Times New Roman" w:cs="Times New Roman"/>
      <w:sz w:val="24"/>
      <w:szCs w:val="24"/>
      <w:lang w:eastAsia="ru-RU"/>
    </w:rPr>
  </w:style>
  <w:style w:type="paragraph" w:styleId="2ff1">
    <w:name w:val="List Number 2"/>
    <w:basedOn w:val="a2"/>
    <w:uiPriority w:val="99"/>
    <w:semiHidden/>
    <w:unhideWhenUsed/>
    <w:qFormat/>
    <w:rsid w:val="00106000"/>
    <w:pPr>
      <w:spacing w:after="0" w:line="240" w:lineRule="auto"/>
      <w:contextualSpacing/>
      <w:jc w:val="both"/>
    </w:pPr>
    <w:rPr>
      <w:rFonts w:ascii="Times New Roman" w:eastAsia="Calibri" w:hAnsi="Times New Roman" w:cs="Times New Roman"/>
      <w:sz w:val="24"/>
    </w:rPr>
  </w:style>
  <w:style w:type="paragraph" w:customStyle="1" w:styleId="S0">
    <w:name w:val="S_рисунок"/>
    <w:basedOn w:val="a2"/>
    <w:qFormat/>
    <w:rsid w:val="00106000"/>
    <w:pPr>
      <w:suppressAutoHyphens/>
      <w:spacing w:after="0" w:line="240" w:lineRule="auto"/>
      <w:jc w:val="center"/>
    </w:pPr>
    <w:rPr>
      <w:rFonts w:ascii="Times New Roman" w:eastAsia="Times New Roman" w:hAnsi="Times New Roman" w:cs="Calibri"/>
      <w:sz w:val="24"/>
      <w:szCs w:val="24"/>
      <w:lang w:eastAsia="ar-SA"/>
    </w:rPr>
  </w:style>
  <w:style w:type="paragraph" w:customStyle="1" w:styleId="1fffc">
    <w:name w:val="список1"/>
    <w:basedOn w:val="a2"/>
    <w:qFormat/>
    <w:rsid w:val="00106000"/>
    <w:pPr>
      <w:tabs>
        <w:tab w:val="left" w:pos="0"/>
        <w:tab w:val="left" w:pos="360"/>
        <w:tab w:val="left" w:pos="1080"/>
      </w:tabs>
      <w:spacing w:after="0" w:line="240" w:lineRule="auto"/>
      <w:ind w:firstLine="720"/>
    </w:pPr>
    <w:rPr>
      <w:rFonts w:ascii="Times New Roman" w:eastAsia="Times New Roman" w:hAnsi="Times New Roman" w:cs="Times New Roman"/>
      <w:sz w:val="28"/>
      <w:szCs w:val="24"/>
      <w:lang w:eastAsia="ru-RU"/>
    </w:rPr>
  </w:style>
  <w:style w:type="paragraph" w:customStyle="1" w:styleId="Style6">
    <w:name w:val="Style6"/>
    <w:basedOn w:val="a2"/>
    <w:uiPriority w:val="99"/>
    <w:qFormat/>
    <w:rsid w:val="00106000"/>
    <w:pPr>
      <w:widowControl w:val="0"/>
      <w:spacing w:after="0" w:line="320" w:lineRule="exact"/>
      <w:ind w:firstLine="709"/>
      <w:jc w:val="both"/>
    </w:pPr>
    <w:rPr>
      <w:rFonts w:ascii="Times New Roman" w:eastAsia="Times New Roman" w:hAnsi="Times New Roman" w:cs="Times New Roman"/>
      <w:sz w:val="24"/>
      <w:szCs w:val="24"/>
      <w:lang w:eastAsia="ar-SA"/>
    </w:rPr>
  </w:style>
  <w:style w:type="paragraph" w:customStyle="1" w:styleId="afffffff9">
    <w:name w:val="Осн"/>
    <w:basedOn w:val="a2"/>
    <w:qFormat/>
    <w:rsid w:val="00106000"/>
    <w:pPr>
      <w:spacing w:after="0" w:line="360" w:lineRule="auto"/>
      <w:ind w:firstLine="709"/>
      <w:jc w:val="both"/>
    </w:pPr>
    <w:rPr>
      <w:rFonts w:ascii="Times New Roman" w:eastAsia="Times New Roman" w:hAnsi="Times New Roman" w:cs="Times New Roman"/>
      <w:sz w:val="24"/>
      <w:szCs w:val="24"/>
      <w:lang w:val="en-US" w:bidi="en-US"/>
    </w:rPr>
  </w:style>
  <w:style w:type="paragraph" w:customStyle="1" w:styleId="afffffffa">
    <w:name w:val="Таб"/>
    <w:basedOn w:val="afffffff9"/>
    <w:qFormat/>
    <w:rsid w:val="00106000"/>
    <w:pPr>
      <w:spacing w:line="240" w:lineRule="auto"/>
      <w:ind w:firstLine="0"/>
    </w:pPr>
    <w:rPr>
      <w:sz w:val="22"/>
    </w:rPr>
  </w:style>
  <w:style w:type="paragraph" w:customStyle="1" w:styleId="afffffffb">
    <w:name w:val="А_текст"/>
    <w:autoRedefine/>
    <w:qFormat/>
    <w:rsid w:val="00106000"/>
    <w:pPr>
      <w:spacing w:after="0" w:line="360" w:lineRule="auto"/>
      <w:ind w:firstLine="709"/>
      <w:jc w:val="both"/>
    </w:pPr>
    <w:rPr>
      <w:rFonts w:eastAsia="Times New Roman" w:cs="Times New Roman"/>
      <w:b/>
      <w:i/>
      <w:sz w:val="24"/>
      <w:szCs w:val="24"/>
      <w:lang w:eastAsia="ru-RU"/>
    </w:rPr>
  </w:style>
  <w:style w:type="paragraph" w:customStyle="1" w:styleId="afffffffc">
    <w:name w:val="Заг"/>
    <w:basedOn w:val="31"/>
    <w:qFormat/>
    <w:rsid w:val="00106000"/>
    <w:pPr>
      <w:keepLines w:val="0"/>
      <w:tabs>
        <w:tab w:val="left" w:pos="1134"/>
      </w:tabs>
      <w:spacing w:before="120" w:after="120" w:line="360" w:lineRule="auto"/>
      <w:ind w:left="1430" w:hanging="720"/>
      <w:jc w:val="both"/>
    </w:pPr>
    <w:rPr>
      <w:rFonts w:ascii="Times New Roman" w:eastAsia="Times New Roman" w:hAnsi="Times New Roman" w:cs="Times New Roman"/>
      <w:b/>
      <w:bCs/>
      <w:color w:val="auto"/>
      <w:szCs w:val="32"/>
      <w:lang w:val="en-US" w:bidi="en-US"/>
    </w:rPr>
  </w:style>
  <w:style w:type="paragraph" w:customStyle="1" w:styleId="text2">
    <w:name w:val="text2"/>
    <w:basedOn w:val="a2"/>
    <w:qFormat/>
    <w:rsid w:val="00106000"/>
    <w:pPr>
      <w:spacing w:before="15" w:after="15" w:line="240" w:lineRule="auto"/>
      <w:ind w:left="300" w:right="300" w:firstLine="567"/>
      <w:jc w:val="both"/>
    </w:pPr>
    <w:rPr>
      <w:rFonts w:ascii="Verdana" w:eastAsia="Times New Roman" w:hAnsi="Verdana" w:cs="Times New Roman"/>
      <w:color w:val="000080"/>
      <w:sz w:val="20"/>
      <w:szCs w:val="20"/>
      <w:lang w:eastAsia="ru-RU"/>
    </w:rPr>
  </w:style>
  <w:style w:type="paragraph" w:customStyle="1" w:styleId="Normal10-020">
    <w:name w:val="Normal + 10 пт полужирный По центру Слева:  -02 см Справ..."/>
    <w:basedOn w:val="a2"/>
    <w:qFormat/>
    <w:rsid w:val="00106000"/>
    <w:pPr>
      <w:spacing w:after="0" w:line="240" w:lineRule="auto"/>
      <w:ind w:left="-113" w:right="-113" w:firstLine="709"/>
      <w:jc w:val="center"/>
    </w:pPr>
    <w:rPr>
      <w:rFonts w:ascii="Times New Roman" w:eastAsia="Times New Roman" w:hAnsi="Times New Roman" w:cs="Times New Roman"/>
      <w:b/>
      <w:bCs/>
      <w:sz w:val="20"/>
      <w:szCs w:val="20"/>
      <w:lang w:val="en-US" w:bidi="en-US"/>
    </w:rPr>
  </w:style>
  <w:style w:type="paragraph" w:customStyle="1" w:styleId="Normal1">
    <w:name w:val="Normal1"/>
    <w:uiPriority w:val="99"/>
    <w:qFormat/>
    <w:rsid w:val="00106000"/>
    <w:pPr>
      <w:snapToGrid w:val="0"/>
      <w:spacing w:after="0" w:line="240" w:lineRule="auto"/>
    </w:pPr>
    <w:rPr>
      <w:rFonts w:eastAsia="Times New Roman" w:cs="Times New Roman"/>
      <w:szCs w:val="20"/>
      <w:lang w:eastAsia="ru-RU"/>
    </w:rPr>
  </w:style>
  <w:style w:type="paragraph" w:customStyle="1" w:styleId="afffffffd">
    <w:name w:val="Статья"/>
    <w:basedOn w:val="ConsNormal"/>
    <w:qFormat/>
    <w:rsid w:val="00106000"/>
    <w:pPr>
      <w:widowControl/>
      <w:spacing w:line="360" w:lineRule="auto"/>
      <w:ind w:firstLine="540"/>
    </w:pPr>
    <w:rPr>
      <w:rFonts w:ascii="Times New Roman" w:hAnsi="Times New Roman" w:cs="Times New Roman"/>
      <w:b/>
      <w:bCs/>
      <w:sz w:val="24"/>
      <w:szCs w:val="24"/>
      <w:lang w:val="ru-RU" w:bidi="ar-SA"/>
    </w:rPr>
  </w:style>
  <w:style w:type="paragraph" w:customStyle="1" w:styleId="2ff2">
    <w:name w:val="Обычный2"/>
    <w:uiPriority w:val="99"/>
    <w:qFormat/>
    <w:rsid w:val="00106000"/>
    <w:pPr>
      <w:widowControl w:val="0"/>
      <w:snapToGrid w:val="0"/>
      <w:spacing w:before="280" w:after="0" w:line="300" w:lineRule="auto"/>
      <w:ind w:firstLine="700"/>
      <w:jc w:val="both"/>
    </w:pPr>
    <w:rPr>
      <w:rFonts w:eastAsia="Times New Roman" w:cs="Times New Roman"/>
      <w:sz w:val="24"/>
      <w:szCs w:val="24"/>
      <w:lang w:eastAsia="ru-RU"/>
    </w:rPr>
  </w:style>
  <w:style w:type="paragraph" w:customStyle="1" w:styleId="author2">
    <w:name w:val="author2"/>
    <w:basedOn w:val="a2"/>
    <w:qFormat/>
    <w:rsid w:val="00106000"/>
    <w:pPr>
      <w:spacing w:after="0" w:line="240" w:lineRule="auto"/>
      <w:ind w:firstLine="709"/>
    </w:pPr>
    <w:rPr>
      <w:rFonts w:ascii="Times New Roman" w:eastAsia="Calibri" w:hAnsi="Times New Roman" w:cs="Times New Roman"/>
      <w:sz w:val="24"/>
      <w:szCs w:val="24"/>
      <w:lang w:eastAsia="ru-RU"/>
    </w:rPr>
  </w:style>
  <w:style w:type="paragraph" w:customStyle="1" w:styleId="95">
    <w:name w:val="Основной текст (9)"/>
    <w:basedOn w:val="a2"/>
    <w:uiPriority w:val="99"/>
    <w:qFormat/>
    <w:rsid w:val="00106000"/>
    <w:pPr>
      <w:shd w:val="clear" w:color="auto" w:fill="FFFFFF"/>
      <w:spacing w:after="0" w:line="240" w:lineRule="exact"/>
      <w:ind w:firstLine="709"/>
      <w:jc w:val="right"/>
    </w:pPr>
    <w:rPr>
      <w:rFonts w:eastAsia="Times New Roman"/>
      <w:sz w:val="24"/>
      <w:szCs w:val="24"/>
      <w:lang w:val="en-US" w:bidi="en-US"/>
    </w:rPr>
  </w:style>
  <w:style w:type="paragraph" w:customStyle="1" w:styleId="bodytext">
    <w:name w:val="bodytext"/>
    <w:basedOn w:val="a2"/>
    <w:qFormat/>
    <w:rsid w:val="00106000"/>
    <w:pPr>
      <w:spacing w:beforeAutospacing="1" w:after="200" w:afterAutospacing="1" w:line="240" w:lineRule="auto"/>
      <w:ind w:firstLine="709"/>
    </w:pPr>
    <w:rPr>
      <w:rFonts w:ascii="Times New Roman" w:eastAsia="Times New Roman" w:hAnsi="Times New Roman" w:cs="Times New Roman"/>
      <w:color w:val="000000"/>
      <w:sz w:val="24"/>
      <w:szCs w:val="24"/>
      <w:lang w:eastAsia="ru-RU"/>
    </w:rPr>
  </w:style>
  <w:style w:type="paragraph" w:customStyle="1" w:styleId="1fffd">
    <w:name w:val="Оглавление 1 Знак"/>
    <w:basedOn w:val="a2"/>
    <w:qFormat/>
    <w:rsid w:val="00106000"/>
    <w:pPr>
      <w:spacing w:after="0" w:line="240" w:lineRule="auto"/>
      <w:ind w:firstLine="709"/>
    </w:pPr>
    <w:rPr>
      <w:rFonts w:ascii="Times New Roman" w:eastAsia="Times New Roman" w:hAnsi="Times New Roman" w:cs="Times New Roman"/>
      <w:sz w:val="28"/>
      <w:szCs w:val="28"/>
      <w:lang w:val="en-US" w:bidi="en-US"/>
    </w:rPr>
  </w:style>
  <w:style w:type="paragraph" w:customStyle="1" w:styleId="2ff3">
    <w:name w:val="Заголовок_2"/>
    <w:basedOn w:val="a2"/>
    <w:qFormat/>
    <w:rsid w:val="00106000"/>
    <w:pPr>
      <w:keepNext/>
      <w:tabs>
        <w:tab w:val="left" w:pos="360"/>
      </w:tabs>
      <w:spacing w:before="60" w:after="60" w:line="240" w:lineRule="auto"/>
      <w:ind w:firstLine="709"/>
      <w:jc w:val="center"/>
      <w:outlineLvl w:val="0"/>
    </w:pPr>
    <w:rPr>
      <w:rFonts w:ascii="Times New Roman" w:eastAsia="Times New Roman" w:hAnsi="Times New Roman" w:cs="Times New Roman"/>
      <w:b/>
      <w:sz w:val="28"/>
      <w:szCs w:val="28"/>
      <w:lang w:val="en-US" w:eastAsia="ru-RU"/>
    </w:rPr>
  </w:style>
  <w:style w:type="paragraph" w:customStyle="1" w:styleId="1fffe">
    <w:name w:val="Знак Знак Знак Знак Знак Знак Знак1 Знак Знак Знак Знак Знак Знак Знак Знак Знак Знак Знак Знак Знак Знак Знак Знак Знак Знак Знак Знак Знак"/>
    <w:basedOn w:val="a2"/>
    <w:qFormat/>
    <w:rsid w:val="00106000"/>
    <w:pPr>
      <w:spacing w:line="240" w:lineRule="exact"/>
      <w:ind w:firstLine="709"/>
    </w:pPr>
    <w:rPr>
      <w:rFonts w:ascii="Verdana" w:eastAsia="Times New Roman" w:hAnsi="Verdana" w:cs="Times New Roman"/>
      <w:sz w:val="20"/>
      <w:szCs w:val="20"/>
      <w:lang w:val="en-US"/>
    </w:rPr>
  </w:style>
  <w:style w:type="paragraph" w:customStyle="1" w:styleId="3125">
    <w:name w:val="Стиль Заголовок 3 + Первая строка:  125 см Междустр.интервал:  по..."/>
    <w:basedOn w:val="31"/>
    <w:qFormat/>
    <w:rsid w:val="00106000"/>
    <w:pPr>
      <w:keepLines w:val="0"/>
      <w:tabs>
        <w:tab w:val="left" w:pos="1134"/>
      </w:tabs>
      <w:spacing w:before="240" w:after="60" w:line="360" w:lineRule="auto"/>
      <w:ind w:left="1430" w:hanging="720"/>
      <w:contextualSpacing/>
    </w:pPr>
    <w:rPr>
      <w:rFonts w:ascii="Times New Roman" w:eastAsia="Times New Roman" w:hAnsi="Times New Roman" w:cs="Times New Roman"/>
      <w:b/>
      <w:bCs/>
      <w:color w:val="auto"/>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106000"/>
    <w:pPr>
      <w:spacing w:beforeAutospacing="1" w:after="200" w:afterAutospacing="1" w:line="240" w:lineRule="auto"/>
      <w:ind w:firstLine="709"/>
    </w:pPr>
    <w:rPr>
      <w:rFonts w:ascii="Tahoma" w:eastAsia="Times New Roman" w:hAnsi="Tahoma" w:cs="Times New Roman"/>
      <w:sz w:val="20"/>
      <w:szCs w:val="20"/>
      <w:lang w:val="en-US"/>
    </w:rPr>
  </w:style>
  <w:style w:type="paragraph" w:customStyle="1" w:styleId="msonormalcxspmiddle">
    <w:name w:val="msonormalcxspmiddle"/>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84">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106000"/>
    <w:pPr>
      <w:widowControl w:val="0"/>
      <w:spacing w:line="240" w:lineRule="exact"/>
      <w:ind w:firstLine="709"/>
      <w:jc w:val="right"/>
    </w:pPr>
    <w:rPr>
      <w:rFonts w:ascii="Times New Roman" w:eastAsia="Times New Roman" w:hAnsi="Times New Roman" w:cs="Times New Roman"/>
      <w:sz w:val="20"/>
      <w:szCs w:val="20"/>
      <w:lang w:val="en-GB"/>
    </w:rPr>
  </w:style>
  <w:style w:type="paragraph" w:customStyle="1" w:styleId="xl90">
    <w:name w:val="xl90"/>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xl91">
    <w:name w:val="xl91"/>
    <w:basedOn w:val="a2"/>
    <w:qFormat/>
    <w:rsid w:val="00106000"/>
    <w:pPr>
      <w:pBdr>
        <w:top w:val="single" w:sz="4" w:space="0" w:color="00000A"/>
        <w:left w:val="single" w:sz="4" w:space="0" w:color="00000A"/>
        <w:bottom w:val="single" w:sz="4" w:space="0" w:color="00000A"/>
        <w:right w:val="single" w:sz="4" w:space="0" w:color="00000A"/>
      </w:pBdr>
      <w:spacing w:beforeAutospacing="1" w:after="200" w:afterAutospacing="1" w:line="240" w:lineRule="auto"/>
      <w:ind w:firstLine="709"/>
    </w:pPr>
    <w:rPr>
      <w:rFonts w:ascii="Times New Roman" w:eastAsia="Times New Roman" w:hAnsi="Times New Roman" w:cs="Times New Roman"/>
      <w:sz w:val="16"/>
      <w:szCs w:val="16"/>
      <w:lang w:eastAsia="ru-RU"/>
    </w:rPr>
  </w:style>
  <w:style w:type="paragraph" w:customStyle="1" w:styleId="xl92">
    <w:name w:val="xl92"/>
    <w:basedOn w:val="a2"/>
    <w:qFormat/>
    <w:rsid w:val="00106000"/>
    <w:pPr>
      <w:spacing w:beforeAutospacing="1" w:after="200" w:afterAutospacing="1" w:line="240" w:lineRule="auto"/>
      <w:ind w:firstLine="709"/>
    </w:pPr>
    <w:rPr>
      <w:rFonts w:ascii="Times New Roman" w:eastAsia="Times New Roman" w:hAnsi="Times New Roman" w:cs="Times New Roman"/>
      <w:sz w:val="24"/>
      <w:szCs w:val="24"/>
      <w:lang w:eastAsia="ru-RU"/>
    </w:rPr>
  </w:style>
  <w:style w:type="paragraph" w:customStyle="1" w:styleId="xl93">
    <w:name w:val="xl93"/>
    <w:basedOn w:val="a2"/>
    <w:qFormat/>
    <w:rsid w:val="00106000"/>
    <w:pPr>
      <w:pBdr>
        <w:top w:val="single" w:sz="4" w:space="0" w:color="00000A"/>
        <w:left w:val="single" w:sz="4" w:space="0" w:color="00000A"/>
        <w:bottom w:val="single" w:sz="4" w:space="0" w:color="00000A"/>
        <w:right w:val="single" w:sz="4" w:space="0" w:color="00000A"/>
      </w:pBdr>
      <w:spacing w:beforeAutospacing="1" w:after="2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94">
    <w:name w:val="xl94"/>
    <w:basedOn w:val="a2"/>
    <w:qFormat/>
    <w:rsid w:val="00106000"/>
    <w:pPr>
      <w:pBdr>
        <w:top w:val="single" w:sz="4" w:space="0" w:color="00000A"/>
        <w:left w:val="single" w:sz="4" w:space="0" w:color="00000A"/>
        <w:bottom w:val="single" w:sz="4" w:space="0" w:color="00000A"/>
        <w:right w:val="single" w:sz="4" w:space="0" w:color="00000A"/>
      </w:pBdr>
      <w:spacing w:beforeAutospacing="1" w:after="2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95">
    <w:name w:val="xl95"/>
    <w:basedOn w:val="a2"/>
    <w:qFormat/>
    <w:rsid w:val="00106000"/>
    <w:pPr>
      <w:pBdr>
        <w:top w:val="single" w:sz="4" w:space="0" w:color="00000A"/>
        <w:left w:val="single" w:sz="4" w:space="0" w:color="00000A"/>
        <w:right w:val="single" w:sz="4" w:space="0" w:color="00000A"/>
      </w:pBdr>
      <w:spacing w:beforeAutospacing="1" w:after="2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96">
    <w:name w:val="xl96"/>
    <w:basedOn w:val="a2"/>
    <w:qFormat/>
    <w:rsid w:val="00106000"/>
    <w:pPr>
      <w:pBdr>
        <w:left w:val="single" w:sz="4" w:space="0" w:color="00000A"/>
        <w:bottom w:val="single" w:sz="4" w:space="0" w:color="00000A"/>
        <w:right w:val="single" w:sz="4" w:space="0" w:color="00000A"/>
      </w:pBdr>
      <w:spacing w:beforeAutospacing="1" w:after="2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2ff4">
    <w:name w:val="Абзац списка2"/>
    <w:basedOn w:val="a2"/>
    <w:qFormat/>
    <w:rsid w:val="00106000"/>
    <w:pPr>
      <w:spacing w:after="0" w:line="240" w:lineRule="auto"/>
      <w:ind w:left="720" w:firstLine="709"/>
    </w:pPr>
    <w:rPr>
      <w:rFonts w:ascii="Calibri" w:eastAsia="Times New Roman" w:hAnsi="Calibri" w:cs="Times New Roman"/>
      <w:lang w:eastAsia="ru-RU"/>
    </w:rPr>
  </w:style>
  <w:style w:type="paragraph" w:customStyle="1" w:styleId="141">
    <w:name w:val="Обычный +14"/>
    <w:basedOn w:val="a2"/>
    <w:qFormat/>
    <w:rsid w:val="00106000"/>
    <w:pPr>
      <w:spacing w:after="0" w:line="240" w:lineRule="auto"/>
      <w:ind w:firstLine="709"/>
      <w:jc w:val="both"/>
    </w:pPr>
    <w:rPr>
      <w:rFonts w:ascii="Calibri" w:eastAsia="Calibri" w:hAnsi="Calibri" w:cs="Times New Roman"/>
      <w:sz w:val="28"/>
      <w:szCs w:val="20"/>
      <w:lang w:val="en-US" w:bidi="en-US"/>
    </w:rPr>
  </w:style>
  <w:style w:type="paragraph" w:customStyle="1" w:styleId="consnormal0">
    <w:name w:val="consnormal"/>
    <w:basedOn w:val="a2"/>
    <w:qFormat/>
    <w:rsid w:val="00106000"/>
    <w:pPr>
      <w:spacing w:before="100" w:after="100" w:line="240" w:lineRule="auto"/>
      <w:ind w:firstLine="709"/>
    </w:pPr>
    <w:rPr>
      <w:rFonts w:ascii="Times New Roman" w:eastAsia="Times New Roman" w:hAnsi="Times New Roman" w:cs="Times New Roman"/>
      <w:sz w:val="24"/>
      <w:szCs w:val="20"/>
      <w:lang w:eastAsia="ru-RU"/>
    </w:rPr>
  </w:style>
  <w:style w:type="paragraph" w:customStyle="1" w:styleId="afffffffe">
    <w:name w:val="Таблица_Текст слева + полужирный"/>
    <w:basedOn w:val="a2"/>
    <w:autoRedefine/>
    <w:qFormat/>
    <w:rsid w:val="00106000"/>
    <w:pPr>
      <w:spacing w:after="0" w:line="240" w:lineRule="auto"/>
      <w:jc w:val="both"/>
    </w:pPr>
    <w:rPr>
      <w:rFonts w:ascii="Times New Roman" w:eastAsia="Times New Roman" w:hAnsi="Times New Roman" w:cs="Times New Roman"/>
      <w:bCs/>
      <w:color w:val="000000"/>
      <w:sz w:val="28"/>
      <w:szCs w:val="28"/>
      <w:lang w:val="en-US" w:bidi="en-US"/>
    </w:rPr>
  </w:style>
  <w:style w:type="paragraph" w:customStyle="1" w:styleId="affffffff">
    <w:name w:val="Список нумерованный Знак"/>
    <w:basedOn w:val="a2"/>
    <w:semiHidden/>
    <w:qFormat/>
    <w:rsid w:val="00106000"/>
    <w:pPr>
      <w:tabs>
        <w:tab w:val="left" w:pos="1260"/>
      </w:tabs>
      <w:spacing w:after="0" w:line="360" w:lineRule="auto"/>
      <w:jc w:val="both"/>
    </w:pPr>
    <w:rPr>
      <w:rFonts w:ascii="Times New Roman" w:eastAsia="Times New Roman" w:hAnsi="Times New Roman" w:cs="Times New Roman"/>
      <w:sz w:val="24"/>
      <w:szCs w:val="24"/>
      <w:lang w:eastAsia="ru-RU"/>
    </w:rPr>
  </w:style>
  <w:style w:type="paragraph" w:customStyle="1" w:styleId="consplusnormal0">
    <w:name w:val="consplusnormal"/>
    <w:basedOn w:val="a2"/>
    <w:uiPriority w:val="99"/>
    <w:qFormat/>
    <w:rsid w:val="0010600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1114">
    <w:name w:val="Стиль111"/>
    <w:basedOn w:val="a2"/>
    <w:qFormat/>
    <w:rsid w:val="00106000"/>
    <w:pPr>
      <w:spacing w:after="0" w:line="240" w:lineRule="auto"/>
      <w:jc w:val="center"/>
    </w:pPr>
    <w:rPr>
      <w:rFonts w:ascii="Times New Roman" w:eastAsia="Calibri" w:hAnsi="Times New Roman" w:cs="Times New Roman"/>
      <w:b/>
      <w:i/>
      <w:sz w:val="24"/>
      <w:szCs w:val="24"/>
      <w:lang w:val="en-US" w:bidi="en-US"/>
    </w:rPr>
  </w:style>
  <w:style w:type="paragraph" w:customStyle="1" w:styleId="21a">
    <w:name w:val="Основной текст (2)1"/>
    <w:basedOn w:val="a2"/>
    <w:uiPriority w:val="99"/>
    <w:qFormat/>
    <w:rsid w:val="00106000"/>
    <w:pPr>
      <w:widowControl w:val="0"/>
      <w:shd w:val="clear" w:color="auto" w:fill="FFFFFF"/>
      <w:spacing w:after="240" w:line="288" w:lineRule="exact"/>
      <w:jc w:val="right"/>
    </w:pPr>
    <w:rPr>
      <w:rFonts w:ascii="Times New Roman" w:eastAsia="Times New Roman" w:hAnsi="Times New Roman" w:cs="Times New Roman"/>
      <w:lang w:val="en-US" w:bidi="en-US"/>
    </w:rPr>
  </w:style>
  <w:style w:type="paragraph" w:customStyle="1" w:styleId="3f2">
    <w:name w:val="Основной текст (3)"/>
    <w:basedOn w:val="a2"/>
    <w:uiPriority w:val="99"/>
    <w:qFormat/>
    <w:rsid w:val="00106000"/>
    <w:pPr>
      <w:widowControl w:val="0"/>
      <w:shd w:val="clear" w:color="auto" w:fill="FFFFFF"/>
      <w:spacing w:before="1020" w:after="480" w:line="528" w:lineRule="exact"/>
    </w:pPr>
    <w:rPr>
      <w:rFonts w:ascii="Times New Roman" w:eastAsia="Calibri" w:hAnsi="Times New Roman" w:cs="Times New Roman"/>
      <w:b/>
      <w:bCs/>
      <w:sz w:val="40"/>
      <w:szCs w:val="40"/>
      <w:lang w:val="en-US" w:bidi="en-US"/>
    </w:rPr>
  </w:style>
  <w:style w:type="paragraph" w:customStyle="1" w:styleId="122">
    <w:name w:val="Заголовок 12"/>
    <w:basedOn w:val="a2"/>
    <w:semiHidden/>
    <w:qFormat/>
    <w:rsid w:val="00106000"/>
    <w:pPr>
      <w:spacing w:before="150" w:after="200" w:afterAutospacing="1" w:line="240" w:lineRule="auto"/>
      <w:outlineLvl w:val="1"/>
    </w:pPr>
    <w:rPr>
      <w:rFonts w:ascii="Arial" w:eastAsia="Times New Roman" w:hAnsi="Arial" w:cs="Arial"/>
      <w:color w:val="0F6DB4"/>
      <w:sz w:val="27"/>
      <w:szCs w:val="27"/>
      <w:lang w:eastAsia="ru-RU"/>
    </w:rPr>
  </w:style>
  <w:style w:type="paragraph" w:customStyle="1" w:styleId="affffffff0">
    <w:name w:val="Для записок"/>
    <w:basedOn w:val="a2"/>
    <w:qFormat/>
    <w:rsid w:val="00106000"/>
    <w:pPr>
      <w:spacing w:after="100" w:line="240" w:lineRule="auto"/>
      <w:ind w:firstLine="720"/>
      <w:jc w:val="both"/>
    </w:pPr>
    <w:rPr>
      <w:rFonts w:ascii="Times New Roman" w:eastAsia="Times New Roman" w:hAnsi="Times New Roman" w:cs="Times New Roman"/>
      <w:sz w:val="24"/>
      <w:szCs w:val="20"/>
      <w:lang w:val="en-US" w:eastAsia="ru-RU" w:bidi="en-US"/>
    </w:rPr>
  </w:style>
  <w:style w:type="paragraph" w:customStyle="1" w:styleId="100">
    <w:name w:val="Обычный 1 + Перед:  0 пт После:  0 пт"/>
    <w:basedOn w:val="a2"/>
    <w:autoRedefine/>
    <w:qFormat/>
    <w:rsid w:val="00106000"/>
    <w:pPr>
      <w:spacing w:after="0" w:line="240" w:lineRule="auto"/>
      <w:jc w:val="both"/>
    </w:pPr>
    <w:rPr>
      <w:rFonts w:ascii="Times New Roman" w:eastAsia="Times New Roman" w:hAnsi="Times New Roman" w:cs="Times New Roman"/>
      <w:b/>
      <w:color w:val="000000"/>
      <w:sz w:val="24"/>
      <w:szCs w:val="20"/>
      <w:lang w:eastAsia="ru-RU"/>
    </w:rPr>
  </w:style>
  <w:style w:type="paragraph" w:customStyle="1" w:styleId="1ffff">
    <w:name w:val="Текст абзаца1"/>
    <w:basedOn w:val="a2"/>
    <w:next w:val="affffffff1"/>
    <w:link w:val="3f3"/>
    <w:unhideWhenUsed/>
    <w:qFormat/>
    <w:rsid w:val="00106000"/>
    <w:pPr>
      <w:spacing w:after="0" w:line="240" w:lineRule="auto"/>
    </w:pPr>
    <w:rPr>
      <w:rFonts w:ascii="Courier New" w:eastAsia="Times New Roman" w:hAnsi="Courier New" w:cs="Courier New"/>
      <w:lang w:val="en-US" w:bidi="en-US"/>
    </w:rPr>
  </w:style>
  <w:style w:type="character" w:customStyle="1" w:styleId="3f3">
    <w:name w:val="Текст Знак3"/>
    <w:aliases w:val="Текст абзаца Знак2"/>
    <w:basedOn w:val="a3"/>
    <w:link w:val="1ffff"/>
    <w:rsid w:val="00106000"/>
    <w:rPr>
      <w:rFonts w:ascii="Courier New" w:eastAsia="Times New Roman" w:hAnsi="Courier New" w:cs="Courier New"/>
      <w:lang w:val="en-US" w:bidi="en-US"/>
    </w:rPr>
  </w:style>
  <w:style w:type="numbering" w:customStyle="1" w:styleId="1115">
    <w:name w:val="Нет списка111"/>
    <w:uiPriority w:val="99"/>
    <w:semiHidden/>
    <w:unhideWhenUsed/>
    <w:qFormat/>
    <w:rsid w:val="00106000"/>
  </w:style>
  <w:style w:type="numbering" w:customStyle="1" w:styleId="2ff5">
    <w:name w:val="Оглавление 2 Знак"/>
    <w:uiPriority w:val="39"/>
    <w:semiHidden/>
    <w:unhideWhenUsed/>
    <w:qFormat/>
    <w:rsid w:val="00106000"/>
  </w:style>
  <w:style w:type="numbering" w:customStyle="1" w:styleId="11110">
    <w:name w:val="Нет списка1111"/>
    <w:uiPriority w:val="99"/>
    <w:semiHidden/>
    <w:unhideWhenUsed/>
    <w:qFormat/>
    <w:rsid w:val="00106000"/>
  </w:style>
  <w:style w:type="numbering" w:customStyle="1" w:styleId="21b">
    <w:name w:val="Нет списка21"/>
    <w:uiPriority w:val="99"/>
    <w:semiHidden/>
    <w:unhideWhenUsed/>
    <w:qFormat/>
    <w:rsid w:val="00106000"/>
  </w:style>
  <w:style w:type="numbering" w:styleId="111111">
    <w:name w:val="Outline List 2"/>
    <w:aliases w:val="1 / 1.1"/>
    <w:unhideWhenUsed/>
    <w:qFormat/>
    <w:rsid w:val="00106000"/>
    <w:pPr>
      <w:numPr>
        <w:numId w:val="18"/>
      </w:numPr>
    </w:pPr>
  </w:style>
  <w:style w:type="table" w:customStyle="1" w:styleId="123">
    <w:name w:val="Сетка таблицы12"/>
    <w:basedOn w:val="a4"/>
    <w:uiPriority w:val="5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4"/>
    <w:uiPriority w:val="5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4"/>
    <w:uiPriority w:val="59"/>
    <w:rsid w:val="00106000"/>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106000"/>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0">
    <w:name w:val="Стандартная таблица1"/>
    <w:basedOn w:val="a4"/>
    <w:next w:val="affffffff2"/>
    <w:semiHidden/>
    <w:unhideWhenUsed/>
    <w:rsid w:val="00106000"/>
    <w:pPr>
      <w:spacing w:after="0" w:line="240"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13">
    <w:name w:val="Сетка таблицы41"/>
    <w:basedOn w:val="a4"/>
    <w:uiPriority w:val="39"/>
    <w:rsid w:val="00106000"/>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4"/>
    <w:uiPriority w:val="5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uiPriority w:val="39"/>
    <w:rsid w:val="0010600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Табличный_боковик_правый_11"/>
    <w:basedOn w:val="a2"/>
    <w:qFormat/>
    <w:rsid w:val="0010600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6">
    <w:name w:val="а. Заголовок 2"/>
    <w:basedOn w:val="a2"/>
    <w:next w:val="a2"/>
    <w:link w:val="2ff7"/>
    <w:qFormat/>
    <w:rsid w:val="00106000"/>
    <w:pPr>
      <w:keepNext/>
      <w:keepLines/>
      <w:spacing w:before="240" w:after="240" w:line="240" w:lineRule="auto"/>
      <w:ind w:left="792" w:hanging="432"/>
      <w:jc w:val="both"/>
      <w:outlineLvl w:val="1"/>
    </w:pPr>
    <w:rPr>
      <w:rFonts w:ascii="Times New Roman" w:eastAsia="Times New Roman" w:hAnsi="Times New Roman" w:cs="Times New Roman"/>
      <w:b/>
      <w:sz w:val="28"/>
      <w:lang w:val="x-none" w:eastAsia="x-none"/>
    </w:rPr>
  </w:style>
  <w:style w:type="character" w:customStyle="1" w:styleId="2ff7">
    <w:name w:val="а. Заголовок 2 Знак"/>
    <w:basedOn w:val="a3"/>
    <w:link w:val="2ff6"/>
    <w:rsid w:val="00106000"/>
    <w:rPr>
      <w:rFonts w:ascii="Times New Roman" w:eastAsia="Times New Roman" w:hAnsi="Times New Roman" w:cs="Times New Roman"/>
      <w:b/>
      <w:sz w:val="28"/>
      <w:lang w:val="x-none" w:eastAsia="x-none"/>
    </w:rPr>
  </w:style>
  <w:style w:type="paragraph" w:customStyle="1" w:styleId="3f4">
    <w:name w:val="а. Заголовок 3"/>
    <w:basedOn w:val="40"/>
    <w:link w:val="3f5"/>
    <w:qFormat/>
    <w:rsid w:val="00106000"/>
  </w:style>
  <w:style w:type="character" w:customStyle="1" w:styleId="3f5">
    <w:name w:val="а. Заголовок 3 Знак"/>
    <w:basedOn w:val="a3"/>
    <w:link w:val="3f4"/>
    <w:rsid w:val="00106000"/>
    <w:rPr>
      <w:rFonts w:ascii="Arial" w:hAnsi="Arial"/>
      <w:b/>
      <w:caps/>
      <w:sz w:val="24"/>
      <w:lang w:eastAsia="ru-RU"/>
    </w:rPr>
  </w:style>
  <w:style w:type="paragraph" w:customStyle="1" w:styleId="4">
    <w:name w:val="а. Заголовок 4"/>
    <w:basedOn w:val="40"/>
    <w:link w:val="4a"/>
    <w:qFormat/>
    <w:rsid w:val="00106000"/>
    <w:pPr>
      <w:numPr>
        <w:ilvl w:val="3"/>
        <w:numId w:val="9"/>
      </w:numPr>
      <w:tabs>
        <w:tab w:val="clear" w:pos="2880"/>
      </w:tabs>
      <w:ind w:left="0" w:firstLine="0"/>
    </w:pPr>
  </w:style>
  <w:style w:type="character" w:customStyle="1" w:styleId="4a">
    <w:name w:val="а. Заголовок 4 Знак"/>
    <w:basedOn w:val="41"/>
    <w:link w:val="4"/>
    <w:rsid w:val="00106000"/>
    <w:rPr>
      <w:rFonts w:ascii="Arial" w:hAnsi="Arial"/>
      <w:b/>
      <w:caps/>
      <w:sz w:val="24"/>
      <w:lang w:eastAsia="ru-RU"/>
    </w:rPr>
  </w:style>
  <w:style w:type="character" w:customStyle="1" w:styleId="44">
    <w:name w:val="Оглавление 4 Знак"/>
    <w:basedOn w:val="a3"/>
    <w:link w:val="43"/>
    <w:uiPriority w:val="39"/>
    <w:rsid w:val="00106000"/>
    <w:rPr>
      <w:rFonts w:ascii="Times New Roman" w:eastAsia="Calibri" w:hAnsi="Times New Roman" w:cs="Times New Roman"/>
    </w:rPr>
  </w:style>
  <w:style w:type="paragraph" w:customStyle="1" w:styleId="headertext">
    <w:name w:val="headertext"/>
    <w:basedOn w:val="a2"/>
    <w:uiPriority w:val="99"/>
    <w:qFormat/>
    <w:rsid w:val="00106000"/>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TableParagraph">
    <w:name w:val="Table Paragraph"/>
    <w:basedOn w:val="a2"/>
    <w:uiPriority w:val="1"/>
    <w:qFormat/>
    <w:rsid w:val="00106000"/>
    <w:pPr>
      <w:widowControl w:val="0"/>
      <w:autoSpaceDE w:val="0"/>
      <w:autoSpaceDN w:val="0"/>
      <w:spacing w:after="0" w:line="360" w:lineRule="auto"/>
    </w:pPr>
    <w:rPr>
      <w:rFonts w:ascii="Times New Roman" w:eastAsia="Times New Roman" w:hAnsi="Times New Roman" w:cs="Times New Roman"/>
      <w:lang w:val="en-US"/>
    </w:rPr>
  </w:style>
  <w:style w:type="paragraph" w:customStyle="1" w:styleId="affffffff3">
    <w:name w:val="Нормальный (таблица)"/>
    <w:basedOn w:val="a2"/>
    <w:next w:val="a2"/>
    <w:uiPriority w:val="99"/>
    <w:qFormat/>
    <w:rsid w:val="00106000"/>
    <w:pPr>
      <w:widowControl w:val="0"/>
      <w:autoSpaceDE w:val="0"/>
      <w:autoSpaceDN w:val="0"/>
      <w:adjustRightInd w:val="0"/>
      <w:spacing w:after="0" w:line="360" w:lineRule="auto"/>
      <w:jc w:val="both"/>
    </w:pPr>
    <w:rPr>
      <w:rFonts w:ascii="Times New Roman CYR" w:eastAsia="Times New Roman" w:hAnsi="Times New Roman CYR" w:cs="Times New Roman CYR"/>
      <w:sz w:val="24"/>
      <w:szCs w:val="24"/>
      <w:lang w:eastAsia="ru-RU"/>
    </w:rPr>
  </w:style>
  <w:style w:type="paragraph" w:customStyle="1" w:styleId="1ffff1">
    <w:name w:val="Заголовок 1 без номера"/>
    <w:basedOn w:val="16"/>
    <w:next w:val="a2"/>
    <w:qFormat/>
    <w:rsid w:val="00106000"/>
  </w:style>
  <w:style w:type="paragraph" w:customStyle="1" w:styleId="-3">
    <w:name w:val="- Заголовок без включения в содержание"/>
    <w:basedOn w:val="1ffff1"/>
    <w:qFormat/>
    <w:rsid w:val="00106000"/>
  </w:style>
  <w:style w:type="paragraph" w:customStyle="1" w:styleId="124">
    <w:name w:val="Табличный_заголовок_12"/>
    <w:basedOn w:val="a2"/>
    <w:uiPriority w:val="99"/>
    <w:qFormat/>
    <w:rsid w:val="00106000"/>
    <w:pPr>
      <w:spacing w:after="0" w:line="240" w:lineRule="auto"/>
      <w:ind w:firstLine="709"/>
      <w:jc w:val="center"/>
    </w:pPr>
    <w:rPr>
      <w:rFonts w:ascii="Times New Roman" w:eastAsia="Times New Roman" w:hAnsi="Times New Roman" w:cs="Times New Roman"/>
      <w:b/>
      <w:sz w:val="24"/>
      <w:szCs w:val="18"/>
      <w:lang w:eastAsia="ru-RU"/>
    </w:rPr>
  </w:style>
  <w:style w:type="paragraph" w:customStyle="1" w:styleId="affffffff4">
    <w:name w:val="Табличный_центр"/>
    <w:basedOn w:val="a2"/>
    <w:uiPriority w:val="99"/>
    <w:qFormat/>
    <w:rsid w:val="00106000"/>
    <w:pPr>
      <w:spacing w:after="0" w:line="240" w:lineRule="auto"/>
      <w:jc w:val="center"/>
    </w:pPr>
    <w:rPr>
      <w:rFonts w:ascii="Times New Roman" w:eastAsia="Times New Roman" w:hAnsi="Times New Roman" w:cs="Times New Roman"/>
      <w:lang w:eastAsia="ru-RU"/>
    </w:rPr>
  </w:style>
  <w:style w:type="paragraph" w:customStyle="1" w:styleId="affffffff5">
    <w:name w:val="Табличный_нумерованный"/>
    <w:basedOn w:val="a2"/>
    <w:link w:val="affffffff6"/>
    <w:qFormat/>
    <w:rsid w:val="00106000"/>
    <w:pPr>
      <w:spacing w:after="0" w:line="240" w:lineRule="auto"/>
    </w:pPr>
    <w:rPr>
      <w:rFonts w:ascii="Times New Roman" w:eastAsia="Times New Roman" w:hAnsi="Times New Roman" w:cs="Times New Roman"/>
      <w:lang w:eastAsia="ru-RU"/>
    </w:rPr>
  </w:style>
  <w:style w:type="character" w:customStyle="1" w:styleId="affffffff6">
    <w:name w:val="Табличный_нумерованный Знак"/>
    <w:basedOn w:val="a3"/>
    <w:link w:val="affffffff5"/>
    <w:rsid w:val="00106000"/>
    <w:rPr>
      <w:rFonts w:ascii="Times New Roman" w:eastAsia="Times New Roman" w:hAnsi="Times New Roman" w:cs="Times New Roman"/>
      <w:lang w:eastAsia="ru-RU"/>
    </w:rPr>
  </w:style>
  <w:style w:type="paragraph" w:customStyle="1" w:styleId="affffffff7">
    <w:name w:val="Табличный_по ширине"/>
    <w:basedOn w:val="a2"/>
    <w:uiPriority w:val="99"/>
    <w:qFormat/>
    <w:rsid w:val="00106000"/>
    <w:pPr>
      <w:spacing w:after="0" w:line="240" w:lineRule="auto"/>
      <w:jc w:val="both"/>
    </w:pPr>
    <w:rPr>
      <w:rFonts w:ascii="Times New Roman" w:eastAsia="Times New Roman" w:hAnsi="Times New Roman" w:cs="Times New Roman"/>
      <w:lang w:eastAsia="ru-RU"/>
    </w:rPr>
  </w:style>
  <w:style w:type="paragraph" w:customStyle="1" w:styleId="12">
    <w:name w:val="Список 1)"/>
    <w:basedOn w:val="a2"/>
    <w:uiPriority w:val="99"/>
    <w:qFormat/>
    <w:rsid w:val="00106000"/>
    <w:pPr>
      <w:numPr>
        <w:numId w:val="12"/>
      </w:numPr>
      <w:spacing w:after="60" w:line="240" w:lineRule="auto"/>
      <w:jc w:val="both"/>
    </w:pPr>
    <w:rPr>
      <w:rFonts w:ascii="Times New Roman" w:eastAsia="Times New Roman" w:hAnsi="Times New Roman" w:cs="Times New Roman"/>
      <w:sz w:val="24"/>
      <w:szCs w:val="24"/>
      <w:lang w:eastAsia="ru-RU"/>
    </w:rPr>
  </w:style>
  <w:style w:type="paragraph" w:styleId="2ff8">
    <w:name w:val="List 2"/>
    <w:basedOn w:val="a2"/>
    <w:uiPriority w:val="99"/>
    <w:semiHidden/>
    <w:unhideWhenUsed/>
    <w:qFormat/>
    <w:rsid w:val="00106000"/>
    <w:pPr>
      <w:spacing w:after="0" w:line="240" w:lineRule="auto"/>
      <w:ind w:left="566" w:hanging="283"/>
      <w:contextualSpacing/>
      <w:jc w:val="both"/>
    </w:pPr>
    <w:rPr>
      <w:rFonts w:ascii="Times New Roman" w:eastAsia="Times New Roman" w:hAnsi="Times New Roman" w:cs="Times New Roman"/>
      <w:sz w:val="28"/>
    </w:rPr>
  </w:style>
  <w:style w:type="paragraph" w:styleId="3f6">
    <w:name w:val="List 3"/>
    <w:basedOn w:val="a2"/>
    <w:uiPriority w:val="99"/>
    <w:semiHidden/>
    <w:unhideWhenUsed/>
    <w:qFormat/>
    <w:rsid w:val="00106000"/>
    <w:pPr>
      <w:spacing w:after="0" w:line="240" w:lineRule="auto"/>
      <w:ind w:left="849" w:hanging="283"/>
      <w:contextualSpacing/>
      <w:jc w:val="both"/>
    </w:pPr>
    <w:rPr>
      <w:rFonts w:ascii="Times New Roman" w:eastAsia="Times New Roman" w:hAnsi="Times New Roman" w:cs="Times New Roman"/>
      <w:sz w:val="28"/>
    </w:rPr>
  </w:style>
  <w:style w:type="paragraph" w:styleId="3">
    <w:name w:val="List Bullet 3"/>
    <w:basedOn w:val="a2"/>
    <w:uiPriority w:val="99"/>
    <w:semiHidden/>
    <w:unhideWhenUsed/>
    <w:qFormat/>
    <w:rsid w:val="00106000"/>
    <w:pPr>
      <w:numPr>
        <w:numId w:val="13"/>
      </w:numPr>
      <w:tabs>
        <w:tab w:val="clear" w:pos="566"/>
      </w:tabs>
      <w:spacing w:after="0" w:line="240" w:lineRule="auto"/>
      <w:ind w:left="-141" w:firstLine="567"/>
      <w:contextualSpacing/>
      <w:jc w:val="both"/>
    </w:pPr>
    <w:rPr>
      <w:rFonts w:ascii="Times New Roman" w:eastAsia="Times New Roman" w:hAnsi="Times New Roman" w:cs="Times New Roman"/>
      <w:sz w:val="28"/>
    </w:rPr>
  </w:style>
  <w:style w:type="paragraph" w:styleId="2">
    <w:name w:val="List Bullet 2"/>
    <w:basedOn w:val="a2"/>
    <w:uiPriority w:val="99"/>
    <w:semiHidden/>
    <w:unhideWhenUsed/>
    <w:qFormat/>
    <w:rsid w:val="00106000"/>
    <w:pPr>
      <w:numPr>
        <w:numId w:val="14"/>
      </w:numPr>
      <w:spacing w:after="0" w:line="240" w:lineRule="auto"/>
      <w:contextualSpacing/>
      <w:jc w:val="both"/>
    </w:pPr>
    <w:rPr>
      <w:rFonts w:ascii="Times New Roman" w:eastAsia="Times New Roman" w:hAnsi="Times New Roman" w:cs="Times New Roman"/>
      <w:sz w:val="28"/>
    </w:rPr>
  </w:style>
  <w:style w:type="table" w:customStyle="1" w:styleId="TableGrid">
    <w:name w:val="TableGrid"/>
    <w:rsid w:val="001060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ff9">
    <w:name w:val="Неразрешенное упоминание2"/>
    <w:basedOn w:val="a3"/>
    <w:uiPriority w:val="99"/>
    <w:semiHidden/>
    <w:unhideWhenUsed/>
    <w:rsid w:val="00106000"/>
    <w:rPr>
      <w:color w:val="605E5C"/>
      <w:shd w:val="clear" w:color="auto" w:fill="E1DFDD"/>
    </w:rPr>
  </w:style>
  <w:style w:type="character" w:customStyle="1" w:styleId="badge">
    <w:name w:val="badge"/>
    <w:basedOn w:val="a3"/>
    <w:qFormat/>
    <w:rsid w:val="00106000"/>
  </w:style>
  <w:style w:type="paragraph" w:customStyle="1" w:styleId="2e">
    <w:name w:val="Основной текст (2)"/>
    <w:basedOn w:val="a2"/>
    <w:link w:val="2d"/>
    <w:qFormat/>
    <w:rsid w:val="00106000"/>
    <w:pPr>
      <w:widowControl w:val="0"/>
      <w:shd w:val="clear" w:color="auto" w:fill="FFFFFF"/>
      <w:spacing w:after="360" w:line="314" w:lineRule="exact"/>
      <w:ind w:hanging="780"/>
      <w:jc w:val="right"/>
    </w:pPr>
    <w:rPr>
      <w:rFonts w:ascii="Times New Roman" w:hAnsi="Times New Roman" w:cs="Times New Roman"/>
    </w:rPr>
  </w:style>
  <w:style w:type="character" w:customStyle="1" w:styleId="affffffff8">
    <w:name w:val="Подпись к таблице"/>
    <w:basedOn w:val="a3"/>
    <w:link w:val="1ffff2"/>
    <w:rsid w:val="00106000"/>
    <w:rPr>
      <w:rFonts w:ascii="Times New Roman" w:eastAsia="Times New Roman" w:hAnsi="Times New Roman" w:cs="Times New Roman"/>
      <w:color w:val="000000"/>
      <w:sz w:val="24"/>
      <w:szCs w:val="24"/>
      <w:u w:val="single"/>
      <w:shd w:val="clear" w:color="auto" w:fill="FFFFFF"/>
      <w:lang w:eastAsia="ru-RU" w:bidi="ru-RU"/>
    </w:rPr>
  </w:style>
  <w:style w:type="character" w:customStyle="1" w:styleId="2115pt">
    <w:name w:val="Основной текст (2) + 11;5 pt"/>
    <w:basedOn w:val="2d"/>
    <w:rsid w:val="0010600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0pt">
    <w:name w:val="Основной текст (2) + Курсив;Интервал 0 pt"/>
    <w:basedOn w:val="2d"/>
    <w:rsid w:val="00106000"/>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character" w:customStyle="1" w:styleId="2ffa">
    <w:name w:val="Основной текст (2) + Курсив"/>
    <w:aliases w:val="Интервал 0 pt,Основной текст (2) + Курсив1,Интервал 0 pt1,Основной текст (2) + Курсив11"/>
    <w:basedOn w:val="2d"/>
    <w:rsid w:val="0010600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ffb">
    <w:name w:val="Основной текст (2) + Малые прописные"/>
    <w:basedOn w:val="2d"/>
    <w:rsid w:val="00106000"/>
    <w:rPr>
      <w:rFonts w:ascii="Times New Roman" w:eastAsia="Times New Roman" w:hAnsi="Times New Roman" w:cs="Times New Roman"/>
      <w:b w:val="0"/>
      <w:bCs w:val="0"/>
      <w:i w:val="0"/>
      <w:iCs w:val="0"/>
      <w:smallCaps/>
      <w:strike w:val="0"/>
      <w:color w:val="000000"/>
      <w:spacing w:val="0"/>
      <w:w w:val="100"/>
      <w:position w:val="0"/>
      <w:sz w:val="24"/>
      <w:szCs w:val="24"/>
      <w:u w:val="single"/>
      <w:shd w:val="clear" w:color="auto" w:fill="FFFFFF"/>
      <w:lang w:val="ru-RU" w:eastAsia="ru-RU" w:bidi="ru-RU"/>
    </w:rPr>
  </w:style>
  <w:style w:type="character" w:customStyle="1" w:styleId="4b">
    <w:name w:val="Заголовок №4_"/>
    <w:basedOn w:val="a3"/>
    <w:link w:val="4c"/>
    <w:rsid w:val="00106000"/>
    <w:rPr>
      <w:rFonts w:ascii="Times New Roman" w:eastAsia="Times New Roman" w:hAnsi="Times New Roman" w:cs="Times New Roman"/>
      <w:b/>
      <w:bCs/>
      <w:shd w:val="clear" w:color="auto" w:fill="FFFFFF"/>
    </w:rPr>
  </w:style>
  <w:style w:type="paragraph" w:customStyle="1" w:styleId="4c">
    <w:name w:val="Заголовок №4"/>
    <w:basedOn w:val="a2"/>
    <w:link w:val="4b"/>
    <w:qFormat/>
    <w:rsid w:val="00106000"/>
    <w:pPr>
      <w:widowControl w:val="0"/>
      <w:shd w:val="clear" w:color="auto" w:fill="FFFFFF"/>
      <w:spacing w:after="240" w:line="0" w:lineRule="atLeast"/>
      <w:ind w:hanging="440"/>
      <w:jc w:val="both"/>
      <w:outlineLvl w:val="3"/>
    </w:pPr>
    <w:rPr>
      <w:rFonts w:ascii="Times New Roman" w:eastAsia="Times New Roman" w:hAnsi="Times New Roman" w:cs="Times New Roman"/>
      <w:b/>
      <w:bCs/>
    </w:rPr>
  </w:style>
  <w:style w:type="character" w:customStyle="1" w:styleId="2Exact">
    <w:name w:val="Основной текст (2) Exact"/>
    <w:basedOn w:val="a3"/>
    <w:rsid w:val="00106000"/>
    <w:rPr>
      <w:rFonts w:ascii="Times New Roman" w:eastAsia="Times New Roman" w:hAnsi="Times New Roman" w:cs="Times New Roman"/>
      <w:b w:val="0"/>
      <w:bCs w:val="0"/>
      <w:i w:val="0"/>
      <w:iCs w:val="0"/>
      <w:smallCaps w:val="0"/>
      <w:strike w:val="0"/>
      <w:u w:val="none"/>
    </w:rPr>
  </w:style>
  <w:style w:type="character" w:customStyle="1" w:styleId="11b">
    <w:name w:val="Основной текст (11)_"/>
    <w:basedOn w:val="a3"/>
    <w:link w:val="11c"/>
    <w:rsid w:val="00106000"/>
    <w:rPr>
      <w:rFonts w:ascii="Times New Roman" w:eastAsia="Times New Roman" w:hAnsi="Times New Roman" w:cs="Times New Roman"/>
      <w:b/>
      <w:bCs/>
      <w:shd w:val="clear" w:color="auto" w:fill="FFFFFF"/>
    </w:rPr>
  </w:style>
  <w:style w:type="paragraph" w:customStyle="1" w:styleId="11c">
    <w:name w:val="Основной текст (11)"/>
    <w:basedOn w:val="a2"/>
    <w:link w:val="11b"/>
    <w:qFormat/>
    <w:rsid w:val="00106000"/>
    <w:pPr>
      <w:widowControl w:val="0"/>
      <w:shd w:val="clear" w:color="auto" w:fill="FFFFFF"/>
      <w:spacing w:before="180" w:after="180" w:line="319" w:lineRule="exact"/>
      <w:ind w:hanging="400"/>
    </w:pPr>
    <w:rPr>
      <w:rFonts w:ascii="Times New Roman" w:eastAsia="Times New Roman" w:hAnsi="Times New Roman" w:cs="Times New Roman"/>
      <w:b/>
      <w:bCs/>
    </w:rPr>
  </w:style>
  <w:style w:type="character" w:customStyle="1" w:styleId="2105pt">
    <w:name w:val="Основной текст (2) + 10;5 pt;Полужирный"/>
    <w:basedOn w:val="2d"/>
    <w:rsid w:val="0010600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d">
    <w:name w:val="Основной текст (21)_"/>
    <w:basedOn w:val="a3"/>
    <w:link w:val="21e"/>
    <w:rsid w:val="00106000"/>
    <w:rPr>
      <w:rFonts w:ascii="Times New Roman" w:eastAsia="Times New Roman" w:hAnsi="Times New Roman" w:cs="Times New Roman"/>
      <w:b/>
      <w:bCs/>
      <w:sz w:val="24"/>
      <w:szCs w:val="24"/>
      <w:shd w:val="clear" w:color="auto" w:fill="FFFFFF"/>
    </w:rPr>
  </w:style>
  <w:style w:type="paragraph" w:customStyle="1" w:styleId="21e">
    <w:name w:val="Основной текст (21)"/>
    <w:basedOn w:val="a2"/>
    <w:link w:val="21d"/>
    <w:qFormat/>
    <w:rsid w:val="00106000"/>
    <w:pPr>
      <w:widowControl w:val="0"/>
      <w:shd w:val="clear" w:color="auto" w:fill="FFFFFF"/>
      <w:spacing w:before="180" w:after="300" w:line="0" w:lineRule="atLeast"/>
      <w:ind w:firstLine="760"/>
      <w:jc w:val="both"/>
    </w:pPr>
    <w:rPr>
      <w:rFonts w:ascii="Times New Roman" w:eastAsia="Times New Roman" w:hAnsi="Times New Roman" w:cs="Times New Roman"/>
      <w:b/>
      <w:bCs/>
      <w:sz w:val="24"/>
      <w:szCs w:val="24"/>
    </w:rPr>
  </w:style>
  <w:style w:type="character" w:customStyle="1" w:styleId="8Exact">
    <w:name w:val="Основной текст (8) Exact"/>
    <w:basedOn w:val="a3"/>
    <w:rsid w:val="00106000"/>
    <w:rPr>
      <w:rFonts w:ascii="Arial" w:eastAsia="Arial" w:hAnsi="Arial" w:cs="Arial"/>
      <w:b w:val="0"/>
      <w:bCs w:val="0"/>
      <w:i w:val="0"/>
      <w:iCs w:val="0"/>
      <w:smallCaps w:val="0"/>
      <w:strike w:val="0"/>
      <w:sz w:val="18"/>
      <w:szCs w:val="18"/>
      <w:u w:val="none"/>
    </w:rPr>
  </w:style>
  <w:style w:type="character" w:customStyle="1" w:styleId="86">
    <w:name w:val="Основной текст (8)_"/>
    <w:basedOn w:val="a3"/>
    <w:link w:val="87"/>
    <w:rsid w:val="00106000"/>
    <w:rPr>
      <w:rFonts w:ascii="Arial" w:eastAsia="Arial" w:hAnsi="Arial" w:cs="Arial"/>
      <w:sz w:val="18"/>
      <w:szCs w:val="18"/>
      <w:shd w:val="clear" w:color="auto" w:fill="FFFFFF"/>
      <w:lang w:val="en-US" w:bidi="en-US"/>
    </w:rPr>
  </w:style>
  <w:style w:type="paragraph" w:customStyle="1" w:styleId="87">
    <w:name w:val="Основной текст (8)"/>
    <w:basedOn w:val="a2"/>
    <w:link w:val="86"/>
    <w:qFormat/>
    <w:rsid w:val="00106000"/>
    <w:pPr>
      <w:widowControl w:val="0"/>
      <w:shd w:val="clear" w:color="auto" w:fill="FFFFFF"/>
      <w:spacing w:after="0" w:line="0" w:lineRule="atLeast"/>
    </w:pPr>
    <w:rPr>
      <w:rFonts w:ascii="Arial" w:eastAsia="Arial" w:hAnsi="Arial" w:cs="Arial"/>
      <w:sz w:val="18"/>
      <w:szCs w:val="18"/>
      <w:lang w:val="en-US" w:bidi="en-US"/>
    </w:rPr>
  </w:style>
  <w:style w:type="character" w:customStyle="1" w:styleId="29pt">
    <w:name w:val="Основной текст (2) + 9 pt"/>
    <w:basedOn w:val="2d"/>
    <w:rsid w:val="00106000"/>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50">
    <w:name w:val="Основной текст (2) + Масштаб 150%"/>
    <w:basedOn w:val="2d"/>
    <w:rsid w:val="00106000"/>
    <w:rPr>
      <w:rFonts w:ascii="Arial" w:eastAsia="Arial" w:hAnsi="Arial" w:cs="Arial"/>
      <w:b w:val="0"/>
      <w:bCs w:val="0"/>
      <w:i w:val="0"/>
      <w:iCs w:val="0"/>
      <w:smallCaps w:val="0"/>
      <w:strike w:val="0"/>
      <w:color w:val="000000"/>
      <w:spacing w:val="0"/>
      <w:w w:val="150"/>
      <w:position w:val="0"/>
      <w:sz w:val="24"/>
      <w:szCs w:val="24"/>
      <w:u w:val="none"/>
      <w:shd w:val="clear" w:color="auto" w:fill="FFFFFF"/>
      <w:lang w:val="ru-RU" w:eastAsia="ru-RU" w:bidi="ru-RU"/>
    </w:rPr>
  </w:style>
  <w:style w:type="character" w:customStyle="1" w:styleId="210pt">
    <w:name w:val="Основной текст (2) + 10 pt"/>
    <w:basedOn w:val="2d"/>
    <w:rsid w:val="00106000"/>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FR4">
    <w:name w:val="FR4"/>
    <w:uiPriority w:val="99"/>
    <w:qFormat/>
    <w:rsid w:val="00106000"/>
    <w:pPr>
      <w:widowControl w:val="0"/>
      <w:snapToGrid w:val="0"/>
      <w:spacing w:after="0" w:line="240" w:lineRule="auto"/>
      <w:jc w:val="both"/>
    </w:pPr>
    <w:rPr>
      <w:rFonts w:ascii="Times New Roman" w:eastAsia="Times New Roman" w:hAnsi="Times New Roman" w:cs="Times New Roman"/>
      <w:sz w:val="28"/>
      <w:szCs w:val="20"/>
      <w:lang w:eastAsia="ru-RU"/>
    </w:rPr>
  </w:style>
  <w:style w:type="paragraph" w:customStyle="1" w:styleId="consplustitle0">
    <w:name w:val="consplustitle"/>
    <w:basedOn w:val="a2"/>
    <w:uiPriority w:val="99"/>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Список_черточки"/>
    <w:basedOn w:val="29"/>
    <w:qFormat/>
    <w:rsid w:val="00106000"/>
    <w:pPr>
      <w:ind w:left="1069"/>
    </w:pPr>
  </w:style>
  <w:style w:type="character" w:customStyle="1" w:styleId="searchtext">
    <w:name w:val="searchtext"/>
    <w:basedOn w:val="a3"/>
    <w:rsid w:val="00106000"/>
  </w:style>
  <w:style w:type="paragraph" w:customStyle="1" w:styleId="s1">
    <w:name w:val="s_1"/>
    <w:basedOn w:val="a2"/>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2"/>
    <w:uiPriority w:val="99"/>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0">
    <w:name w:val="fontstyle21"/>
    <w:basedOn w:val="a3"/>
    <w:rsid w:val="00106000"/>
    <w:rPr>
      <w:rFonts w:ascii="SymbolMT" w:hAnsi="SymbolMT" w:hint="default"/>
      <w:b w:val="0"/>
      <w:bCs w:val="0"/>
      <w:i w:val="0"/>
      <w:iCs w:val="0"/>
      <w:color w:val="000000"/>
      <w:sz w:val="24"/>
      <w:szCs w:val="24"/>
    </w:rPr>
  </w:style>
  <w:style w:type="character" w:customStyle="1" w:styleId="nobr">
    <w:name w:val="nobr"/>
    <w:basedOn w:val="a3"/>
    <w:rsid w:val="00106000"/>
  </w:style>
  <w:style w:type="paragraph" w:customStyle="1" w:styleId="affffffffa">
    <w:name w:val="Табличный_заголовки"/>
    <w:basedOn w:val="a2"/>
    <w:uiPriority w:val="99"/>
    <w:qFormat/>
    <w:rsid w:val="00106000"/>
    <w:pPr>
      <w:keepNext/>
      <w:keepLines/>
      <w:spacing w:after="0" w:line="240" w:lineRule="auto"/>
      <w:jc w:val="center"/>
    </w:pPr>
    <w:rPr>
      <w:rFonts w:ascii="Times New Roman" w:eastAsia="Times New Roman" w:hAnsi="Times New Roman" w:cs="Times New Roman"/>
      <w:b/>
      <w:lang w:eastAsia="ru-RU"/>
    </w:rPr>
  </w:style>
  <w:style w:type="character" w:customStyle="1" w:styleId="BodyTextChar1">
    <w:name w:val="Body Text Char1"/>
    <w:basedOn w:val="a3"/>
    <w:uiPriority w:val="99"/>
    <w:semiHidden/>
    <w:rsid w:val="00106000"/>
    <w:rPr>
      <w:rFonts w:ascii="Times New Roman" w:eastAsia="Times New Roman" w:hAnsi="Times New Roman" w:cs="Times New Roman"/>
      <w:sz w:val="28"/>
    </w:rPr>
  </w:style>
  <w:style w:type="character" w:customStyle="1" w:styleId="affffff5">
    <w:name w:val="Список Знак"/>
    <w:basedOn w:val="a3"/>
    <w:uiPriority w:val="99"/>
    <w:locked/>
    <w:rsid w:val="00106000"/>
    <w:rPr>
      <w:rFonts w:cs="Arial"/>
      <w:sz w:val="24"/>
      <w:lang w:eastAsia="ru-RU"/>
    </w:rPr>
  </w:style>
  <w:style w:type="paragraph" w:customStyle="1" w:styleId="affffffffb">
    <w:name w:val="Подзаголовок для информации об изменениях"/>
    <w:basedOn w:val="a2"/>
    <w:next w:val="a2"/>
    <w:uiPriority w:val="99"/>
    <w:qFormat/>
    <w:rsid w:val="00106000"/>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paragraph" w:customStyle="1" w:styleId="143">
    <w:name w:val="Основной текст 14"/>
    <w:basedOn w:val="aff3"/>
    <w:link w:val="144"/>
    <w:qFormat/>
    <w:rsid w:val="00106000"/>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44">
    <w:name w:val="Основной текст 14 Знак"/>
    <w:link w:val="143"/>
    <w:locked/>
    <w:rsid w:val="00106000"/>
    <w:rPr>
      <w:rFonts w:ascii="Times New Roman" w:eastAsia="Times New Roman" w:hAnsi="Times New Roman" w:cs="Times New Roman"/>
      <w:sz w:val="28"/>
      <w:szCs w:val="24"/>
      <w:lang w:eastAsia="ru-RU"/>
    </w:rPr>
  </w:style>
  <w:style w:type="paragraph" w:customStyle="1" w:styleId="affffffffc">
    <w:name w:val="список_черточки"/>
    <w:basedOn w:val="aff6"/>
    <w:uiPriority w:val="99"/>
    <w:qFormat/>
    <w:rsid w:val="00106000"/>
    <w:pPr>
      <w:tabs>
        <w:tab w:val="left" w:pos="709"/>
        <w:tab w:val="left" w:pos="851"/>
      </w:tabs>
      <w:spacing w:before="0" w:after="0"/>
      <w:ind w:firstLine="709"/>
    </w:pPr>
    <w:rPr>
      <w:color w:val="00000A"/>
      <w:sz w:val="28"/>
    </w:rPr>
  </w:style>
  <w:style w:type="paragraph" w:customStyle="1" w:styleId="affffffffd">
    <w:name w:val="Основной текст ПЗ"/>
    <w:basedOn w:val="a2"/>
    <w:uiPriority w:val="99"/>
    <w:qFormat/>
    <w:rsid w:val="00106000"/>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0">
    <w:name w:val="Обычный_список"/>
    <w:basedOn w:val="a2"/>
    <w:uiPriority w:val="99"/>
    <w:qFormat/>
    <w:rsid w:val="00106000"/>
    <w:pPr>
      <w:numPr>
        <w:numId w:val="15"/>
      </w:numPr>
      <w:spacing w:after="0" w:line="240" w:lineRule="auto"/>
      <w:jc w:val="both"/>
    </w:pPr>
    <w:rPr>
      <w:rFonts w:ascii="Times New Roman" w:eastAsia="Times New Roman" w:hAnsi="Times New Roman" w:cs="Times New Roman"/>
      <w:sz w:val="28"/>
      <w:szCs w:val="24"/>
      <w:lang w:eastAsia="ru-RU"/>
    </w:rPr>
  </w:style>
  <w:style w:type="table" w:customStyle="1" w:styleId="TableGridReport3">
    <w:name w:val="Table Grid Report3"/>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1">
    <w:name w:val="Основной текст (2) + 11"/>
    <w:aliases w:val="5 pt,Основной текст (2) + 111,5 pt1,Основной текст (2) + 1111"/>
    <w:basedOn w:val="2d"/>
    <w:rsid w:val="00106000"/>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table" w:customStyle="1" w:styleId="TableGrid1">
    <w:name w:val="TableGrid1"/>
    <w:rsid w:val="001060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812">
    <w:name w:val="Сетка таблицы81"/>
    <w:basedOn w:val="a4"/>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21">
    <w:name w:val="Table Grid Report2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31">
    <w:name w:val="Table Grid Report3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e">
    <w:name w:val="таличный_заголовок"/>
    <w:basedOn w:val="afb"/>
    <w:qFormat/>
    <w:rsid w:val="00106000"/>
  </w:style>
  <w:style w:type="character" w:customStyle="1" w:styleId="af8">
    <w:name w:val="Название объекта Знак"/>
    <w:aliases w:val="Номер объекта Знак,адрес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35"/>
    <w:rsid w:val="00106000"/>
    <w:rPr>
      <w:rFonts w:ascii="Times New Roman" w:eastAsia="Calibri" w:hAnsi="Times New Roman" w:cs="Times New Roman"/>
      <w:i/>
      <w:iCs/>
      <w:color w:val="44546A"/>
      <w:sz w:val="18"/>
      <w:szCs w:val="18"/>
    </w:rPr>
  </w:style>
  <w:style w:type="paragraph" w:customStyle="1" w:styleId="afffffffff">
    <w:name w:val="основной текст"/>
    <w:basedOn w:val="a2"/>
    <w:qFormat/>
    <w:rsid w:val="00106000"/>
    <w:pPr>
      <w:spacing w:after="120" w:line="240" w:lineRule="auto"/>
      <w:ind w:firstLine="851"/>
      <w:jc w:val="both"/>
    </w:pPr>
    <w:rPr>
      <w:rFonts w:ascii="Arial" w:eastAsia="Times New Roman" w:hAnsi="Arial" w:cs="Times New Roman"/>
      <w:sz w:val="28"/>
      <w:szCs w:val="20"/>
      <w:lang w:eastAsia="ru-RU"/>
    </w:rPr>
  </w:style>
  <w:style w:type="paragraph" w:customStyle="1" w:styleId="xl97">
    <w:name w:val="xl97"/>
    <w:basedOn w:val="a2"/>
    <w:qFormat/>
    <w:rsid w:val="00106000"/>
    <w:pPr>
      <w:pBdr>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2"/>
    <w:qFormat/>
    <w:rsid w:val="00106000"/>
    <w:pPr>
      <w:pBdr>
        <w:left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2"/>
    <w:qFormat/>
    <w:rsid w:val="00106000"/>
    <w:pPr>
      <w:pBdr>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2"/>
    <w:qFormat/>
    <w:rsid w:val="0010600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2"/>
    <w:qFormat/>
    <w:rsid w:val="0010600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qFormat/>
    <w:rsid w:val="0010600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2"/>
    <w:qFormat/>
    <w:rsid w:val="00106000"/>
    <w:pPr>
      <w:pBdr>
        <w:top w:val="single" w:sz="4" w:space="0" w:color="auto"/>
        <w:left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2"/>
    <w:qFormat/>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2"/>
    <w:qFormat/>
    <w:rsid w:val="0010600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2"/>
    <w:qFormat/>
    <w:rsid w:val="0010600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2"/>
    <w:qFormat/>
    <w:rsid w:val="0010600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2"/>
    <w:qFormat/>
    <w:rsid w:val="0010600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2"/>
    <w:qFormat/>
    <w:rsid w:val="0010600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2"/>
    <w:qFormat/>
    <w:rsid w:val="0010600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2"/>
    <w:qFormat/>
    <w:rsid w:val="00106000"/>
    <w:pPr>
      <w:pBdr>
        <w:top w:val="single" w:sz="4" w:space="0" w:color="auto"/>
        <w:left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2"/>
    <w:qFormat/>
    <w:rsid w:val="00106000"/>
    <w:pPr>
      <w:pBdr>
        <w:left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2"/>
    <w:qFormat/>
    <w:rsid w:val="00106000"/>
    <w:pPr>
      <w:pBdr>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2"/>
    <w:qFormat/>
    <w:rsid w:val="0010600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15">
    <w:name w:val="xl115"/>
    <w:basedOn w:val="a2"/>
    <w:qFormat/>
    <w:rsid w:val="0010600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16">
    <w:name w:val="xl116"/>
    <w:basedOn w:val="a2"/>
    <w:qFormat/>
    <w:rsid w:val="0010600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table" w:customStyle="1" w:styleId="TableGridReport5">
    <w:name w:val="Table Grid Report5"/>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0600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820">
    <w:name w:val="Сетка таблицы82"/>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rsid w:val="00106000"/>
    <w:pPr>
      <w:numPr>
        <w:numId w:val="15"/>
      </w:numPr>
    </w:pPr>
  </w:style>
  <w:style w:type="numbering" w:customStyle="1" w:styleId="22">
    <w:name w:val="Стиль22"/>
    <w:rsid w:val="00106000"/>
    <w:pPr>
      <w:numPr>
        <w:numId w:val="16"/>
      </w:numPr>
    </w:pPr>
  </w:style>
  <w:style w:type="table" w:customStyle="1" w:styleId="224">
    <w:name w:val="Сетка таблицы22"/>
    <w:basedOn w:val="a4"/>
    <w:next w:val="a9"/>
    <w:uiPriority w:val="5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9"/>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22">
    <w:name w:val="Table Grid Report22"/>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32">
    <w:name w:val="Table Grid Report32"/>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
    <w:basedOn w:val="a4"/>
    <w:next w:val="a9"/>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1060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8110">
    <w:name w:val="Сетка таблицы811"/>
    <w:basedOn w:val="a4"/>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4"/>
    <w:uiPriority w:val="39"/>
    <w:rsid w:val="00106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211">
    <w:name w:val="Table Grid Report21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311">
    <w:name w:val="Table Grid Report311"/>
    <w:basedOn w:val="a4"/>
    <w:uiPriority w:val="59"/>
    <w:rsid w:val="00106000"/>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4"/>
    <w:next w:val="a9"/>
    <w:uiPriority w:val="59"/>
    <w:rsid w:val="00106000"/>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f7">
    <w:name w:val="Неразрешенное упоминание3"/>
    <w:basedOn w:val="a3"/>
    <w:uiPriority w:val="99"/>
    <w:semiHidden/>
    <w:unhideWhenUsed/>
    <w:rsid w:val="00106000"/>
    <w:rPr>
      <w:color w:val="605E5C"/>
      <w:shd w:val="clear" w:color="auto" w:fill="E1DFDD"/>
    </w:rPr>
  </w:style>
  <w:style w:type="character" w:customStyle="1" w:styleId="4d">
    <w:name w:val="Неразрешенное упоминание4"/>
    <w:basedOn w:val="a3"/>
    <w:uiPriority w:val="99"/>
    <w:semiHidden/>
    <w:unhideWhenUsed/>
    <w:rsid w:val="00106000"/>
    <w:rPr>
      <w:rFonts w:cs="Times New Roman"/>
      <w:color w:val="605E5C"/>
      <w:shd w:val="clear" w:color="auto" w:fill="E1DFDD"/>
    </w:rPr>
  </w:style>
  <w:style w:type="character" w:customStyle="1" w:styleId="3112">
    <w:name w:val="Основной текст с отступом 3 Знак11"/>
    <w:basedOn w:val="a3"/>
    <w:uiPriority w:val="99"/>
    <w:semiHidden/>
    <w:rsid w:val="00106000"/>
    <w:rPr>
      <w:rFonts w:ascii="Times New Roman" w:hAnsi="Times New Roman" w:cs="Times New Roman"/>
      <w:sz w:val="16"/>
      <w:szCs w:val="16"/>
    </w:rPr>
  </w:style>
  <w:style w:type="character" w:customStyle="1" w:styleId="11d">
    <w:name w:val="Основной текст с отступом Знак11"/>
    <w:basedOn w:val="a3"/>
    <w:uiPriority w:val="99"/>
    <w:semiHidden/>
    <w:rsid w:val="00106000"/>
    <w:rPr>
      <w:rFonts w:ascii="Times New Roman" w:hAnsi="Times New Roman" w:cs="Times New Roman"/>
      <w:sz w:val="28"/>
    </w:rPr>
  </w:style>
  <w:style w:type="character" w:customStyle="1" w:styleId="2112">
    <w:name w:val="Основной текст с отступом 2 Знак11"/>
    <w:basedOn w:val="a3"/>
    <w:uiPriority w:val="99"/>
    <w:semiHidden/>
    <w:rsid w:val="00106000"/>
    <w:rPr>
      <w:rFonts w:ascii="Times New Roman" w:hAnsi="Times New Roman" w:cs="Times New Roman"/>
      <w:sz w:val="28"/>
    </w:rPr>
  </w:style>
  <w:style w:type="character" w:customStyle="1" w:styleId="3113">
    <w:name w:val="Основной текст 3 Знак11"/>
    <w:basedOn w:val="a3"/>
    <w:uiPriority w:val="99"/>
    <w:semiHidden/>
    <w:rsid w:val="00106000"/>
    <w:rPr>
      <w:rFonts w:ascii="Times New Roman" w:hAnsi="Times New Roman" w:cs="Times New Roman"/>
      <w:sz w:val="16"/>
      <w:szCs w:val="16"/>
    </w:rPr>
  </w:style>
  <w:style w:type="character" w:customStyle="1" w:styleId="11e">
    <w:name w:val="Текст Знак11"/>
    <w:basedOn w:val="a3"/>
    <w:uiPriority w:val="99"/>
    <w:semiHidden/>
    <w:rsid w:val="00106000"/>
    <w:rPr>
      <w:rFonts w:ascii="Consolas" w:hAnsi="Consolas" w:cs="Times New Roman"/>
      <w:sz w:val="21"/>
      <w:szCs w:val="21"/>
    </w:rPr>
  </w:style>
  <w:style w:type="character" w:customStyle="1" w:styleId="11f">
    <w:name w:val="Схема документа Знак11"/>
    <w:basedOn w:val="a3"/>
    <w:uiPriority w:val="99"/>
    <w:semiHidden/>
    <w:rsid w:val="00106000"/>
    <w:rPr>
      <w:rFonts w:ascii="Segoe UI" w:hAnsi="Segoe UI" w:cs="Segoe UI"/>
      <w:sz w:val="16"/>
      <w:szCs w:val="16"/>
    </w:rPr>
  </w:style>
  <w:style w:type="character" w:customStyle="1" w:styleId="11f0">
    <w:name w:val="Текст концевой сноски Знак11"/>
    <w:basedOn w:val="a3"/>
    <w:uiPriority w:val="99"/>
    <w:semiHidden/>
    <w:rsid w:val="00106000"/>
    <w:rPr>
      <w:rFonts w:ascii="Times New Roman" w:hAnsi="Times New Roman" w:cs="Times New Roman"/>
      <w:sz w:val="20"/>
      <w:szCs w:val="20"/>
    </w:rPr>
  </w:style>
  <w:style w:type="character" w:customStyle="1" w:styleId="11f1">
    <w:name w:val="Текст сноски Знак11"/>
    <w:aliases w:val="Текст сноски Знак Знак Знак Знак Знак11,Текст сноски Знак Знак Знак Знак21,Текст сноски Знак Знак Знак21,Текст сноски Знак Знак Знак Знак Знак Знак Знак Знак11,Текст сноски Знак Знак Знак Знак Знак Знак Знак21"/>
    <w:basedOn w:val="a3"/>
    <w:uiPriority w:val="99"/>
    <w:semiHidden/>
    <w:rsid w:val="00106000"/>
    <w:rPr>
      <w:rFonts w:ascii="Times New Roman" w:hAnsi="Times New Roman" w:cs="Times New Roman"/>
      <w:sz w:val="20"/>
      <w:szCs w:val="20"/>
    </w:rPr>
  </w:style>
  <w:style w:type="character" w:customStyle="1" w:styleId="11f2">
    <w:name w:val="Текст примечания Знак11"/>
    <w:basedOn w:val="a3"/>
    <w:uiPriority w:val="99"/>
    <w:semiHidden/>
    <w:rsid w:val="00106000"/>
    <w:rPr>
      <w:rFonts w:ascii="Times New Roman" w:hAnsi="Times New Roman" w:cs="Times New Roman"/>
      <w:sz w:val="20"/>
      <w:szCs w:val="20"/>
    </w:rPr>
  </w:style>
  <w:style w:type="character" w:customStyle="1" w:styleId="11f3">
    <w:name w:val="Тема примечания Знак11"/>
    <w:basedOn w:val="11f2"/>
    <w:uiPriority w:val="99"/>
    <w:semiHidden/>
    <w:rsid w:val="00106000"/>
    <w:rPr>
      <w:rFonts w:ascii="Times New Roman" w:hAnsi="Times New Roman" w:cs="Times New Roman"/>
      <w:b/>
      <w:bCs/>
      <w:sz w:val="20"/>
      <w:szCs w:val="20"/>
    </w:rPr>
  </w:style>
  <w:style w:type="character" w:customStyle="1" w:styleId="2100">
    <w:name w:val="Основной текст (2) + 10"/>
    <w:aliases w:val="5 pt2,Полужирный"/>
    <w:basedOn w:val="2d"/>
    <w:rsid w:val="00106000"/>
    <w:rPr>
      <w:rFonts w:ascii="Times New Roman" w:eastAsia="Times New Roman" w:hAnsi="Times New Roman" w:cs="Times New Roman"/>
      <w:b/>
      <w:bCs/>
      <w:color w:val="000000"/>
      <w:spacing w:val="0"/>
      <w:w w:val="100"/>
      <w:position w:val="0"/>
      <w:sz w:val="21"/>
      <w:szCs w:val="21"/>
      <w:u w:val="none"/>
      <w:shd w:val="clear" w:color="auto" w:fill="FFFFFF"/>
      <w:lang w:val="ru-RU" w:eastAsia="ru-RU"/>
    </w:rPr>
  </w:style>
  <w:style w:type="character" w:customStyle="1" w:styleId="280">
    <w:name w:val="Основной текст (2) + 8"/>
    <w:basedOn w:val="2d"/>
    <w:rsid w:val="00106000"/>
    <w:rPr>
      <w:rFonts w:ascii="Times New Roman" w:eastAsia="Times New Roman" w:hAnsi="Times New Roman" w:cs="Times New Roman"/>
      <w:color w:val="000000"/>
      <w:spacing w:val="0"/>
      <w:w w:val="100"/>
      <w:position w:val="0"/>
      <w:sz w:val="17"/>
      <w:szCs w:val="17"/>
      <w:u w:val="none"/>
      <w:shd w:val="clear" w:color="auto" w:fill="FFFFFF"/>
      <w:lang w:val="ru-RU" w:eastAsia="ru-RU"/>
    </w:rPr>
  </w:style>
  <w:style w:type="paragraph" w:customStyle="1" w:styleId="afffffffff0">
    <w:name w:val="Стиль оглавления"/>
    <w:basedOn w:val="1f0"/>
    <w:autoRedefine/>
    <w:uiPriority w:val="99"/>
    <w:qFormat/>
    <w:rsid w:val="00106000"/>
    <w:pPr>
      <w:tabs>
        <w:tab w:val="right" w:leader="dot" w:pos="9344"/>
      </w:tabs>
      <w:spacing w:before="120" w:after="120" w:line="240" w:lineRule="auto"/>
    </w:pPr>
    <w:rPr>
      <w:rFonts w:eastAsia="Times New Roman"/>
      <w:sz w:val="28"/>
      <w:szCs w:val="24"/>
      <w:lang w:eastAsia="ru-RU"/>
    </w:rPr>
  </w:style>
  <w:style w:type="paragraph" w:customStyle="1" w:styleId="Arial11">
    <w:name w:val="Arial11"/>
    <w:basedOn w:val="a2"/>
    <w:uiPriority w:val="99"/>
    <w:qFormat/>
    <w:rsid w:val="00106000"/>
    <w:pPr>
      <w:spacing w:after="0" w:line="240" w:lineRule="auto"/>
    </w:pPr>
    <w:rPr>
      <w:rFonts w:ascii="Arial" w:eastAsia="Times New Roman" w:hAnsi="Arial" w:cs="Times New Roman"/>
      <w:szCs w:val="24"/>
      <w:lang w:eastAsia="ru-RU"/>
    </w:rPr>
  </w:style>
  <w:style w:type="paragraph" w:customStyle="1" w:styleId="afffffffff1">
    <w:name w:val="подписи рисунков"/>
    <w:aliases w:val="диаграмм"/>
    <w:basedOn w:val="aff8"/>
    <w:link w:val="afffffffff2"/>
    <w:autoRedefine/>
    <w:qFormat/>
    <w:rsid w:val="00106000"/>
    <w:pPr>
      <w:spacing w:before="120" w:after="120"/>
      <w:jc w:val="center"/>
    </w:pPr>
    <w:rPr>
      <w:rFonts w:ascii="Times New Roman" w:eastAsia="Times New Roman" w:hAnsi="Times New Roman" w:cs="Times New Roman"/>
      <w:b/>
      <w:bCs/>
      <w:iCs w:val="0"/>
      <w:color w:val="4472C4"/>
      <w:sz w:val="24"/>
      <w:szCs w:val="24"/>
      <w:lang w:eastAsia="ru-RU"/>
    </w:rPr>
  </w:style>
  <w:style w:type="character" w:customStyle="1" w:styleId="afffffffff2">
    <w:name w:val="подписи рисунков Знак"/>
    <w:aliases w:val="диаграмм Знак"/>
    <w:basedOn w:val="af8"/>
    <w:link w:val="afffffffff1"/>
    <w:rsid w:val="00106000"/>
    <w:rPr>
      <w:rFonts w:ascii="Times New Roman" w:eastAsia="Times New Roman" w:hAnsi="Times New Roman" w:cs="Times New Roman"/>
      <w:b/>
      <w:bCs/>
      <w:i/>
      <w:iCs w:val="0"/>
      <w:color w:val="4472C4"/>
      <w:sz w:val="24"/>
      <w:szCs w:val="24"/>
      <w:lang w:eastAsia="ru-RU"/>
    </w:rPr>
  </w:style>
  <w:style w:type="paragraph" w:customStyle="1" w:styleId="afffffffff3">
    <w:name w:val="Обычный левый"/>
    <w:basedOn w:val="a2"/>
    <w:uiPriority w:val="99"/>
    <w:qFormat/>
    <w:rsid w:val="00106000"/>
    <w:pPr>
      <w:spacing w:after="0" w:line="240" w:lineRule="auto"/>
      <w:ind w:left="113" w:right="57"/>
      <w:jc w:val="both"/>
    </w:pPr>
    <w:rPr>
      <w:rFonts w:ascii="Arial" w:eastAsia="Times New Roman" w:hAnsi="Arial" w:cs="Arial"/>
      <w:szCs w:val="24"/>
      <w:lang w:eastAsia="ru-RU"/>
    </w:rPr>
  </w:style>
  <w:style w:type="paragraph" w:customStyle="1" w:styleId="afffffffff4">
    <w:name w:val="подпись табл"/>
    <w:basedOn w:val="afffffffff1"/>
    <w:link w:val="afffffffff5"/>
    <w:qFormat/>
    <w:rsid w:val="00106000"/>
    <w:pPr>
      <w:jc w:val="left"/>
    </w:pPr>
  </w:style>
  <w:style w:type="character" w:customStyle="1" w:styleId="afffffffff5">
    <w:name w:val="подпись табл Знак"/>
    <w:basedOn w:val="afffffffff2"/>
    <w:link w:val="afffffffff4"/>
    <w:rsid w:val="00106000"/>
    <w:rPr>
      <w:rFonts w:ascii="Times New Roman" w:eastAsia="Times New Roman" w:hAnsi="Times New Roman" w:cs="Times New Roman"/>
      <w:b/>
      <w:bCs/>
      <w:i/>
      <w:iCs w:val="0"/>
      <w:color w:val="4472C4"/>
      <w:sz w:val="24"/>
      <w:szCs w:val="24"/>
      <w:lang w:eastAsia="ru-RU"/>
    </w:rPr>
  </w:style>
  <w:style w:type="paragraph" w:customStyle="1" w:styleId="afffffffff6">
    <w:name w:val="a"/>
    <w:basedOn w:val="a2"/>
    <w:qFormat/>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7">
    <w:name w:val="Отчет"/>
    <w:basedOn w:val="a2"/>
    <w:link w:val="afffffffff8"/>
    <w:autoRedefine/>
    <w:qFormat/>
    <w:rsid w:val="00106000"/>
    <w:pPr>
      <w:spacing w:after="0" w:line="240" w:lineRule="auto"/>
      <w:ind w:right="-185"/>
    </w:pPr>
    <w:rPr>
      <w:rFonts w:ascii="Times New Roman" w:eastAsia="Times New Roman" w:hAnsi="Times New Roman" w:cs="Times New Roman"/>
      <w:sz w:val="24"/>
      <w:szCs w:val="24"/>
      <w:lang w:eastAsia="ru-RU"/>
    </w:rPr>
  </w:style>
  <w:style w:type="character" w:customStyle="1" w:styleId="afffffffff8">
    <w:name w:val="Отчет Знак"/>
    <w:basedOn w:val="a3"/>
    <w:link w:val="afffffffff7"/>
    <w:rsid w:val="00106000"/>
    <w:rPr>
      <w:rFonts w:ascii="Times New Roman" w:eastAsia="Times New Roman" w:hAnsi="Times New Roman" w:cs="Times New Roman"/>
      <w:sz w:val="24"/>
      <w:szCs w:val="24"/>
      <w:lang w:eastAsia="ru-RU"/>
    </w:rPr>
  </w:style>
  <w:style w:type="paragraph" w:customStyle="1" w:styleId="1ffff3">
    <w:name w:val="Отчет заголовок 1"/>
    <w:basedOn w:val="afffffffff7"/>
    <w:link w:val="1ffff4"/>
    <w:qFormat/>
    <w:rsid w:val="00106000"/>
    <w:rPr>
      <w:b/>
      <w:sz w:val="32"/>
    </w:rPr>
  </w:style>
  <w:style w:type="character" w:customStyle="1" w:styleId="1ffff4">
    <w:name w:val="Отчет заголовок 1 Знак"/>
    <w:basedOn w:val="afffffffff8"/>
    <w:link w:val="1ffff3"/>
    <w:rsid w:val="00106000"/>
    <w:rPr>
      <w:rFonts w:ascii="Times New Roman" w:eastAsia="Times New Roman" w:hAnsi="Times New Roman" w:cs="Times New Roman"/>
      <w:b/>
      <w:sz w:val="32"/>
      <w:szCs w:val="24"/>
      <w:lang w:eastAsia="ru-RU"/>
    </w:rPr>
  </w:style>
  <w:style w:type="paragraph" w:customStyle="1" w:styleId="2ffc">
    <w:name w:val="Отчет заголовок 2"/>
    <w:basedOn w:val="afffffffff7"/>
    <w:uiPriority w:val="99"/>
    <w:qFormat/>
    <w:rsid w:val="00106000"/>
    <w:rPr>
      <w:b/>
      <w:sz w:val="28"/>
    </w:rPr>
  </w:style>
  <w:style w:type="paragraph" w:customStyle="1" w:styleId="afffffffff9">
    <w:name w:val="Отчет название"/>
    <w:basedOn w:val="1ffff3"/>
    <w:link w:val="afffffffffa"/>
    <w:qFormat/>
    <w:rsid w:val="00106000"/>
  </w:style>
  <w:style w:type="character" w:customStyle="1" w:styleId="afffffffffa">
    <w:name w:val="Отчет название Знак"/>
    <w:basedOn w:val="1ffff4"/>
    <w:link w:val="afffffffff9"/>
    <w:rsid w:val="00106000"/>
    <w:rPr>
      <w:rFonts w:ascii="Times New Roman" w:eastAsia="Times New Roman" w:hAnsi="Times New Roman" w:cs="Times New Roman"/>
      <w:b/>
      <w:sz w:val="32"/>
      <w:szCs w:val="24"/>
      <w:lang w:eastAsia="ru-RU"/>
    </w:rPr>
  </w:style>
  <w:style w:type="paragraph" w:customStyle="1" w:styleId="3f8">
    <w:name w:val="Отчет заголовок 3"/>
    <w:basedOn w:val="afffffffff7"/>
    <w:uiPriority w:val="99"/>
    <w:qFormat/>
    <w:rsid w:val="00106000"/>
    <w:rPr>
      <w:b/>
    </w:rPr>
  </w:style>
  <w:style w:type="paragraph" w:customStyle="1" w:styleId="afffffffffb">
    <w:name w:val="Основа"/>
    <w:basedOn w:val="a2"/>
    <w:uiPriority w:val="99"/>
    <w:qFormat/>
    <w:rsid w:val="00106000"/>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1ffff5">
    <w:name w:val="Знак Знак Знак Знак Знак Знак Знак1 Знак Знак Знак Знак Знак Знак Знак Знак Знак"/>
    <w:basedOn w:val="a2"/>
    <w:uiPriority w:val="99"/>
    <w:qFormat/>
    <w:rsid w:val="0010600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ffffffffc">
    <w:name w:val="ТЕКСТ Знак Знак"/>
    <w:basedOn w:val="a3"/>
    <w:rsid w:val="00106000"/>
    <w:rPr>
      <w:rFonts w:ascii="Times New Roman" w:eastAsia="Times New Roman" w:hAnsi="Times New Roman" w:cs="Times New Roman"/>
      <w:sz w:val="24"/>
      <w:szCs w:val="24"/>
      <w:lang w:eastAsia="ru-RU"/>
    </w:rPr>
  </w:style>
  <w:style w:type="paragraph" w:customStyle="1" w:styleId="1ffff6">
    <w:name w:val="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qFormat/>
    <w:rsid w:val="00106000"/>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ffff7">
    <w:name w:val="Знак Знак Знак1 Знак Знак Знак Знак"/>
    <w:basedOn w:val="a2"/>
    <w:uiPriority w:val="99"/>
    <w:qFormat/>
    <w:rsid w:val="00106000"/>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4e">
    <w:name w:val="Отчет заголовок 4"/>
    <w:basedOn w:val="a2"/>
    <w:link w:val="4f"/>
    <w:qFormat/>
    <w:rsid w:val="00106000"/>
    <w:pPr>
      <w:spacing w:after="0" w:line="240" w:lineRule="auto"/>
    </w:pPr>
    <w:rPr>
      <w:rFonts w:ascii="Times New Roman" w:eastAsia="Times New Roman" w:hAnsi="Times New Roman" w:cs="Times New Roman"/>
      <w:b/>
      <w:sz w:val="24"/>
      <w:szCs w:val="24"/>
      <w:lang w:eastAsia="ru-RU"/>
    </w:rPr>
  </w:style>
  <w:style w:type="character" w:customStyle="1" w:styleId="4f">
    <w:name w:val="Отчет заголовок 4 Знак"/>
    <w:basedOn w:val="a3"/>
    <w:link w:val="4e"/>
    <w:rsid w:val="00106000"/>
    <w:rPr>
      <w:rFonts w:ascii="Times New Roman" w:eastAsia="Times New Roman" w:hAnsi="Times New Roman" w:cs="Times New Roman"/>
      <w:b/>
      <w:sz w:val="24"/>
      <w:szCs w:val="24"/>
      <w:lang w:eastAsia="ru-RU"/>
    </w:rPr>
  </w:style>
  <w:style w:type="paragraph" w:customStyle="1" w:styleId="textn1">
    <w:name w:val="textn1"/>
    <w:basedOn w:val="a2"/>
    <w:uiPriority w:val="99"/>
    <w:qFormat/>
    <w:rsid w:val="0010600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2ffd">
    <w:name w:val="Знак2"/>
    <w:basedOn w:val="a2"/>
    <w:uiPriority w:val="99"/>
    <w:rsid w:val="0010600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2ffe">
    <w:name w:val="Знак Знак2"/>
    <w:basedOn w:val="a3"/>
    <w:rsid w:val="00106000"/>
    <w:rPr>
      <w:b/>
      <w:sz w:val="24"/>
      <w:lang w:val="ru-RU" w:eastAsia="ru-RU" w:bidi="ar-SA"/>
    </w:rPr>
  </w:style>
  <w:style w:type="paragraph" w:customStyle="1" w:styleId="afffffffffd">
    <w:name w:val="Знак Знак Знак Знак Знак Знак Знак"/>
    <w:basedOn w:val="a2"/>
    <w:uiPriority w:val="99"/>
    <w:qFormat/>
    <w:rsid w:val="0010600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searchresult">
    <w:name w:val="search_result"/>
    <w:basedOn w:val="a3"/>
    <w:rsid w:val="00106000"/>
  </w:style>
  <w:style w:type="character" w:customStyle="1" w:styleId="4f0">
    <w:name w:val="Основной текст (4)"/>
    <w:link w:val="414"/>
    <w:locked/>
    <w:rsid w:val="00106000"/>
    <w:rPr>
      <w:rFonts w:ascii="Garamond" w:hAnsi="Garamond"/>
      <w:sz w:val="28"/>
      <w:szCs w:val="28"/>
      <w:shd w:val="clear" w:color="auto" w:fill="FFFFFF"/>
    </w:rPr>
  </w:style>
  <w:style w:type="character" w:customStyle="1" w:styleId="56">
    <w:name w:val="Основной текст (5)"/>
    <w:link w:val="512"/>
    <w:locked/>
    <w:rsid w:val="00106000"/>
    <w:rPr>
      <w:rFonts w:ascii="Garamond" w:hAnsi="Garamond"/>
      <w:noProof/>
      <w:sz w:val="8"/>
      <w:szCs w:val="8"/>
      <w:shd w:val="clear" w:color="auto" w:fill="FFFFFF"/>
    </w:rPr>
  </w:style>
  <w:style w:type="paragraph" w:customStyle="1" w:styleId="1ffff2">
    <w:name w:val="Подпись к таблице1"/>
    <w:basedOn w:val="a2"/>
    <w:link w:val="affffffff8"/>
    <w:qFormat/>
    <w:rsid w:val="00106000"/>
    <w:pPr>
      <w:shd w:val="clear" w:color="auto" w:fill="FFFFFF"/>
      <w:spacing w:after="0" w:line="240" w:lineRule="atLeast"/>
    </w:pPr>
    <w:rPr>
      <w:rFonts w:ascii="Times New Roman" w:eastAsia="Times New Roman" w:hAnsi="Times New Roman" w:cs="Times New Roman"/>
      <w:color w:val="000000"/>
      <w:sz w:val="24"/>
      <w:szCs w:val="24"/>
      <w:u w:val="single"/>
      <w:lang w:eastAsia="ru-RU" w:bidi="ru-RU"/>
    </w:rPr>
  </w:style>
  <w:style w:type="paragraph" w:customStyle="1" w:styleId="414">
    <w:name w:val="Основной текст (4)1"/>
    <w:basedOn w:val="a2"/>
    <w:link w:val="4f0"/>
    <w:qFormat/>
    <w:rsid w:val="00106000"/>
    <w:pPr>
      <w:shd w:val="clear" w:color="auto" w:fill="FFFFFF"/>
      <w:spacing w:after="0" w:line="283" w:lineRule="exact"/>
      <w:jc w:val="both"/>
    </w:pPr>
    <w:rPr>
      <w:rFonts w:ascii="Garamond" w:hAnsi="Garamond"/>
      <w:sz w:val="28"/>
      <w:szCs w:val="28"/>
    </w:rPr>
  </w:style>
  <w:style w:type="paragraph" w:customStyle="1" w:styleId="512">
    <w:name w:val="Основной текст (5)1"/>
    <w:basedOn w:val="a2"/>
    <w:link w:val="56"/>
    <w:qFormat/>
    <w:rsid w:val="00106000"/>
    <w:pPr>
      <w:shd w:val="clear" w:color="auto" w:fill="FFFFFF"/>
      <w:spacing w:after="0" w:line="240" w:lineRule="atLeast"/>
    </w:pPr>
    <w:rPr>
      <w:rFonts w:ascii="Garamond" w:hAnsi="Garamond"/>
      <w:noProof/>
      <w:sz w:val="8"/>
      <w:szCs w:val="8"/>
    </w:rPr>
  </w:style>
  <w:style w:type="character" w:customStyle="1" w:styleId="323">
    <w:name w:val="Заголовок 3 Знак2"/>
    <w:aliases w:val="Заголовок 3 Знак1 Знак1,Заголовок 3 Знак Знак Знак1,Заголовок 3 Знак1 Знак Знак Знак1,Заголовок 3 Знак Знак Знак Знак Знак1,Заголовок 3 Знак Знак1 Знак1"/>
    <w:basedOn w:val="a3"/>
    <w:semiHidden/>
    <w:rsid w:val="00106000"/>
    <w:rPr>
      <w:rFonts w:ascii="Calibri Light" w:eastAsia="Times New Roman" w:hAnsi="Calibri Light" w:cs="Times New Roman"/>
      <w:color w:val="1F3763"/>
      <w:sz w:val="24"/>
      <w:szCs w:val="24"/>
    </w:rPr>
  </w:style>
  <w:style w:type="paragraph" w:customStyle="1" w:styleId="afffffffffe">
    <w:name w:val="Наз таб"/>
    <w:basedOn w:val="aff8"/>
    <w:uiPriority w:val="99"/>
    <w:qFormat/>
    <w:rsid w:val="00106000"/>
    <w:pPr>
      <w:keepNext/>
      <w:spacing w:before="120" w:after="0" w:line="360" w:lineRule="auto"/>
      <w:jc w:val="both"/>
      <w:outlineLvl w:val="4"/>
    </w:pPr>
    <w:rPr>
      <w:rFonts w:ascii="Times New Roman" w:eastAsia="Calibri" w:hAnsi="Times New Roman" w:cs="Times New Roman"/>
      <w:bCs/>
      <w:i w:val="0"/>
      <w:color w:val="auto"/>
      <w:sz w:val="24"/>
    </w:rPr>
  </w:style>
  <w:style w:type="table" w:customStyle="1" w:styleId="TableNormal1">
    <w:name w:val="Table Normal1"/>
    <w:uiPriority w:val="2"/>
    <w:semiHidden/>
    <w:unhideWhenUsed/>
    <w:qFormat/>
    <w:rsid w:val="0010600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affffffffff">
    <w:name w:val="рисунок Знак"/>
    <w:basedOn w:val="a3"/>
    <w:link w:val="affffffffff0"/>
    <w:locked/>
    <w:rsid w:val="00106000"/>
    <w:rPr>
      <w:rFonts w:ascii="Times New Roman" w:hAnsi="Times New Roman" w:cs="Times New Roman"/>
      <w:noProof/>
      <w:sz w:val="28"/>
      <w:szCs w:val="28"/>
    </w:rPr>
  </w:style>
  <w:style w:type="paragraph" w:customStyle="1" w:styleId="affffffffff0">
    <w:name w:val="рисунок"/>
    <w:basedOn w:val="a2"/>
    <w:link w:val="affffffffff"/>
    <w:qFormat/>
    <w:rsid w:val="00106000"/>
    <w:pPr>
      <w:spacing w:after="0" w:line="360" w:lineRule="auto"/>
      <w:jc w:val="center"/>
    </w:pPr>
    <w:rPr>
      <w:rFonts w:ascii="Times New Roman" w:hAnsi="Times New Roman" w:cs="Times New Roman"/>
      <w:noProof/>
      <w:sz w:val="28"/>
      <w:szCs w:val="28"/>
    </w:rPr>
  </w:style>
  <w:style w:type="character" w:customStyle="1" w:styleId="affffffffff1">
    <w:name w:val="название таблицы Знак"/>
    <w:basedOn w:val="af8"/>
    <w:link w:val="affffffffff2"/>
    <w:locked/>
    <w:rsid w:val="00106000"/>
    <w:rPr>
      <w:rFonts w:ascii="Times New Roman" w:eastAsia="Calibri" w:hAnsi="Times New Roman" w:cs="Times New Roman"/>
      <w:bCs/>
      <w:i w:val="0"/>
      <w:iCs/>
      <w:color w:val="4472C4"/>
      <w:sz w:val="24"/>
      <w:szCs w:val="18"/>
    </w:rPr>
  </w:style>
  <w:style w:type="paragraph" w:customStyle="1" w:styleId="affffffffff2">
    <w:name w:val="название таблицы"/>
    <w:basedOn w:val="aff8"/>
    <w:link w:val="affffffffff1"/>
    <w:qFormat/>
    <w:rsid w:val="00106000"/>
    <w:pPr>
      <w:keepNext/>
      <w:spacing w:after="0"/>
      <w:ind w:left="1134" w:hanging="1134"/>
      <w:jc w:val="both"/>
    </w:pPr>
    <w:rPr>
      <w:rFonts w:ascii="Times New Roman" w:eastAsia="Calibri" w:hAnsi="Times New Roman" w:cs="Times New Roman"/>
      <w:bCs/>
      <w:i w:val="0"/>
      <w:color w:val="4472C4"/>
      <w:sz w:val="24"/>
    </w:rPr>
  </w:style>
  <w:style w:type="paragraph" w:customStyle="1" w:styleId="xl117">
    <w:name w:val="xl117"/>
    <w:basedOn w:val="a2"/>
    <w:qFormat/>
    <w:rsid w:val="001060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8">
    <w:name w:val="xl118"/>
    <w:basedOn w:val="a2"/>
    <w:qFormat/>
    <w:rsid w:val="001060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9">
    <w:name w:val="xl119"/>
    <w:basedOn w:val="a2"/>
    <w:qFormat/>
    <w:rsid w:val="001060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20">
    <w:name w:val="xl120"/>
    <w:basedOn w:val="a2"/>
    <w:qFormat/>
    <w:rsid w:val="001060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1">
    <w:name w:val="xl121"/>
    <w:basedOn w:val="a2"/>
    <w:qFormat/>
    <w:rsid w:val="0010600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2">
    <w:name w:val="xl122"/>
    <w:basedOn w:val="a2"/>
    <w:qFormat/>
    <w:rsid w:val="00106000"/>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3">
    <w:name w:val="xl123"/>
    <w:basedOn w:val="a2"/>
    <w:qFormat/>
    <w:rsid w:val="00106000"/>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4">
    <w:name w:val="xl124"/>
    <w:basedOn w:val="a2"/>
    <w:qFormat/>
    <w:rsid w:val="00106000"/>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25">
    <w:name w:val="xl125"/>
    <w:basedOn w:val="a2"/>
    <w:qFormat/>
    <w:rsid w:val="0010600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6">
    <w:name w:val="xl126"/>
    <w:basedOn w:val="a2"/>
    <w:qFormat/>
    <w:rsid w:val="0010600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7">
    <w:name w:val="xl127"/>
    <w:basedOn w:val="a2"/>
    <w:qFormat/>
    <w:rsid w:val="0010600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8">
    <w:name w:val="xl128"/>
    <w:basedOn w:val="a2"/>
    <w:qFormat/>
    <w:rsid w:val="001060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9">
    <w:name w:val="xl129"/>
    <w:basedOn w:val="a2"/>
    <w:qFormat/>
    <w:rsid w:val="001060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0">
    <w:name w:val="xl130"/>
    <w:basedOn w:val="a2"/>
    <w:qFormat/>
    <w:rsid w:val="0010600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1">
    <w:name w:val="xl131"/>
    <w:basedOn w:val="a2"/>
    <w:qFormat/>
    <w:rsid w:val="001060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2">
    <w:name w:val="xl132"/>
    <w:basedOn w:val="a2"/>
    <w:qFormat/>
    <w:rsid w:val="0010600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33">
    <w:name w:val="xl133"/>
    <w:basedOn w:val="a2"/>
    <w:qFormat/>
    <w:rsid w:val="00106000"/>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4">
    <w:name w:val="xl134"/>
    <w:basedOn w:val="a2"/>
    <w:qFormat/>
    <w:rsid w:val="0010600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5">
    <w:name w:val="xl135"/>
    <w:basedOn w:val="a2"/>
    <w:qFormat/>
    <w:rsid w:val="0010600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36">
    <w:name w:val="xl136"/>
    <w:basedOn w:val="a2"/>
    <w:qFormat/>
    <w:rsid w:val="0010600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character" w:customStyle="1" w:styleId="bx-messenger-ajax">
    <w:name w:val="bx-messenger-ajax"/>
    <w:basedOn w:val="a3"/>
    <w:rsid w:val="00106000"/>
  </w:style>
  <w:style w:type="paragraph" w:customStyle="1" w:styleId="1">
    <w:name w:val="Нумерованный список1"/>
    <w:basedOn w:val="a2"/>
    <w:next w:val="affffffffff3"/>
    <w:uiPriority w:val="99"/>
    <w:semiHidden/>
    <w:unhideWhenUsed/>
    <w:rsid w:val="00106000"/>
    <w:pPr>
      <w:numPr>
        <w:numId w:val="19"/>
      </w:numPr>
      <w:tabs>
        <w:tab w:val="clear" w:pos="360"/>
      </w:tabs>
      <w:spacing w:after="0" w:line="240" w:lineRule="auto"/>
      <w:ind w:left="0" w:firstLine="0"/>
      <w:contextualSpacing/>
      <w:jc w:val="both"/>
    </w:pPr>
    <w:rPr>
      <w:rFonts w:ascii="Times New Roman" w:hAnsi="Times New Roman"/>
      <w:sz w:val="28"/>
      <w:szCs w:val="28"/>
    </w:rPr>
  </w:style>
  <w:style w:type="paragraph" w:customStyle="1" w:styleId="xl137">
    <w:name w:val="xl137"/>
    <w:basedOn w:val="a2"/>
    <w:rsid w:val="0010600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2"/>
    <w:rsid w:val="0010600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9">
    <w:name w:val="xl139"/>
    <w:basedOn w:val="a2"/>
    <w:rsid w:val="0010600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2"/>
    <w:rsid w:val="00106000"/>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2"/>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2">
    <w:name w:val="xl142"/>
    <w:basedOn w:val="a2"/>
    <w:rsid w:val="001060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3">
    <w:name w:val="xl143"/>
    <w:basedOn w:val="a2"/>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4">
    <w:name w:val="xl144"/>
    <w:basedOn w:val="a2"/>
    <w:rsid w:val="00106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5">
    <w:name w:val="xl145"/>
    <w:basedOn w:val="a2"/>
    <w:rsid w:val="001060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6">
    <w:name w:val="xl146"/>
    <w:basedOn w:val="a2"/>
    <w:rsid w:val="001060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7">
    <w:name w:val="xl147"/>
    <w:basedOn w:val="a2"/>
    <w:rsid w:val="0010600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8">
    <w:name w:val="xl148"/>
    <w:basedOn w:val="a2"/>
    <w:rsid w:val="00106000"/>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character" w:customStyle="1" w:styleId="331">
    <w:name w:val="Основной текст с отступом 3 Знак31"/>
    <w:basedOn w:val="a3"/>
    <w:uiPriority w:val="99"/>
    <w:semiHidden/>
    <w:rsid w:val="00106000"/>
    <w:rPr>
      <w:rFonts w:cs="Times New Roman"/>
      <w:sz w:val="16"/>
      <w:szCs w:val="16"/>
    </w:rPr>
  </w:style>
  <w:style w:type="character" w:customStyle="1" w:styleId="2101">
    <w:name w:val="Основной текст (2) + 101"/>
    <w:basedOn w:val="2d"/>
    <w:rsid w:val="00106000"/>
    <w:rPr>
      <w:rFonts w:ascii="Times New Roman" w:hAnsi="Times New Roman" w:cs="Times New Roman"/>
      <w:b/>
      <w:bCs/>
      <w:color w:val="000000"/>
      <w:spacing w:val="0"/>
      <w:w w:val="100"/>
      <w:position w:val="0"/>
      <w:sz w:val="21"/>
      <w:szCs w:val="21"/>
      <w:u w:val="none"/>
      <w:shd w:val="clear" w:color="auto" w:fill="FFFFFF"/>
      <w:lang w:val="ru-RU" w:eastAsia="ru-RU"/>
    </w:rPr>
  </w:style>
  <w:style w:type="character" w:customStyle="1" w:styleId="57">
    <w:name w:val="Неразрешенное упоминание5"/>
    <w:basedOn w:val="a3"/>
    <w:uiPriority w:val="99"/>
    <w:semiHidden/>
    <w:unhideWhenUsed/>
    <w:rsid w:val="00106000"/>
    <w:rPr>
      <w:color w:val="605E5C"/>
      <w:shd w:val="clear" w:color="auto" w:fill="E1DFDD"/>
    </w:rPr>
  </w:style>
  <w:style w:type="character" w:customStyle="1" w:styleId="11f4">
    <w:name w:val="Неразрешенное упоминание11"/>
    <w:basedOn w:val="a3"/>
    <w:uiPriority w:val="99"/>
    <w:semiHidden/>
    <w:unhideWhenUsed/>
    <w:rsid w:val="00106000"/>
    <w:rPr>
      <w:color w:val="605E5C"/>
      <w:shd w:val="clear" w:color="auto" w:fill="E1DFDD"/>
    </w:rPr>
  </w:style>
  <w:style w:type="numbering" w:customStyle="1" w:styleId="63">
    <w:name w:val="Нет списка6"/>
    <w:next w:val="a5"/>
    <w:uiPriority w:val="99"/>
    <w:semiHidden/>
    <w:unhideWhenUsed/>
    <w:rsid w:val="00106000"/>
  </w:style>
  <w:style w:type="paragraph" w:customStyle="1" w:styleId="Style1">
    <w:name w:val="Style1"/>
    <w:basedOn w:val="a2"/>
    <w:uiPriority w:val="99"/>
    <w:rsid w:val="00106000"/>
    <w:pPr>
      <w:widowControl w:val="0"/>
      <w:autoSpaceDE w:val="0"/>
      <w:autoSpaceDN w:val="0"/>
      <w:adjustRightInd w:val="0"/>
      <w:spacing w:after="0" w:line="309" w:lineRule="exact"/>
      <w:jc w:val="center"/>
    </w:pPr>
    <w:rPr>
      <w:rFonts w:ascii="Times New Roman" w:eastAsia="Times New Roman" w:hAnsi="Times New Roman" w:cs="Times New Roman"/>
      <w:sz w:val="24"/>
      <w:szCs w:val="24"/>
      <w:lang w:eastAsia="ru-RU"/>
    </w:rPr>
  </w:style>
  <w:style w:type="paragraph" w:customStyle="1" w:styleId="Style4">
    <w:name w:val="Style4"/>
    <w:basedOn w:val="a2"/>
    <w:uiPriority w:val="99"/>
    <w:rsid w:val="00106000"/>
    <w:pPr>
      <w:widowControl w:val="0"/>
      <w:autoSpaceDE w:val="0"/>
      <w:autoSpaceDN w:val="0"/>
      <w:adjustRightInd w:val="0"/>
      <w:spacing w:after="0" w:line="309" w:lineRule="exact"/>
      <w:ind w:firstLine="710"/>
      <w:jc w:val="both"/>
    </w:pPr>
    <w:rPr>
      <w:rFonts w:ascii="Times New Roman" w:eastAsia="Times New Roman" w:hAnsi="Times New Roman" w:cs="Times New Roman"/>
      <w:sz w:val="24"/>
      <w:szCs w:val="24"/>
      <w:lang w:eastAsia="ru-RU"/>
    </w:rPr>
  </w:style>
  <w:style w:type="paragraph" w:customStyle="1" w:styleId="Style5">
    <w:name w:val="Style5"/>
    <w:basedOn w:val="a2"/>
    <w:uiPriority w:val="99"/>
    <w:rsid w:val="00106000"/>
    <w:pPr>
      <w:widowControl w:val="0"/>
      <w:autoSpaceDE w:val="0"/>
      <w:autoSpaceDN w:val="0"/>
      <w:adjustRightInd w:val="0"/>
      <w:spacing w:after="0" w:line="307" w:lineRule="exact"/>
      <w:ind w:firstLine="672"/>
      <w:jc w:val="both"/>
    </w:pPr>
    <w:rPr>
      <w:rFonts w:ascii="Times New Roman" w:eastAsia="Times New Roman" w:hAnsi="Times New Roman" w:cs="Times New Roman"/>
      <w:sz w:val="24"/>
      <w:szCs w:val="24"/>
      <w:lang w:eastAsia="ru-RU"/>
    </w:rPr>
  </w:style>
  <w:style w:type="paragraph" w:customStyle="1" w:styleId="Style7">
    <w:name w:val="Style7"/>
    <w:basedOn w:val="a2"/>
    <w:uiPriority w:val="99"/>
    <w:rsid w:val="00106000"/>
    <w:pPr>
      <w:widowControl w:val="0"/>
      <w:autoSpaceDE w:val="0"/>
      <w:autoSpaceDN w:val="0"/>
      <w:adjustRightInd w:val="0"/>
      <w:spacing w:after="0" w:line="312" w:lineRule="exact"/>
      <w:jc w:val="right"/>
    </w:pPr>
    <w:rPr>
      <w:rFonts w:ascii="Times New Roman" w:eastAsia="Times New Roman" w:hAnsi="Times New Roman" w:cs="Times New Roman"/>
      <w:sz w:val="24"/>
      <w:szCs w:val="24"/>
      <w:lang w:eastAsia="ru-RU"/>
    </w:rPr>
  </w:style>
  <w:style w:type="paragraph" w:customStyle="1" w:styleId="Style8">
    <w:name w:val="Style8"/>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1060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2"/>
    <w:uiPriority w:val="99"/>
    <w:rsid w:val="00106000"/>
    <w:pPr>
      <w:widowControl w:val="0"/>
      <w:autoSpaceDE w:val="0"/>
      <w:autoSpaceDN w:val="0"/>
      <w:adjustRightInd w:val="0"/>
      <w:spacing w:after="0" w:line="306" w:lineRule="exact"/>
      <w:ind w:firstLine="710"/>
      <w:jc w:val="both"/>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1060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3">
    <w:name w:val="Style13"/>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2"/>
    <w:uiPriority w:val="99"/>
    <w:rsid w:val="00106000"/>
    <w:pPr>
      <w:widowControl w:val="0"/>
      <w:autoSpaceDE w:val="0"/>
      <w:autoSpaceDN w:val="0"/>
      <w:adjustRightInd w:val="0"/>
      <w:spacing w:after="0" w:line="310" w:lineRule="exact"/>
      <w:jc w:val="center"/>
    </w:pPr>
    <w:rPr>
      <w:rFonts w:ascii="Times New Roman" w:eastAsia="Times New Roman" w:hAnsi="Times New Roman" w:cs="Times New Roman"/>
      <w:sz w:val="24"/>
      <w:szCs w:val="24"/>
      <w:lang w:eastAsia="ru-RU"/>
    </w:rPr>
  </w:style>
  <w:style w:type="paragraph" w:customStyle="1" w:styleId="Style15">
    <w:name w:val="Style15"/>
    <w:basedOn w:val="a2"/>
    <w:uiPriority w:val="99"/>
    <w:rsid w:val="00106000"/>
    <w:pPr>
      <w:widowControl w:val="0"/>
      <w:autoSpaceDE w:val="0"/>
      <w:autoSpaceDN w:val="0"/>
      <w:adjustRightInd w:val="0"/>
      <w:spacing w:after="0" w:line="307" w:lineRule="exact"/>
      <w:ind w:firstLine="974"/>
      <w:jc w:val="both"/>
    </w:pPr>
    <w:rPr>
      <w:rFonts w:ascii="Times New Roman" w:eastAsia="Times New Roman" w:hAnsi="Times New Roman" w:cs="Times New Roman"/>
      <w:sz w:val="24"/>
      <w:szCs w:val="24"/>
      <w:lang w:eastAsia="ru-RU"/>
    </w:rPr>
  </w:style>
  <w:style w:type="paragraph" w:customStyle="1" w:styleId="Style16">
    <w:name w:val="Style16"/>
    <w:basedOn w:val="a2"/>
    <w:uiPriority w:val="99"/>
    <w:rsid w:val="00106000"/>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106000"/>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106000"/>
    <w:pPr>
      <w:widowControl w:val="0"/>
      <w:autoSpaceDE w:val="0"/>
      <w:autoSpaceDN w:val="0"/>
      <w:adjustRightInd w:val="0"/>
      <w:spacing w:after="0" w:line="490" w:lineRule="exact"/>
      <w:ind w:hanging="1627"/>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106000"/>
    <w:pPr>
      <w:widowControl w:val="0"/>
      <w:autoSpaceDE w:val="0"/>
      <w:autoSpaceDN w:val="0"/>
      <w:adjustRightInd w:val="0"/>
      <w:spacing w:after="0" w:line="307" w:lineRule="exact"/>
      <w:ind w:firstLine="442"/>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106000"/>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106000"/>
    <w:pPr>
      <w:widowControl w:val="0"/>
      <w:autoSpaceDE w:val="0"/>
      <w:autoSpaceDN w:val="0"/>
      <w:adjustRightInd w:val="0"/>
      <w:spacing w:after="0" w:line="186" w:lineRule="exact"/>
      <w:ind w:firstLine="202"/>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106000"/>
    <w:pPr>
      <w:widowControl w:val="0"/>
      <w:autoSpaceDE w:val="0"/>
      <w:autoSpaceDN w:val="0"/>
      <w:adjustRightInd w:val="0"/>
      <w:spacing w:after="0" w:line="185" w:lineRule="exact"/>
      <w:jc w:val="center"/>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106000"/>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106000"/>
    <w:pPr>
      <w:widowControl w:val="0"/>
      <w:autoSpaceDE w:val="0"/>
      <w:autoSpaceDN w:val="0"/>
      <w:adjustRightInd w:val="0"/>
      <w:spacing w:after="0" w:line="307" w:lineRule="exact"/>
      <w:ind w:firstLine="264"/>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106000"/>
    <w:pPr>
      <w:widowControl w:val="0"/>
      <w:autoSpaceDE w:val="0"/>
      <w:autoSpaceDN w:val="0"/>
      <w:adjustRightInd w:val="0"/>
      <w:spacing w:after="0" w:line="182" w:lineRule="exact"/>
      <w:ind w:firstLine="278"/>
    </w:pPr>
    <w:rPr>
      <w:rFonts w:ascii="Times New Roman" w:eastAsia="Times New Roman" w:hAnsi="Times New Roman" w:cs="Times New Roman"/>
      <w:sz w:val="24"/>
      <w:szCs w:val="24"/>
      <w:lang w:eastAsia="ru-RU"/>
    </w:rPr>
  </w:style>
  <w:style w:type="paragraph" w:customStyle="1" w:styleId="Style300">
    <w:name w:val="Style30"/>
    <w:basedOn w:val="a2"/>
    <w:uiPriority w:val="99"/>
    <w:rsid w:val="00106000"/>
    <w:pPr>
      <w:widowControl w:val="0"/>
      <w:autoSpaceDE w:val="0"/>
      <w:autoSpaceDN w:val="0"/>
      <w:adjustRightInd w:val="0"/>
      <w:spacing w:after="0" w:line="312" w:lineRule="exact"/>
      <w:ind w:firstLine="1195"/>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106000"/>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1060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2"/>
    <w:uiPriority w:val="99"/>
    <w:rsid w:val="00106000"/>
    <w:pPr>
      <w:widowControl w:val="0"/>
      <w:autoSpaceDE w:val="0"/>
      <w:autoSpaceDN w:val="0"/>
      <w:adjustRightInd w:val="0"/>
      <w:spacing w:after="0" w:line="307" w:lineRule="exact"/>
      <w:ind w:firstLine="427"/>
      <w:jc w:val="both"/>
    </w:pPr>
    <w:rPr>
      <w:rFonts w:ascii="Times New Roman" w:eastAsia="Times New Roman" w:hAnsi="Times New Roman" w:cs="Times New Roman"/>
      <w:sz w:val="24"/>
      <w:szCs w:val="24"/>
      <w:lang w:eastAsia="ru-RU"/>
    </w:rPr>
  </w:style>
  <w:style w:type="paragraph" w:customStyle="1" w:styleId="Style35">
    <w:name w:val="Style35"/>
    <w:basedOn w:val="a2"/>
    <w:uiPriority w:val="99"/>
    <w:rsid w:val="00106000"/>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Style36">
    <w:name w:val="Style36"/>
    <w:basedOn w:val="a2"/>
    <w:uiPriority w:val="99"/>
    <w:rsid w:val="00106000"/>
    <w:pPr>
      <w:widowControl w:val="0"/>
      <w:autoSpaceDE w:val="0"/>
      <w:autoSpaceDN w:val="0"/>
      <w:adjustRightInd w:val="0"/>
      <w:spacing w:after="0" w:line="307" w:lineRule="exact"/>
      <w:ind w:firstLine="1810"/>
    </w:pPr>
    <w:rPr>
      <w:rFonts w:ascii="Times New Roman" w:eastAsia="Times New Roman" w:hAnsi="Times New Roman" w:cs="Times New Roman"/>
      <w:sz w:val="24"/>
      <w:szCs w:val="24"/>
      <w:lang w:eastAsia="ru-RU"/>
    </w:rPr>
  </w:style>
  <w:style w:type="character" w:customStyle="1" w:styleId="FontStyle38">
    <w:name w:val="Font Style38"/>
    <w:uiPriority w:val="99"/>
    <w:rsid w:val="00106000"/>
    <w:rPr>
      <w:rFonts w:ascii="Times New Roman" w:hAnsi="Times New Roman"/>
      <w:b/>
      <w:sz w:val="24"/>
    </w:rPr>
  </w:style>
  <w:style w:type="character" w:customStyle="1" w:styleId="FontStyle39">
    <w:name w:val="Font Style39"/>
    <w:uiPriority w:val="99"/>
    <w:rsid w:val="00106000"/>
    <w:rPr>
      <w:rFonts w:ascii="Times New Roman" w:hAnsi="Times New Roman"/>
      <w:sz w:val="24"/>
    </w:rPr>
  </w:style>
  <w:style w:type="character" w:customStyle="1" w:styleId="FontStyle40">
    <w:name w:val="Font Style40"/>
    <w:uiPriority w:val="99"/>
    <w:rsid w:val="00106000"/>
    <w:rPr>
      <w:rFonts w:ascii="Times New Roman" w:hAnsi="Times New Roman"/>
      <w:sz w:val="20"/>
    </w:rPr>
  </w:style>
  <w:style w:type="character" w:customStyle="1" w:styleId="FontStyle41">
    <w:name w:val="Font Style41"/>
    <w:uiPriority w:val="99"/>
    <w:rsid w:val="00106000"/>
    <w:rPr>
      <w:rFonts w:ascii="Times New Roman" w:hAnsi="Times New Roman"/>
      <w:i/>
      <w:sz w:val="24"/>
    </w:rPr>
  </w:style>
  <w:style w:type="character" w:customStyle="1" w:styleId="FontStyle42">
    <w:name w:val="Font Style42"/>
    <w:uiPriority w:val="99"/>
    <w:rsid w:val="00106000"/>
    <w:rPr>
      <w:rFonts w:ascii="Times New Roman" w:hAnsi="Times New Roman"/>
      <w:i/>
      <w:sz w:val="18"/>
    </w:rPr>
  </w:style>
  <w:style w:type="character" w:customStyle="1" w:styleId="FontStyle43">
    <w:name w:val="Font Style43"/>
    <w:uiPriority w:val="99"/>
    <w:rsid w:val="00106000"/>
    <w:rPr>
      <w:rFonts w:ascii="Times New Roman" w:hAnsi="Times New Roman"/>
      <w:sz w:val="22"/>
    </w:rPr>
  </w:style>
  <w:style w:type="character" w:customStyle="1" w:styleId="FontStyle44">
    <w:name w:val="Font Style44"/>
    <w:uiPriority w:val="99"/>
    <w:rsid w:val="00106000"/>
    <w:rPr>
      <w:rFonts w:ascii="Times New Roman" w:hAnsi="Times New Roman"/>
      <w:sz w:val="20"/>
    </w:rPr>
  </w:style>
  <w:style w:type="character" w:customStyle="1" w:styleId="FontStyle45">
    <w:name w:val="Font Style45"/>
    <w:uiPriority w:val="99"/>
    <w:rsid w:val="00106000"/>
    <w:rPr>
      <w:rFonts w:ascii="Times New Roman" w:hAnsi="Times New Roman"/>
      <w:i/>
      <w:sz w:val="20"/>
    </w:rPr>
  </w:style>
  <w:style w:type="character" w:customStyle="1" w:styleId="FontStyle46">
    <w:name w:val="Font Style46"/>
    <w:uiPriority w:val="99"/>
    <w:rsid w:val="00106000"/>
    <w:rPr>
      <w:rFonts w:ascii="Times New Roman" w:hAnsi="Times New Roman"/>
      <w:sz w:val="18"/>
    </w:rPr>
  </w:style>
  <w:style w:type="character" w:customStyle="1" w:styleId="FontStyle47">
    <w:name w:val="Font Style47"/>
    <w:uiPriority w:val="99"/>
    <w:rsid w:val="00106000"/>
    <w:rPr>
      <w:rFonts w:ascii="Times New Roman" w:hAnsi="Times New Roman"/>
      <w:b/>
      <w:sz w:val="14"/>
    </w:rPr>
  </w:style>
  <w:style w:type="character" w:customStyle="1" w:styleId="FontStyle48">
    <w:name w:val="Font Style48"/>
    <w:uiPriority w:val="99"/>
    <w:rsid w:val="00106000"/>
    <w:rPr>
      <w:rFonts w:ascii="Times New Roman" w:hAnsi="Times New Roman"/>
      <w:sz w:val="16"/>
    </w:rPr>
  </w:style>
  <w:style w:type="character" w:customStyle="1" w:styleId="FontStyle49">
    <w:name w:val="Font Style49"/>
    <w:uiPriority w:val="99"/>
    <w:rsid w:val="00106000"/>
    <w:rPr>
      <w:rFonts w:ascii="Times New Roman" w:hAnsi="Times New Roman"/>
      <w:b/>
      <w:sz w:val="12"/>
    </w:rPr>
  </w:style>
  <w:style w:type="character" w:customStyle="1" w:styleId="FontStyle50">
    <w:name w:val="Font Style50"/>
    <w:uiPriority w:val="99"/>
    <w:rsid w:val="00106000"/>
    <w:rPr>
      <w:rFonts w:ascii="Times New Roman" w:hAnsi="Times New Roman"/>
      <w:sz w:val="14"/>
    </w:rPr>
  </w:style>
  <w:style w:type="character" w:customStyle="1" w:styleId="FontStyle51">
    <w:name w:val="Font Style51"/>
    <w:uiPriority w:val="99"/>
    <w:rsid w:val="00106000"/>
    <w:rPr>
      <w:rFonts w:ascii="Bookman Old Style" w:hAnsi="Bookman Old Style"/>
      <w:sz w:val="14"/>
    </w:rPr>
  </w:style>
  <w:style w:type="character" w:customStyle="1" w:styleId="affffffffff4">
    <w:name w:val="Гипертекстовая ссылка"/>
    <w:uiPriority w:val="99"/>
    <w:rsid w:val="00106000"/>
    <w:rPr>
      <w:rFonts w:ascii="Times New Roman" w:hAnsi="Times New Roman"/>
      <w:color w:val="106BBE"/>
    </w:rPr>
  </w:style>
  <w:style w:type="paragraph" w:customStyle="1" w:styleId="1ffff8">
    <w:name w:val="Без интервала1"/>
    <w:link w:val="NoSpacingChar"/>
    <w:qFormat/>
    <w:rsid w:val="00106000"/>
    <w:pPr>
      <w:spacing w:after="0" w:line="240" w:lineRule="auto"/>
    </w:pPr>
    <w:rPr>
      <w:rFonts w:ascii="Calibri" w:eastAsia="Times New Roman" w:hAnsi="Calibri" w:cs="Times New Roman"/>
    </w:rPr>
  </w:style>
  <w:style w:type="character" w:customStyle="1" w:styleId="NoSpacingChar">
    <w:name w:val="No Spacing Char"/>
    <w:link w:val="1ffff8"/>
    <w:locked/>
    <w:rsid w:val="00106000"/>
    <w:rPr>
      <w:rFonts w:ascii="Calibri" w:eastAsia="Times New Roman" w:hAnsi="Calibri" w:cs="Times New Roman"/>
    </w:rPr>
  </w:style>
  <w:style w:type="character" w:customStyle="1" w:styleId="219">
    <w:name w:val="Основной текст 21 Знак"/>
    <w:link w:val="218"/>
    <w:locked/>
    <w:rsid w:val="00106000"/>
    <w:rPr>
      <w:rFonts w:ascii="Times New Roman" w:eastAsia="Times New Roman" w:hAnsi="Times New Roman" w:cs="Times New Roman"/>
      <w:sz w:val="24"/>
      <w:szCs w:val="20"/>
      <w:lang w:eastAsia="ru-RU"/>
    </w:rPr>
  </w:style>
  <w:style w:type="character" w:customStyle="1" w:styleId="affd">
    <w:name w:val="Обычный (веб) Знак"/>
    <w:link w:val="affc"/>
    <w:uiPriority w:val="99"/>
    <w:locked/>
    <w:rsid w:val="00106000"/>
    <w:rPr>
      <w:rFonts w:ascii="Times New Roman" w:eastAsia="Times New Roman" w:hAnsi="Times New Roman" w:cs="Times New Roman"/>
      <w:sz w:val="24"/>
      <w:szCs w:val="24"/>
      <w:lang w:eastAsia="ru-RU"/>
    </w:rPr>
  </w:style>
  <w:style w:type="character" w:styleId="HTML3">
    <w:name w:val="HTML Typewriter"/>
    <w:uiPriority w:val="99"/>
    <w:rsid w:val="00106000"/>
    <w:rPr>
      <w:rFonts w:ascii="Courier New" w:hAnsi="Courier New" w:cs="Times New Roman"/>
      <w:sz w:val="20"/>
    </w:rPr>
  </w:style>
  <w:style w:type="paragraph" w:customStyle="1" w:styleId="2fff">
    <w:name w:val="Без интервала2"/>
    <w:rsid w:val="00106000"/>
    <w:pPr>
      <w:spacing w:after="0" w:line="240" w:lineRule="auto"/>
    </w:pPr>
    <w:rPr>
      <w:rFonts w:ascii="Calibri" w:eastAsia="Times New Roman" w:hAnsi="Calibri" w:cs="Times New Roman"/>
    </w:rPr>
  </w:style>
  <w:style w:type="table" w:customStyle="1" w:styleId="TableGridReport6">
    <w:name w:val="Table Grid Report6"/>
    <w:basedOn w:val="a4"/>
    <w:next w:val="a9"/>
    <w:uiPriority w:val="59"/>
    <w:qFormat/>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w:basedOn w:val="a2"/>
    <w:rsid w:val="00106000"/>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character" w:customStyle="1" w:styleId="FontStyle16">
    <w:name w:val="Font Style16"/>
    <w:uiPriority w:val="99"/>
    <w:rsid w:val="00106000"/>
    <w:rPr>
      <w:rFonts w:ascii="Times New Roman" w:hAnsi="Times New Roman"/>
      <w:sz w:val="22"/>
    </w:rPr>
  </w:style>
  <w:style w:type="paragraph" w:customStyle="1" w:styleId="empty">
    <w:name w:val="empty"/>
    <w:basedOn w:val="a2"/>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f0">
    <w:name w:val="Знак Знак Знак2"/>
    <w:rsid w:val="00106000"/>
    <w:rPr>
      <w:sz w:val="24"/>
      <w:lang w:val="ru-RU" w:eastAsia="ru-RU"/>
    </w:rPr>
  </w:style>
  <w:style w:type="character" w:customStyle="1" w:styleId="1ffff9">
    <w:name w:val="Знак Знак Знак1"/>
    <w:rsid w:val="00106000"/>
    <w:rPr>
      <w:sz w:val="24"/>
      <w:lang w:val="ru-RU" w:eastAsia="ru-RU"/>
    </w:rPr>
  </w:style>
  <w:style w:type="paragraph" w:customStyle="1" w:styleId="no-indent">
    <w:name w:val="no-indent"/>
    <w:basedOn w:val="a2"/>
    <w:rsid w:val="0010600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5">
    <w:name w:val="Нет списка12"/>
    <w:next w:val="a5"/>
    <w:uiPriority w:val="99"/>
    <w:semiHidden/>
    <w:rsid w:val="00106000"/>
  </w:style>
  <w:style w:type="paragraph" w:customStyle="1" w:styleId="ConsNonformat">
    <w:name w:val="ConsNonformat"/>
    <w:rsid w:val="0010600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fffa">
    <w:name w:val="Текст1"/>
    <w:basedOn w:val="a2"/>
    <w:rsid w:val="00106000"/>
    <w:pPr>
      <w:shd w:val="clear" w:color="auto" w:fill="FFFFFF"/>
      <w:suppressAutoHyphens/>
      <w:spacing w:after="0" w:line="240" w:lineRule="auto"/>
      <w:ind w:firstLine="709"/>
      <w:jc w:val="both"/>
    </w:pPr>
    <w:rPr>
      <w:rFonts w:ascii="Courier New" w:eastAsia="Calibri" w:hAnsi="Courier New" w:cs="Courier New"/>
      <w:sz w:val="20"/>
      <w:szCs w:val="20"/>
      <w:lang w:eastAsia="ar-SA"/>
    </w:rPr>
  </w:style>
  <w:style w:type="paragraph" w:customStyle="1" w:styleId="-11">
    <w:name w:val="Цветной список - Акцент 11"/>
    <w:basedOn w:val="a2"/>
    <w:uiPriority w:val="34"/>
    <w:qFormat/>
    <w:rsid w:val="00106000"/>
    <w:pPr>
      <w:shd w:val="clear" w:color="auto" w:fill="FFFFFF"/>
      <w:spacing w:after="0" w:line="240" w:lineRule="auto"/>
      <w:ind w:left="720" w:firstLine="709"/>
      <w:contextualSpacing/>
      <w:jc w:val="both"/>
    </w:pPr>
    <w:rPr>
      <w:rFonts w:ascii="Times New Roman" w:eastAsia="Times New Roman" w:hAnsi="Times New Roman" w:cs="Times New Roman"/>
      <w:sz w:val="20"/>
      <w:szCs w:val="20"/>
      <w:lang w:eastAsia="ru-RU"/>
    </w:rPr>
  </w:style>
  <w:style w:type="character" w:customStyle="1" w:styleId="s104">
    <w:name w:val="s_104"/>
    <w:rsid w:val="00106000"/>
  </w:style>
  <w:style w:type="paragraph" w:customStyle="1" w:styleId="s22">
    <w:name w:val="s_22"/>
    <w:basedOn w:val="a2"/>
    <w:rsid w:val="00106000"/>
    <w:pPr>
      <w:shd w:val="clear" w:color="auto" w:fill="FFFFFF"/>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highlightsearch4">
    <w:name w:val="highlightsearch4"/>
    <w:rsid w:val="00106000"/>
  </w:style>
  <w:style w:type="paragraph" w:customStyle="1" w:styleId="s9">
    <w:name w:val="s_9"/>
    <w:basedOn w:val="a2"/>
    <w:rsid w:val="00106000"/>
    <w:pPr>
      <w:shd w:val="clear" w:color="auto" w:fill="FFFFFF"/>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TitlePage">
    <w:name w:val="ConsPlusTitlePage"/>
    <w:uiPriority w:val="99"/>
    <w:rsid w:val="00106000"/>
    <w:pPr>
      <w:autoSpaceDE w:val="0"/>
      <w:autoSpaceDN w:val="0"/>
      <w:adjustRightInd w:val="0"/>
      <w:spacing w:after="0" w:line="240" w:lineRule="auto"/>
    </w:pPr>
    <w:rPr>
      <w:rFonts w:ascii="Tahoma" w:eastAsia="Calibri" w:hAnsi="Tahoma" w:cs="Tahoma"/>
      <w:sz w:val="24"/>
      <w:szCs w:val="24"/>
      <w:lang w:eastAsia="ru-RU"/>
    </w:rPr>
  </w:style>
  <w:style w:type="numbering" w:customStyle="1" w:styleId="1120">
    <w:name w:val="Нет списка112"/>
    <w:next w:val="a5"/>
    <w:uiPriority w:val="99"/>
    <w:semiHidden/>
    <w:unhideWhenUsed/>
    <w:rsid w:val="00106000"/>
  </w:style>
  <w:style w:type="numbering" w:customStyle="1" w:styleId="225">
    <w:name w:val="Нет списка22"/>
    <w:next w:val="a5"/>
    <w:uiPriority w:val="99"/>
    <w:semiHidden/>
    <w:unhideWhenUsed/>
    <w:rsid w:val="00106000"/>
  </w:style>
  <w:style w:type="paragraph" w:customStyle="1" w:styleId="ConsPlusDocList">
    <w:name w:val="ConsPlusDocList"/>
    <w:uiPriority w:val="99"/>
    <w:rsid w:val="001060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06000"/>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1060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060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0">
    <w:name w:val="conspluscell"/>
    <w:basedOn w:val="a2"/>
    <w:rsid w:val="00106000"/>
    <w:pPr>
      <w:shd w:val="clear" w:color="auto" w:fill="FFFFFF"/>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105pt">
    <w:name w:val="Основной текст + 10;5 pt;Полужирный"/>
    <w:rsid w:val="0010600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FontStyle74">
    <w:name w:val="Font Style74"/>
    <w:uiPriority w:val="99"/>
    <w:rsid w:val="00106000"/>
    <w:rPr>
      <w:rFonts w:ascii="Times New Roman" w:hAnsi="Times New Roman" w:cs="Times New Roman"/>
      <w:sz w:val="26"/>
      <w:szCs w:val="26"/>
    </w:rPr>
  </w:style>
  <w:style w:type="paragraph" w:customStyle="1" w:styleId="affffffffff6">
    <w:name w:val="простой"/>
    <w:basedOn w:val="a2"/>
    <w:link w:val="affffffffff7"/>
    <w:qFormat/>
    <w:rsid w:val="00106000"/>
    <w:pPr>
      <w:shd w:val="clear" w:color="auto" w:fill="FFFFFF"/>
      <w:spacing w:after="0" w:line="312" w:lineRule="auto"/>
      <w:ind w:firstLine="709"/>
      <w:jc w:val="both"/>
    </w:pPr>
    <w:rPr>
      <w:rFonts w:ascii="Times New Roman" w:eastAsia="Calibri" w:hAnsi="Times New Roman" w:cs="Times New Roman"/>
      <w:b/>
      <w:sz w:val="24"/>
      <w:szCs w:val="24"/>
    </w:rPr>
  </w:style>
  <w:style w:type="character" w:customStyle="1" w:styleId="affffffffff7">
    <w:name w:val="простой Знак"/>
    <w:link w:val="affffffffff6"/>
    <w:rsid w:val="00106000"/>
    <w:rPr>
      <w:rFonts w:ascii="Times New Roman" w:eastAsia="Calibri" w:hAnsi="Times New Roman" w:cs="Times New Roman"/>
      <w:b/>
      <w:sz w:val="24"/>
      <w:szCs w:val="24"/>
      <w:shd w:val="clear" w:color="auto" w:fill="FFFFFF"/>
    </w:rPr>
  </w:style>
  <w:style w:type="character" w:customStyle="1" w:styleId="FontStyle59">
    <w:name w:val="Font Style59"/>
    <w:uiPriority w:val="99"/>
    <w:rsid w:val="00106000"/>
    <w:rPr>
      <w:rFonts w:ascii="Times New Roman" w:hAnsi="Times New Roman" w:cs="Times New Roman"/>
      <w:sz w:val="26"/>
      <w:szCs w:val="26"/>
    </w:rPr>
  </w:style>
  <w:style w:type="character" w:customStyle="1" w:styleId="FontStyle79">
    <w:name w:val="Font Style79"/>
    <w:uiPriority w:val="99"/>
    <w:rsid w:val="00106000"/>
    <w:rPr>
      <w:rFonts w:ascii="Times New Roman" w:hAnsi="Times New Roman" w:cs="Times New Roman"/>
      <w:sz w:val="24"/>
      <w:szCs w:val="24"/>
    </w:rPr>
  </w:style>
  <w:style w:type="paragraph" w:customStyle="1" w:styleId="Style37">
    <w:name w:val="Style37"/>
    <w:basedOn w:val="a2"/>
    <w:uiPriority w:val="99"/>
    <w:rsid w:val="00106000"/>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106000"/>
    <w:rPr>
      <w:rFonts w:ascii="Times New Roman" w:hAnsi="Times New Roman" w:cs="Times New Roman"/>
      <w:b/>
      <w:bCs/>
      <w:sz w:val="22"/>
      <w:szCs w:val="22"/>
    </w:rPr>
  </w:style>
  <w:style w:type="character" w:customStyle="1" w:styleId="FontStyle83">
    <w:name w:val="Font Style83"/>
    <w:uiPriority w:val="99"/>
    <w:rsid w:val="00106000"/>
    <w:rPr>
      <w:rFonts w:ascii="Times New Roman" w:hAnsi="Times New Roman" w:cs="Times New Roman"/>
      <w:sz w:val="20"/>
      <w:szCs w:val="20"/>
    </w:rPr>
  </w:style>
  <w:style w:type="character" w:customStyle="1" w:styleId="FontStyle84">
    <w:name w:val="Font Style84"/>
    <w:uiPriority w:val="99"/>
    <w:rsid w:val="00106000"/>
    <w:rPr>
      <w:rFonts w:ascii="Times New Roman" w:hAnsi="Times New Roman" w:cs="Times New Roman"/>
      <w:b/>
      <w:bCs/>
      <w:sz w:val="20"/>
      <w:szCs w:val="20"/>
    </w:rPr>
  </w:style>
  <w:style w:type="numbering" w:customStyle="1" w:styleId="318">
    <w:name w:val="Нет списка31"/>
    <w:next w:val="a5"/>
    <w:uiPriority w:val="99"/>
    <w:semiHidden/>
    <w:unhideWhenUsed/>
    <w:rsid w:val="00106000"/>
  </w:style>
  <w:style w:type="paragraph" w:customStyle="1" w:styleId="1ffffb">
    <w:name w:val="Название1"/>
    <w:basedOn w:val="a2"/>
    <w:qFormat/>
    <w:rsid w:val="00106000"/>
    <w:pPr>
      <w:shd w:val="clear" w:color="auto" w:fill="FFFFFF"/>
      <w:spacing w:after="0" w:line="240" w:lineRule="auto"/>
      <w:ind w:firstLine="709"/>
      <w:jc w:val="center"/>
    </w:pPr>
    <w:rPr>
      <w:rFonts w:ascii="Times New Roman" w:eastAsia="Times New Roman" w:hAnsi="Times New Roman" w:cs="Times New Roman"/>
      <w:b/>
      <w:sz w:val="20"/>
      <w:szCs w:val="20"/>
      <w:lang w:eastAsia="ru-RU"/>
    </w:rPr>
  </w:style>
  <w:style w:type="paragraph" w:customStyle="1" w:styleId="11f5">
    <w:name w:val="Заголовок 11"/>
    <w:basedOn w:val="1fffa"/>
    <w:next w:val="1fffa"/>
    <w:rsid w:val="00106000"/>
    <w:pPr>
      <w:keepNext/>
      <w:snapToGrid/>
      <w:spacing w:before="0" w:after="0"/>
      <w:jc w:val="center"/>
    </w:pPr>
    <w:rPr>
      <w:rFonts w:ascii="Times New Roman" w:hAnsi="Times New Roman"/>
      <w:b/>
      <w:lang w:val="ru-RU" w:bidi="ar-SA"/>
    </w:rPr>
  </w:style>
  <w:style w:type="character" w:customStyle="1" w:styleId="1ffffc">
    <w:name w:val="Основной шрифт абзаца1"/>
    <w:rsid w:val="00106000"/>
  </w:style>
  <w:style w:type="paragraph" w:customStyle="1" w:styleId="1ffffd">
    <w:name w:val="Текст сноски1"/>
    <w:basedOn w:val="1fffa"/>
    <w:rsid w:val="00106000"/>
    <w:pPr>
      <w:snapToGrid/>
      <w:spacing w:before="0" w:after="0"/>
    </w:pPr>
    <w:rPr>
      <w:rFonts w:ascii="Times New Roman" w:hAnsi="Times New Roman"/>
      <w:sz w:val="20"/>
      <w:lang w:val="ru-RU" w:bidi="ar-SA"/>
    </w:rPr>
  </w:style>
  <w:style w:type="character" w:customStyle="1" w:styleId="1ffffe">
    <w:name w:val="Знак сноски1"/>
    <w:rsid w:val="00106000"/>
    <w:rPr>
      <w:vertAlign w:val="superscript"/>
    </w:rPr>
  </w:style>
  <w:style w:type="table" w:customStyle="1" w:styleId="170">
    <w:name w:val="Сетка таблицы17"/>
    <w:basedOn w:val="a4"/>
    <w:next w:val="a9"/>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a5"/>
    <w:rsid w:val="00106000"/>
    <w:pPr>
      <w:numPr>
        <w:numId w:val="26"/>
      </w:numPr>
    </w:pPr>
  </w:style>
  <w:style w:type="paragraph" w:customStyle="1" w:styleId="1fffff">
    <w:name w:val="Рецензия1"/>
    <w:next w:val="affffffffff8"/>
    <w:hidden/>
    <w:uiPriority w:val="99"/>
    <w:semiHidden/>
    <w:rsid w:val="00106000"/>
    <w:pPr>
      <w:spacing w:after="0" w:line="240" w:lineRule="auto"/>
    </w:pPr>
  </w:style>
  <w:style w:type="paragraph" w:customStyle="1" w:styleId="s16">
    <w:name w:val="s_16"/>
    <w:basedOn w:val="a2"/>
    <w:rsid w:val="00106000"/>
    <w:pPr>
      <w:shd w:val="clear" w:color="auto" w:fill="FFFFFF"/>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numbering" w:customStyle="1" w:styleId="415">
    <w:name w:val="Нет списка41"/>
    <w:next w:val="a5"/>
    <w:uiPriority w:val="99"/>
    <w:semiHidden/>
    <w:unhideWhenUsed/>
    <w:rsid w:val="00106000"/>
  </w:style>
  <w:style w:type="numbering" w:customStyle="1" w:styleId="1210">
    <w:name w:val="Нет списка121"/>
    <w:next w:val="a5"/>
    <w:semiHidden/>
    <w:rsid w:val="00106000"/>
  </w:style>
  <w:style w:type="numbering" w:customStyle="1" w:styleId="11111">
    <w:name w:val="Нет списка11111"/>
    <w:next w:val="a5"/>
    <w:uiPriority w:val="99"/>
    <w:semiHidden/>
    <w:unhideWhenUsed/>
    <w:rsid w:val="00106000"/>
  </w:style>
  <w:style w:type="numbering" w:customStyle="1" w:styleId="2113">
    <w:name w:val="Нет списка211"/>
    <w:next w:val="a5"/>
    <w:uiPriority w:val="99"/>
    <w:semiHidden/>
    <w:unhideWhenUsed/>
    <w:rsid w:val="00106000"/>
  </w:style>
  <w:style w:type="table" w:customStyle="1" w:styleId="232">
    <w:name w:val="Сетка таблицы23"/>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
    <w:next w:val="a5"/>
    <w:uiPriority w:val="99"/>
    <w:semiHidden/>
    <w:unhideWhenUsed/>
    <w:rsid w:val="00106000"/>
  </w:style>
  <w:style w:type="table" w:customStyle="1" w:styleId="1121">
    <w:name w:val="Сетка таблицы112"/>
    <w:basedOn w:val="a4"/>
    <w:next w:val="a9"/>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5"/>
    <w:uiPriority w:val="99"/>
    <w:semiHidden/>
    <w:unhideWhenUsed/>
    <w:rsid w:val="00106000"/>
  </w:style>
  <w:style w:type="numbering" w:customStyle="1" w:styleId="134">
    <w:name w:val="Нет списка13"/>
    <w:next w:val="a5"/>
    <w:semiHidden/>
    <w:rsid w:val="00106000"/>
  </w:style>
  <w:style w:type="numbering" w:customStyle="1" w:styleId="11210">
    <w:name w:val="Нет списка1121"/>
    <w:next w:val="a5"/>
    <w:uiPriority w:val="99"/>
    <w:semiHidden/>
    <w:unhideWhenUsed/>
    <w:rsid w:val="00106000"/>
  </w:style>
  <w:style w:type="numbering" w:customStyle="1" w:styleId="2210">
    <w:name w:val="Нет списка221"/>
    <w:next w:val="a5"/>
    <w:uiPriority w:val="99"/>
    <w:semiHidden/>
    <w:unhideWhenUsed/>
    <w:rsid w:val="00106000"/>
  </w:style>
  <w:style w:type="table" w:customStyle="1" w:styleId="332">
    <w:name w:val="Сетка таблицы33"/>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5"/>
    <w:uiPriority w:val="99"/>
    <w:semiHidden/>
    <w:unhideWhenUsed/>
    <w:rsid w:val="00106000"/>
  </w:style>
  <w:style w:type="table" w:customStyle="1" w:styleId="1211">
    <w:name w:val="Сетка таблицы121"/>
    <w:basedOn w:val="a4"/>
    <w:next w:val="a9"/>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5"/>
    <w:uiPriority w:val="99"/>
    <w:semiHidden/>
    <w:unhideWhenUsed/>
    <w:rsid w:val="00106000"/>
  </w:style>
  <w:style w:type="numbering" w:customStyle="1" w:styleId="12110">
    <w:name w:val="Нет списка1211"/>
    <w:next w:val="a5"/>
    <w:semiHidden/>
    <w:rsid w:val="00106000"/>
  </w:style>
  <w:style w:type="numbering" w:customStyle="1" w:styleId="1111110">
    <w:name w:val="Нет списка111111"/>
    <w:next w:val="a5"/>
    <w:uiPriority w:val="99"/>
    <w:semiHidden/>
    <w:unhideWhenUsed/>
    <w:rsid w:val="00106000"/>
  </w:style>
  <w:style w:type="numbering" w:customStyle="1" w:styleId="21110">
    <w:name w:val="Нет списка2111"/>
    <w:next w:val="a5"/>
    <w:uiPriority w:val="99"/>
    <w:semiHidden/>
    <w:unhideWhenUsed/>
    <w:rsid w:val="00106000"/>
  </w:style>
  <w:style w:type="table" w:customStyle="1" w:styleId="2120">
    <w:name w:val="Сетка таблицы212"/>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unhideWhenUsed/>
    <w:rsid w:val="00106000"/>
  </w:style>
  <w:style w:type="table" w:customStyle="1" w:styleId="11112">
    <w:name w:val="Сетка таблицы1111"/>
    <w:basedOn w:val="a4"/>
    <w:next w:val="a9"/>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1"/>
    <w:link w:val="ConsPlusNormal"/>
    <w:locked/>
    <w:rsid w:val="00106000"/>
    <w:rPr>
      <w:rFonts w:ascii="Times New Roman" w:eastAsia="Times New Roman" w:hAnsi="Times New Roman" w:cs="Times New Roman"/>
      <w:sz w:val="24"/>
      <w:szCs w:val="24"/>
      <w:lang w:eastAsia="ru-RU"/>
    </w:rPr>
  </w:style>
  <w:style w:type="character" w:customStyle="1" w:styleId="affffffffff9">
    <w:name w:val="Цветовое выделение"/>
    <w:uiPriority w:val="99"/>
    <w:qFormat/>
    <w:rsid w:val="00106000"/>
    <w:rPr>
      <w:b/>
      <w:bCs/>
      <w:color w:val="26282F"/>
    </w:rPr>
  </w:style>
  <w:style w:type="paragraph" w:customStyle="1" w:styleId="BodyTextIndent31">
    <w:name w:val="Body Text Indent 31"/>
    <w:basedOn w:val="a2"/>
    <w:rsid w:val="00106000"/>
    <w:pPr>
      <w:tabs>
        <w:tab w:val="left" w:pos="709"/>
      </w:tabs>
      <w:spacing w:after="0" w:line="240" w:lineRule="auto"/>
      <w:ind w:firstLine="709"/>
      <w:jc w:val="both"/>
    </w:pPr>
    <w:rPr>
      <w:rFonts w:ascii="TimesET" w:eastAsia="TimesET" w:hAnsi="TimesET" w:cs="Times New Roman"/>
      <w:sz w:val="24"/>
      <w:szCs w:val="20"/>
      <w:lang w:eastAsia="ru-RU"/>
    </w:rPr>
  </w:style>
  <w:style w:type="paragraph" w:customStyle="1" w:styleId="affffffffffa">
    <w:name w:val="Готовый"/>
    <w:basedOn w:val="a2"/>
    <w:rsid w:val="001060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Times New Roman"/>
      <w:snapToGrid w:val="0"/>
      <w:sz w:val="20"/>
      <w:szCs w:val="20"/>
      <w:lang w:eastAsia="ru-RU"/>
    </w:rPr>
  </w:style>
  <w:style w:type="paragraph" w:customStyle="1" w:styleId="ConsTitle">
    <w:name w:val="ConsTitle"/>
    <w:rsid w:val="0010600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BodyText1">
    <w:name w:val="Body Text1"/>
    <w:basedOn w:val="a2"/>
    <w:rsid w:val="00106000"/>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0">
    <w:name w:val="Заголовок 0"/>
    <w:basedOn w:val="16"/>
    <w:rsid w:val="00106000"/>
  </w:style>
  <w:style w:type="paragraph" w:customStyle="1" w:styleId="Iauiue2">
    <w:name w:val="Iau?iue2"/>
    <w:rsid w:val="00106000"/>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fffffffb">
    <w:name w:val="Ñòèëü"/>
    <w:rsid w:val="00106000"/>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fffffffffc">
    <w:name w:val="Îáû÷íûé"/>
    <w:rsid w:val="00106000"/>
    <w:pPr>
      <w:widowControl w:val="0"/>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106000"/>
    <w:pPr>
      <w:widowControl w:val="0"/>
      <w:spacing w:after="0" w:line="240" w:lineRule="auto"/>
    </w:pPr>
    <w:rPr>
      <w:rFonts w:ascii="Times New Roman" w:eastAsia="Times New Roman" w:hAnsi="Times New Roman" w:cs="Times New Roman"/>
      <w:sz w:val="20"/>
      <w:szCs w:val="20"/>
      <w:lang w:eastAsia="ru-RU"/>
    </w:rPr>
  </w:style>
  <w:style w:type="paragraph" w:customStyle="1" w:styleId="2fff1">
    <w:name w:val="Îñíîâíîé òåêñò 2"/>
    <w:basedOn w:val="affffffffffc"/>
    <w:rsid w:val="00106000"/>
    <w:pPr>
      <w:ind w:firstLine="720"/>
      <w:jc w:val="both"/>
    </w:pPr>
    <w:rPr>
      <w:b/>
      <w:color w:val="000000"/>
      <w:sz w:val="24"/>
      <w:lang w:val="en-US"/>
    </w:rPr>
  </w:style>
  <w:style w:type="paragraph" w:customStyle="1" w:styleId="2fff2">
    <w:name w:val="Îñíîâíîé òåêñò ñ îòñòóïîì 2"/>
    <w:basedOn w:val="affffffffffc"/>
    <w:rsid w:val="00106000"/>
    <w:pPr>
      <w:ind w:left="720"/>
      <w:jc w:val="both"/>
    </w:pPr>
    <w:rPr>
      <w:color w:val="000000"/>
      <w:sz w:val="24"/>
      <w:lang w:val="en-US"/>
    </w:rPr>
  </w:style>
  <w:style w:type="paragraph" w:customStyle="1" w:styleId="3f9">
    <w:name w:val="Îñíîâíîé òåêñò ñ îòñòóïîì 3"/>
    <w:basedOn w:val="affffffffffc"/>
    <w:rsid w:val="00106000"/>
    <w:pPr>
      <w:ind w:firstLine="567"/>
      <w:jc w:val="both"/>
    </w:pPr>
    <w:rPr>
      <w:rFonts w:ascii="Peterburg" w:hAnsi="Peterburg"/>
      <w:b/>
      <w:i/>
      <w:sz w:val="24"/>
    </w:rPr>
  </w:style>
  <w:style w:type="paragraph" w:customStyle="1" w:styleId="Iniiaiieoaeno">
    <w:name w:val="Iniiaiie oaeno"/>
    <w:basedOn w:val="Iauiue"/>
    <w:rsid w:val="00106000"/>
    <w:pPr>
      <w:widowControl/>
      <w:jc w:val="both"/>
    </w:pPr>
    <w:rPr>
      <w:rFonts w:ascii="Peterburg" w:hAnsi="Peterburg"/>
    </w:rPr>
  </w:style>
  <w:style w:type="paragraph" w:customStyle="1" w:styleId="Iniiaiieoaenonionooiii2">
    <w:name w:val="Iniiaiie oaeno n ionooiii 2"/>
    <w:basedOn w:val="Iauiue"/>
    <w:rsid w:val="00106000"/>
    <w:pPr>
      <w:widowControl/>
      <w:ind w:firstLine="284"/>
      <w:jc w:val="both"/>
    </w:pPr>
    <w:rPr>
      <w:rFonts w:ascii="Peterburg" w:hAnsi="Peterburg"/>
    </w:rPr>
  </w:style>
  <w:style w:type="paragraph" w:customStyle="1" w:styleId="affffffffffd">
    <w:name w:val="основной"/>
    <w:basedOn w:val="a2"/>
    <w:rsid w:val="00106000"/>
    <w:pPr>
      <w:keepNext/>
      <w:spacing w:after="0" w:line="240" w:lineRule="auto"/>
    </w:pPr>
    <w:rPr>
      <w:rFonts w:ascii="Times New Roman" w:eastAsia="Times New Roman" w:hAnsi="Times New Roman" w:cs="Times New Roman"/>
      <w:sz w:val="24"/>
      <w:szCs w:val="20"/>
      <w:lang w:eastAsia="ru-RU"/>
    </w:rPr>
  </w:style>
  <w:style w:type="paragraph" w:customStyle="1" w:styleId="nienie">
    <w:name w:val="nienie"/>
    <w:basedOn w:val="Iauiue"/>
    <w:rsid w:val="00106000"/>
    <w:pPr>
      <w:keepLines/>
      <w:ind w:left="709" w:hanging="284"/>
      <w:jc w:val="both"/>
    </w:pPr>
    <w:rPr>
      <w:rFonts w:ascii="Peterburg" w:hAnsi="Peterburg"/>
      <w:sz w:val="24"/>
    </w:rPr>
  </w:style>
  <w:style w:type="paragraph" w:customStyle="1" w:styleId="Iniiaiieoaeno2">
    <w:name w:val="Iniiaiie oaeno 2"/>
    <w:basedOn w:val="a2"/>
    <w:rsid w:val="00106000"/>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fffffe">
    <w:name w:val="Îñíîâíîé òåêñò"/>
    <w:basedOn w:val="affffffffffc"/>
    <w:rsid w:val="00106000"/>
    <w:pPr>
      <w:tabs>
        <w:tab w:val="left" w:leader="dot" w:pos="9072"/>
      </w:tabs>
      <w:jc w:val="both"/>
    </w:pPr>
    <w:rPr>
      <w:b/>
      <w:sz w:val="24"/>
    </w:rPr>
  </w:style>
  <w:style w:type="paragraph" w:customStyle="1" w:styleId="caaieiaie2">
    <w:name w:val="caaieiaie 2"/>
    <w:basedOn w:val="Iauiue"/>
    <w:next w:val="Iauiue"/>
    <w:rsid w:val="00106000"/>
    <w:pPr>
      <w:keepNext/>
      <w:keepLines/>
      <w:spacing w:before="240" w:after="60"/>
      <w:jc w:val="center"/>
    </w:pPr>
    <w:rPr>
      <w:rFonts w:ascii="Peterburg" w:hAnsi="Peterburg"/>
      <w:b/>
      <w:sz w:val="24"/>
    </w:rPr>
  </w:style>
  <w:style w:type="paragraph" w:customStyle="1" w:styleId="BodyText21">
    <w:name w:val="Body Text 21"/>
    <w:basedOn w:val="a2"/>
    <w:rsid w:val="00106000"/>
    <w:pPr>
      <w:widowControl w:val="0"/>
      <w:spacing w:after="0" w:line="240" w:lineRule="auto"/>
      <w:jc w:val="both"/>
    </w:pPr>
    <w:rPr>
      <w:rFonts w:ascii="Times New Roman" w:eastAsia="Times New Roman" w:hAnsi="Times New Roman" w:cs="Times New Roman"/>
      <w:color w:val="000000"/>
      <w:sz w:val="24"/>
      <w:szCs w:val="20"/>
      <w:lang w:eastAsia="ru-RU"/>
    </w:rPr>
  </w:style>
  <w:style w:type="paragraph" w:customStyle="1" w:styleId="3fa">
    <w:name w:val="çàãîëîâîê 3"/>
    <w:basedOn w:val="affffffffffb"/>
    <w:next w:val="affffffffffb"/>
    <w:rsid w:val="00106000"/>
    <w:pPr>
      <w:keepNext/>
      <w:spacing w:before="80" w:after="120" w:line="-280" w:lineRule="auto"/>
      <w:ind w:right="-149"/>
      <w:jc w:val="center"/>
    </w:pPr>
    <w:rPr>
      <w:b/>
      <w:caps/>
      <w:spacing w:val="0"/>
      <w:kern w:val="0"/>
      <w:position w:val="0"/>
      <w:lang w:val="ru-RU"/>
    </w:rPr>
  </w:style>
  <w:style w:type="character" w:customStyle="1" w:styleId="WW8Num52z3">
    <w:name w:val="WW8Num52z3"/>
    <w:rsid w:val="00106000"/>
  </w:style>
  <w:style w:type="paragraph" w:customStyle="1" w:styleId="afffffffffff">
    <w:name w:val="Заголовок статьи"/>
    <w:basedOn w:val="a2"/>
    <w:next w:val="a2"/>
    <w:uiPriority w:val="99"/>
    <w:rsid w:val="00106000"/>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table" w:customStyle="1" w:styleId="430">
    <w:name w:val="Сетка таблицы43"/>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9"/>
    <w:rsid w:val="00106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1"/>
    <w:basedOn w:val="a5"/>
    <w:rsid w:val="00106000"/>
    <w:pPr>
      <w:numPr>
        <w:numId w:val="27"/>
      </w:numPr>
    </w:pPr>
  </w:style>
  <w:style w:type="table" w:customStyle="1" w:styleId="2211">
    <w:name w:val="Сетка таблицы221"/>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4"/>
    <w:next w:val="a9"/>
    <w:uiPriority w:val="3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4"/>
    <w:next w:val="a9"/>
    <w:uiPriority w:val="59"/>
    <w:rsid w:val="001060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
    <w:name w:val="Table Grid Report13"/>
    <w:basedOn w:val="a4"/>
    <w:next w:val="a9"/>
    <w:uiPriority w:val="39"/>
    <w:qFormat/>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Основной 14"/>
    <w:basedOn w:val="a2"/>
    <w:qFormat/>
    <w:rsid w:val="00106000"/>
    <w:pPr>
      <w:suppressAutoHyphens/>
      <w:autoSpaceDE w:val="0"/>
      <w:spacing w:after="0" w:line="240" w:lineRule="auto"/>
      <w:ind w:firstLine="709"/>
      <w:jc w:val="both"/>
    </w:pPr>
    <w:rPr>
      <w:rFonts w:ascii="Times New Roman" w:eastAsia="Times New Roman" w:hAnsi="Times New Roman" w:cs="Times New Roman"/>
      <w:sz w:val="28"/>
      <w:szCs w:val="28"/>
      <w:lang w:eastAsia="zh-CN"/>
    </w:rPr>
  </w:style>
  <w:style w:type="numbering" w:customStyle="1" w:styleId="111111113">
    <w:name w:val="1 / 1.1 / 1.1.1113"/>
    <w:rsid w:val="00106000"/>
    <w:pPr>
      <w:numPr>
        <w:numId w:val="29"/>
      </w:numPr>
    </w:pPr>
  </w:style>
  <w:style w:type="numbering" w:customStyle="1" w:styleId="1ai11">
    <w:name w:val="1 / a / i11"/>
    <w:basedOn w:val="a5"/>
    <w:next w:val="1ai"/>
    <w:semiHidden/>
    <w:unhideWhenUsed/>
    <w:rsid w:val="00106000"/>
    <w:pPr>
      <w:numPr>
        <w:numId w:val="30"/>
      </w:numPr>
    </w:pPr>
  </w:style>
  <w:style w:type="numbering" w:styleId="1ai">
    <w:name w:val="Outline List 1"/>
    <w:basedOn w:val="a5"/>
    <w:uiPriority w:val="99"/>
    <w:semiHidden/>
    <w:unhideWhenUsed/>
    <w:rsid w:val="00106000"/>
  </w:style>
  <w:style w:type="paragraph" w:styleId="affffffffff8">
    <w:name w:val="Revision"/>
    <w:hidden/>
    <w:uiPriority w:val="99"/>
    <w:semiHidden/>
    <w:rsid w:val="00106000"/>
    <w:pPr>
      <w:spacing w:after="0" w:line="240" w:lineRule="auto"/>
    </w:pPr>
    <w:rPr>
      <w:rFonts w:ascii="Times New Roman" w:eastAsia="Calibri" w:hAnsi="Times New Roman" w:cs="Times New Roman"/>
    </w:rPr>
  </w:style>
  <w:style w:type="character" w:customStyle="1" w:styleId="310">
    <w:name w:val="Заголовок 3 Знак1"/>
    <w:basedOn w:val="a3"/>
    <w:link w:val="31"/>
    <w:uiPriority w:val="9"/>
    <w:semiHidden/>
    <w:rsid w:val="00106000"/>
    <w:rPr>
      <w:rFonts w:asciiTheme="majorHAnsi" w:eastAsiaTheme="majorEastAsia" w:hAnsiTheme="majorHAnsi" w:cstheme="majorBidi"/>
      <w:color w:val="1F4D78" w:themeColor="accent1" w:themeShade="7F"/>
      <w:sz w:val="24"/>
      <w:szCs w:val="24"/>
    </w:rPr>
  </w:style>
  <w:style w:type="character" w:customStyle="1" w:styleId="72">
    <w:name w:val="Заголовок 7 Знак2"/>
    <w:basedOn w:val="a3"/>
    <w:link w:val="7"/>
    <w:uiPriority w:val="9"/>
    <w:semiHidden/>
    <w:rsid w:val="00106000"/>
    <w:rPr>
      <w:rFonts w:asciiTheme="majorHAnsi" w:eastAsiaTheme="majorEastAsia" w:hAnsiTheme="majorHAnsi" w:cstheme="majorBidi"/>
      <w:i/>
      <w:iCs/>
      <w:color w:val="1F4D78" w:themeColor="accent1" w:themeShade="7F"/>
    </w:rPr>
  </w:style>
  <w:style w:type="character" w:customStyle="1" w:styleId="82">
    <w:name w:val="Заголовок 8 Знак2"/>
    <w:basedOn w:val="a3"/>
    <w:link w:val="8"/>
    <w:uiPriority w:val="9"/>
    <w:semiHidden/>
    <w:rsid w:val="00106000"/>
    <w:rPr>
      <w:rFonts w:asciiTheme="majorHAnsi" w:eastAsiaTheme="majorEastAsia" w:hAnsiTheme="majorHAnsi" w:cstheme="majorBidi"/>
      <w:color w:val="272727" w:themeColor="text1" w:themeTint="D8"/>
      <w:sz w:val="21"/>
      <w:szCs w:val="21"/>
    </w:rPr>
  </w:style>
  <w:style w:type="character" w:customStyle="1" w:styleId="92">
    <w:name w:val="Заголовок 9 Знак2"/>
    <w:basedOn w:val="a3"/>
    <w:link w:val="9"/>
    <w:uiPriority w:val="9"/>
    <w:semiHidden/>
    <w:rsid w:val="00106000"/>
    <w:rPr>
      <w:rFonts w:asciiTheme="majorHAnsi" w:eastAsiaTheme="majorEastAsia" w:hAnsiTheme="majorHAnsi" w:cstheme="majorBidi"/>
      <w:i/>
      <w:iCs/>
      <w:color w:val="272727" w:themeColor="text1" w:themeTint="D8"/>
      <w:sz w:val="21"/>
      <w:szCs w:val="21"/>
    </w:rPr>
  </w:style>
  <w:style w:type="character" w:customStyle="1" w:styleId="126">
    <w:name w:val="Заголовок 1 Знак2"/>
    <w:basedOn w:val="a3"/>
    <w:link w:val="16"/>
    <w:uiPriority w:val="9"/>
    <w:rsid w:val="00106000"/>
    <w:rPr>
      <w:rFonts w:asciiTheme="majorHAnsi" w:eastAsiaTheme="majorEastAsia" w:hAnsiTheme="majorHAnsi" w:cstheme="majorBidi"/>
      <w:color w:val="2E74B5" w:themeColor="accent1" w:themeShade="BF"/>
      <w:sz w:val="32"/>
      <w:szCs w:val="32"/>
    </w:rPr>
  </w:style>
  <w:style w:type="character" w:customStyle="1" w:styleId="226">
    <w:name w:val="Заголовок 2 Знак2"/>
    <w:basedOn w:val="a3"/>
    <w:link w:val="21"/>
    <w:uiPriority w:val="9"/>
    <w:semiHidden/>
    <w:rsid w:val="00106000"/>
    <w:rPr>
      <w:rFonts w:asciiTheme="majorHAnsi" w:eastAsiaTheme="majorEastAsia" w:hAnsiTheme="majorHAnsi" w:cstheme="majorBidi"/>
      <w:color w:val="2E74B5" w:themeColor="accent1" w:themeShade="BF"/>
      <w:sz w:val="26"/>
      <w:szCs w:val="26"/>
    </w:rPr>
  </w:style>
  <w:style w:type="character" w:customStyle="1" w:styleId="421">
    <w:name w:val="Заголовок 4 Знак2"/>
    <w:basedOn w:val="a3"/>
    <w:link w:val="40"/>
    <w:uiPriority w:val="9"/>
    <w:semiHidden/>
    <w:rsid w:val="00106000"/>
    <w:rPr>
      <w:rFonts w:asciiTheme="majorHAnsi" w:eastAsiaTheme="majorEastAsia" w:hAnsiTheme="majorHAnsi" w:cstheme="majorBidi"/>
      <w:i/>
      <w:iCs/>
      <w:color w:val="2E74B5" w:themeColor="accent1" w:themeShade="BF"/>
    </w:rPr>
  </w:style>
  <w:style w:type="character" w:customStyle="1" w:styleId="514">
    <w:name w:val="Заголовок 5 Знак1"/>
    <w:basedOn w:val="a3"/>
    <w:link w:val="5"/>
    <w:uiPriority w:val="9"/>
    <w:semiHidden/>
    <w:rsid w:val="00106000"/>
    <w:rPr>
      <w:rFonts w:asciiTheme="majorHAnsi" w:eastAsiaTheme="majorEastAsia" w:hAnsiTheme="majorHAnsi" w:cstheme="majorBidi"/>
      <w:color w:val="2E74B5" w:themeColor="accent1" w:themeShade="BF"/>
    </w:rPr>
  </w:style>
  <w:style w:type="table" w:styleId="a9">
    <w:name w:val="Table Grid"/>
    <w:basedOn w:val="a4"/>
    <w:uiPriority w:val="39"/>
    <w:rsid w:val="0010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0">
    <w:name w:val="FollowedHyperlink"/>
    <w:basedOn w:val="a3"/>
    <w:uiPriority w:val="99"/>
    <w:semiHidden/>
    <w:unhideWhenUsed/>
    <w:rsid w:val="00106000"/>
    <w:rPr>
      <w:color w:val="954F72" w:themeColor="followedHyperlink"/>
      <w:u w:val="single"/>
    </w:rPr>
  </w:style>
  <w:style w:type="paragraph" w:styleId="af4">
    <w:name w:val="annotation text"/>
    <w:basedOn w:val="a2"/>
    <w:link w:val="3fb"/>
    <w:uiPriority w:val="99"/>
    <w:semiHidden/>
    <w:unhideWhenUsed/>
    <w:rsid w:val="00106000"/>
    <w:pPr>
      <w:spacing w:line="240" w:lineRule="auto"/>
    </w:pPr>
    <w:rPr>
      <w:sz w:val="20"/>
      <w:szCs w:val="20"/>
    </w:rPr>
  </w:style>
  <w:style w:type="character" w:customStyle="1" w:styleId="3fb">
    <w:name w:val="Текст примечания Знак3"/>
    <w:basedOn w:val="a3"/>
    <w:link w:val="af4"/>
    <w:uiPriority w:val="99"/>
    <w:semiHidden/>
    <w:rsid w:val="00106000"/>
    <w:rPr>
      <w:sz w:val="20"/>
      <w:szCs w:val="20"/>
    </w:rPr>
  </w:style>
  <w:style w:type="paragraph" w:styleId="af7">
    <w:name w:val="annotation subject"/>
    <w:basedOn w:val="af4"/>
    <w:next w:val="af4"/>
    <w:link w:val="af6"/>
    <w:semiHidden/>
    <w:unhideWhenUsed/>
    <w:rsid w:val="00106000"/>
    <w:rPr>
      <w:b/>
      <w:bCs/>
    </w:rPr>
  </w:style>
  <w:style w:type="character" w:customStyle="1" w:styleId="3fc">
    <w:name w:val="Тема примечания Знак3"/>
    <w:basedOn w:val="3fb"/>
    <w:link w:val="af7"/>
    <w:uiPriority w:val="99"/>
    <w:semiHidden/>
    <w:rsid w:val="00106000"/>
    <w:rPr>
      <w:b/>
      <w:bCs/>
      <w:sz w:val="20"/>
      <w:szCs w:val="20"/>
    </w:rPr>
  </w:style>
  <w:style w:type="paragraph" w:styleId="aff8">
    <w:name w:val="caption"/>
    <w:basedOn w:val="a2"/>
    <w:next w:val="a2"/>
    <w:uiPriority w:val="35"/>
    <w:semiHidden/>
    <w:unhideWhenUsed/>
    <w:qFormat/>
    <w:rsid w:val="00106000"/>
    <w:pPr>
      <w:spacing w:after="200" w:line="240" w:lineRule="auto"/>
    </w:pPr>
    <w:rPr>
      <w:i/>
      <w:iCs/>
      <w:color w:val="44546A" w:themeColor="text2"/>
      <w:sz w:val="18"/>
      <w:szCs w:val="18"/>
    </w:rPr>
  </w:style>
  <w:style w:type="paragraph" w:styleId="aff9">
    <w:name w:val="List Paragraph"/>
    <w:basedOn w:val="a2"/>
    <w:uiPriority w:val="34"/>
    <w:qFormat/>
    <w:rsid w:val="00106000"/>
    <w:pPr>
      <w:ind w:left="720"/>
      <w:contextualSpacing/>
    </w:pPr>
  </w:style>
  <w:style w:type="paragraph" w:styleId="affffe">
    <w:name w:val="No Spacing"/>
    <w:uiPriority w:val="1"/>
    <w:qFormat/>
    <w:rsid w:val="00106000"/>
    <w:pPr>
      <w:spacing w:after="0" w:line="240" w:lineRule="auto"/>
    </w:pPr>
  </w:style>
  <w:style w:type="paragraph" w:styleId="38">
    <w:name w:val="Body Text Indent 3"/>
    <w:basedOn w:val="a2"/>
    <w:link w:val="320"/>
    <w:uiPriority w:val="9"/>
    <w:semiHidden/>
    <w:unhideWhenUsed/>
    <w:rsid w:val="00106000"/>
    <w:pPr>
      <w:spacing w:after="120"/>
      <w:ind w:left="283"/>
    </w:pPr>
    <w:rPr>
      <w:rFonts w:ascii="Times New Roman" w:eastAsia="Times New Roman" w:hAnsi="Times New Roman" w:cs="Times New Roman"/>
      <w:b/>
      <w:bCs/>
      <w:sz w:val="28"/>
    </w:rPr>
  </w:style>
  <w:style w:type="character" w:customStyle="1" w:styleId="340">
    <w:name w:val="Основной текст с отступом 3 Знак4"/>
    <w:basedOn w:val="a3"/>
    <w:link w:val="38"/>
    <w:uiPriority w:val="99"/>
    <w:semiHidden/>
    <w:rsid w:val="00106000"/>
    <w:rPr>
      <w:sz w:val="16"/>
      <w:szCs w:val="16"/>
    </w:rPr>
  </w:style>
  <w:style w:type="paragraph" w:styleId="93">
    <w:name w:val="toc 9"/>
    <w:basedOn w:val="a2"/>
    <w:next w:val="a2"/>
    <w:link w:val="911"/>
    <w:autoRedefine/>
    <w:uiPriority w:val="39"/>
    <w:semiHidden/>
    <w:unhideWhenUsed/>
    <w:rsid w:val="00106000"/>
    <w:pPr>
      <w:spacing w:after="100"/>
      <w:ind w:left="1760"/>
    </w:pPr>
    <w:rPr>
      <w:rFonts w:eastAsia="Times New Roman"/>
      <w:lang w:eastAsia="ru-RU"/>
    </w:rPr>
  </w:style>
  <w:style w:type="character" w:styleId="afffffffffff1">
    <w:name w:val="Subtle Emphasis"/>
    <w:basedOn w:val="a3"/>
    <w:uiPriority w:val="19"/>
    <w:qFormat/>
    <w:rsid w:val="00106000"/>
    <w:rPr>
      <w:i/>
      <w:iCs/>
      <w:color w:val="404040" w:themeColor="text1" w:themeTint="BF"/>
    </w:rPr>
  </w:style>
  <w:style w:type="character" w:styleId="afffffffffff2">
    <w:name w:val="Intense Emphasis"/>
    <w:basedOn w:val="a3"/>
    <w:uiPriority w:val="21"/>
    <w:qFormat/>
    <w:rsid w:val="00106000"/>
    <w:rPr>
      <w:i/>
      <w:iCs/>
      <w:color w:val="5B9BD5" w:themeColor="accent1"/>
    </w:rPr>
  </w:style>
  <w:style w:type="character" w:styleId="afffffffffff3">
    <w:name w:val="Subtle Reference"/>
    <w:basedOn w:val="a3"/>
    <w:uiPriority w:val="31"/>
    <w:qFormat/>
    <w:rsid w:val="00106000"/>
    <w:rPr>
      <w:smallCaps/>
      <w:color w:val="5A5A5A" w:themeColor="text1" w:themeTint="A5"/>
    </w:rPr>
  </w:style>
  <w:style w:type="character" w:styleId="afffffffffff4">
    <w:name w:val="Intense Reference"/>
    <w:basedOn w:val="a3"/>
    <w:uiPriority w:val="32"/>
    <w:qFormat/>
    <w:rsid w:val="00106000"/>
    <w:rPr>
      <w:b/>
      <w:bCs/>
      <w:smallCaps/>
      <w:color w:val="5B9BD5" w:themeColor="accent1"/>
      <w:spacing w:val="5"/>
    </w:rPr>
  </w:style>
  <w:style w:type="paragraph" w:styleId="affffff3">
    <w:name w:val="Title"/>
    <w:basedOn w:val="a2"/>
    <w:next w:val="a2"/>
    <w:link w:val="2f0"/>
    <w:uiPriority w:val="8"/>
    <w:qFormat/>
    <w:rsid w:val="00106000"/>
    <w:pPr>
      <w:spacing w:after="0" w:line="240" w:lineRule="auto"/>
      <w:contextualSpacing/>
    </w:pPr>
    <w:rPr>
      <w:rFonts w:ascii="Calibri Light" w:eastAsia="Times New Roman" w:hAnsi="Calibri Light" w:cs="Times New Roman"/>
      <w:color w:val="323E4F"/>
      <w:spacing w:val="5"/>
      <w:sz w:val="52"/>
      <w:szCs w:val="52"/>
      <w:lang w:val="en-US" w:bidi="en-US"/>
    </w:rPr>
  </w:style>
  <w:style w:type="character" w:customStyle="1" w:styleId="3fd">
    <w:name w:val="Заголовок Знак3"/>
    <w:basedOn w:val="a3"/>
    <w:link w:val="affffff3"/>
    <w:uiPriority w:val="10"/>
    <w:rsid w:val="00106000"/>
    <w:rPr>
      <w:rFonts w:asciiTheme="majorHAnsi" w:eastAsiaTheme="majorEastAsia" w:hAnsiTheme="majorHAnsi" w:cstheme="majorBidi"/>
      <w:spacing w:val="-10"/>
      <w:kern w:val="28"/>
      <w:sz w:val="56"/>
      <w:szCs w:val="56"/>
    </w:rPr>
  </w:style>
  <w:style w:type="paragraph" w:styleId="affffff4">
    <w:name w:val="List"/>
    <w:basedOn w:val="a2"/>
    <w:uiPriority w:val="99"/>
    <w:semiHidden/>
    <w:unhideWhenUsed/>
    <w:rsid w:val="00106000"/>
    <w:pPr>
      <w:ind w:left="283" w:hanging="283"/>
      <w:contextualSpacing/>
    </w:pPr>
  </w:style>
  <w:style w:type="paragraph" w:styleId="1fffff0">
    <w:name w:val="index 1"/>
    <w:basedOn w:val="a2"/>
    <w:next w:val="a2"/>
    <w:autoRedefine/>
    <w:uiPriority w:val="99"/>
    <w:semiHidden/>
    <w:unhideWhenUsed/>
    <w:rsid w:val="00106000"/>
    <w:pPr>
      <w:spacing w:after="0" w:line="240" w:lineRule="auto"/>
      <w:ind w:left="220" w:hanging="220"/>
    </w:pPr>
  </w:style>
  <w:style w:type="paragraph" w:styleId="affffff6">
    <w:name w:val="index heading"/>
    <w:basedOn w:val="a2"/>
    <w:next w:val="1fffff0"/>
    <w:uiPriority w:val="99"/>
    <w:semiHidden/>
    <w:unhideWhenUsed/>
    <w:rsid w:val="00106000"/>
    <w:rPr>
      <w:rFonts w:asciiTheme="majorHAnsi" w:eastAsiaTheme="majorEastAsia" w:hAnsiTheme="majorHAnsi" w:cstheme="majorBidi"/>
      <w:b/>
      <w:bCs/>
    </w:rPr>
  </w:style>
  <w:style w:type="paragraph" w:styleId="2f5">
    <w:name w:val="Body Text Indent 2"/>
    <w:basedOn w:val="a2"/>
    <w:link w:val="233"/>
    <w:uiPriority w:val="99"/>
    <w:semiHidden/>
    <w:unhideWhenUsed/>
    <w:rsid w:val="00106000"/>
    <w:pPr>
      <w:spacing w:after="120" w:line="480" w:lineRule="auto"/>
      <w:ind w:left="283"/>
    </w:pPr>
  </w:style>
  <w:style w:type="character" w:customStyle="1" w:styleId="233">
    <w:name w:val="Основной текст с отступом 2 Знак3"/>
    <w:basedOn w:val="a3"/>
    <w:link w:val="2f5"/>
    <w:uiPriority w:val="99"/>
    <w:semiHidden/>
    <w:rsid w:val="00106000"/>
  </w:style>
  <w:style w:type="paragraph" w:styleId="3e">
    <w:name w:val="Body Text 3"/>
    <w:basedOn w:val="a2"/>
    <w:link w:val="333"/>
    <w:uiPriority w:val="99"/>
    <w:semiHidden/>
    <w:unhideWhenUsed/>
    <w:rsid w:val="00106000"/>
    <w:pPr>
      <w:spacing w:after="120"/>
    </w:pPr>
    <w:rPr>
      <w:sz w:val="16"/>
      <w:szCs w:val="16"/>
    </w:rPr>
  </w:style>
  <w:style w:type="character" w:customStyle="1" w:styleId="333">
    <w:name w:val="Основной текст 3 Знак3"/>
    <w:basedOn w:val="a3"/>
    <w:link w:val="3e"/>
    <w:uiPriority w:val="99"/>
    <w:semiHidden/>
    <w:rsid w:val="00106000"/>
    <w:rPr>
      <w:sz w:val="16"/>
      <w:szCs w:val="16"/>
    </w:rPr>
  </w:style>
  <w:style w:type="paragraph" w:styleId="affffffb">
    <w:name w:val="Block Text"/>
    <w:basedOn w:val="a2"/>
    <w:uiPriority w:val="99"/>
    <w:semiHidden/>
    <w:unhideWhenUsed/>
    <w:rsid w:val="0010600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affffffc">
    <w:name w:val="Document Map"/>
    <w:basedOn w:val="a2"/>
    <w:link w:val="3fe"/>
    <w:uiPriority w:val="99"/>
    <w:semiHidden/>
    <w:unhideWhenUsed/>
    <w:rsid w:val="00106000"/>
    <w:pPr>
      <w:spacing w:after="0" w:line="240" w:lineRule="auto"/>
    </w:pPr>
    <w:rPr>
      <w:rFonts w:ascii="Segoe UI" w:hAnsi="Segoe UI" w:cs="Segoe UI"/>
      <w:sz w:val="16"/>
      <w:szCs w:val="16"/>
    </w:rPr>
  </w:style>
  <w:style w:type="character" w:customStyle="1" w:styleId="3fe">
    <w:name w:val="Схема документа Знак3"/>
    <w:basedOn w:val="a3"/>
    <w:link w:val="affffffc"/>
    <w:uiPriority w:val="99"/>
    <w:semiHidden/>
    <w:rsid w:val="00106000"/>
    <w:rPr>
      <w:rFonts w:ascii="Segoe UI" w:hAnsi="Segoe UI" w:cs="Segoe UI"/>
      <w:sz w:val="16"/>
      <w:szCs w:val="16"/>
    </w:rPr>
  </w:style>
  <w:style w:type="paragraph" w:styleId="affffffd">
    <w:name w:val="Subtitle"/>
    <w:basedOn w:val="a2"/>
    <w:next w:val="a2"/>
    <w:link w:val="3ff"/>
    <w:uiPriority w:val="11"/>
    <w:qFormat/>
    <w:rsid w:val="00106000"/>
    <w:pPr>
      <w:numPr>
        <w:ilvl w:val="1"/>
      </w:numPr>
    </w:pPr>
    <w:rPr>
      <w:rFonts w:eastAsiaTheme="minorEastAsia"/>
      <w:color w:val="5A5A5A" w:themeColor="text1" w:themeTint="A5"/>
      <w:spacing w:val="15"/>
    </w:rPr>
  </w:style>
  <w:style w:type="character" w:customStyle="1" w:styleId="3ff">
    <w:name w:val="Подзаголовок Знак3"/>
    <w:basedOn w:val="a3"/>
    <w:link w:val="affffffd"/>
    <w:uiPriority w:val="11"/>
    <w:rsid w:val="00106000"/>
    <w:rPr>
      <w:rFonts w:eastAsiaTheme="minorEastAsia"/>
      <w:color w:val="5A5A5A" w:themeColor="text1" w:themeTint="A5"/>
      <w:spacing w:val="15"/>
    </w:rPr>
  </w:style>
  <w:style w:type="paragraph" w:styleId="2fb">
    <w:name w:val="Quote"/>
    <w:basedOn w:val="a2"/>
    <w:next w:val="a2"/>
    <w:link w:val="227"/>
    <w:uiPriority w:val="29"/>
    <w:qFormat/>
    <w:rsid w:val="00106000"/>
    <w:pPr>
      <w:spacing w:before="200"/>
      <w:ind w:left="864" w:right="864"/>
      <w:jc w:val="center"/>
    </w:pPr>
    <w:rPr>
      <w:i/>
      <w:iCs/>
      <w:color w:val="404040" w:themeColor="text1" w:themeTint="BF"/>
    </w:rPr>
  </w:style>
  <w:style w:type="character" w:customStyle="1" w:styleId="227">
    <w:name w:val="Цитата 2 Знак2"/>
    <w:basedOn w:val="a3"/>
    <w:link w:val="2fb"/>
    <w:uiPriority w:val="29"/>
    <w:rsid w:val="00106000"/>
    <w:rPr>
      <w:i/>
      <w:iCs/>
      <w:color w:val="404040" w:themeColor="text1" w:themeTint="BF"/>
    </w:rPr>
  </w:style>
  <w:style w:type="paragraph" w:styleId="affffffe">
    <w:name w:val="Intense Quote"/>
    <w:basedOn w:val="a2"/>
    <w:next w:val="a2"/>
    <w:link w:val="2fff3"/>
    <w:uiPriority w:val="30"/>
    <w:qFormat/>
    <w:rsid w:val="001060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fff3">
    <w:name w:val="Выделенная цитата Знак2"/>
    <w:basedOn w:val="a3"/>
    <w:link w:val="affffffe"/>
    <w:uiPriority w:val="30"/>
    <w:rsid w:val="00106000"/>
    <w:rPr>
      <w:i/>
      <w:iCs/>
      <w:color w:val="5B9BD5" w:themeColor="accent1"/>
    </w:rPr>
  </w:style>
  <w:style w:type="paragraph" w:styleId="affffffff1">
    <w:name w:val="Plain Text"/>
    <w:basedOn w:val="a2"/>
    <w:link w:val="4f1"/>
    <w:uiPriority w:val="99"/>
    <w:semiHidden/>
    <w:unhideWhenUsed/>
    <w:rsid w:val="00106000"/>
    <w:pPr>
      <w:spacing w:after="0" w:line="240" w:lineRule="auto"/>
    </w:pPr>
    <w:rPr>
      <w:rFonts w:ascii="Consolas" w:hAnsi="Consolas"/>
      <w:sz w:val="21"/>
      <w:szCs w:val="21"/>
    </w:rPr>
  </w:style>
  <w:style w:type="character" w:customStyle="1" w:styleId="4f1">
    <w:name w:val="Текст Знак4"/>
    <w:basedOn w:val="a3"/>
    <w:link w:val="affffffff1"/>
    <w:uiPriority w:val="99"/>
    <w:semiHidden/>
    <w:rsid w:val="00106000"/>
    <w:rPr>
      <w:rFonts w:ascii="Consolas" w:hAnsi="Consolas"/>
      <w:sz w:val="21"/>
      <w:szCs w:val="21"/>
    </w:rPr>
  </w:style>
  <w:style w:type="table" w:styleId="affffffff2">
    <w:name w:val="Table Professional"/>
    <w:basedOn w:val="a4"/>
    <w:uiPriority w:val="99"/>
    <w:semiHidden/>
    <w:unhideWhenUsed/>
    <w:rsid w:val="001060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ffffff3">
    <w:name w:val="List Number"/>
    <w:basedOn w:val="a2"/>
    <w:uiPriority w:val="99"/>
    <w:semiHidden/>
    <w:unhideWhenUsed/>
    <w:rsid w:val="00106000"/>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3EB849293FF789AB3B50FB4D41E1A149C79426A4EDBCF7AA81B24C5A905C6C161B8638z7D9L" TargetMode="External"/><Relationship Id="rId21" Type="http://schemas.openxmlformats.org/officeDocument/2006/relationships/hyperlink" Target="consultantplus://offline/ref=073312509BF3E29F01877C60B077266D3896A6E8AC37EB36D6D31ED9A473F90754C037pAz2F" TargetMode="External"/><Relationship Id="rId42" Type="http://schemas.openxmlformats.org/officeDocument/2006/relationships/hyperlink" Target="consultantplus://offline/ref=073312509BF3E29F01877C60B077266D3896A6E8AC37EB36D6D31ED9A473F90754C037pAz8F" TargetMode="External"/><Relationship Id="rId63" Type="http://schemas.openxmlformats.org/officeDocument/2006/relationships/hyperlink" Target="consultantplus://offline/ref=073312509BF3E29F01877C60B077266D3896A6E8AC37EB36D6D31ED9A473F90754C037AEp2zEF" TargetMode="External"/><Relationship Id="rId84" Type="http://schemas.openxmlformats.org/officeDocument/2006/relationships/hyperlink" Target="consultantplus://offline/ref=073312509BF3E29F01877C60B077266D3896A6E8AC37EB36D6D31ED9A473F90754C037AB27D2C4CFpEzEF" TargetMode="External"/><Relationship Id="rId138" Type="http://schemas.openxmlformats.org/officeDocument/2006/relationships/hyperlink" Target="consultantplus://offline/ref=073312509BF3E29F01877C60B077266D3896A6E8AC37EB36D6D31ED9A473F90754C037A9p2zFF" TargetMode="External"/><Relationship Id="rId159" Type="http://schemas.openxmlformats.org/officeDocument/2006/relationships/hyperlink" Target="consultantplus://offline/ref=073312509BF3E29F01877C60B077266D3896A6E8AC37EB36D6D31ED9A473F90754C037ABp2zEF" TargetMode="External"/><Relationship Id="rId107" Type="http://schemas.openxmlformats.org/officeDocument/2006/relationships/hyperlink" Target="consultantplus://offline/ref=073312509BF3E29F01877C60B077266D3896A6E8AC37EB36D6D31ED9A473F90754C037A9p2zFF" TargetMode="External"/><Relationship Id="rId11" Type="http://schemas.openxmlformats.org/officeDocument/2006/relationships/hyperlink" Target="consultantplus://offline/ref=073312509BF3E29F01877C60B077266D3896A6E8AC37EB36D6D31ED9A473F90754C037ABp2zEF" TargetMode="External"/><Relationship Id="rId32" Type="http://schemas.openxmlformats.org/officeDocument/2006/relationships/hyperlink" Target="consultantplus://offline/ref=073312509BF3E29F01877C60B077266D3896A6E8AC37EB36D6D31ED9A473F90754C037AB27D2C4CEpEzFF" TargetMode="External"/><Relationship Id="rId53" Type="http://schemas.openxmlformats.org/officeDocument/2006/relationships/hyperlink" Target="consultantplus://offline/ref=073312509BF3E29F01877C60B077266D3896A6E8AC37EB36D6D31ED9A473F90754C037ABp2z2F" TargetMode="External"/><Relationship Id="rId74" Type="http://schemas.openxmlformats.org/officeDocument/2006/relationships/hyperlink" Target="consultantplus://offline/ref=073312509BF3E29F01877C60B077266D3896A6E8AC37EB36D6D31ED9A473F90754C037ABp2zEF" TargetMode="External"/><Relationship Id="rId128" Type="http://schemas.openxmlformats.org/officeDocument/2006/relationships/hyperlink" Target="consultantplus://offline/ref=073312509BF3E29F01877C60B077266D3896A6E8AC37EB36D6D31ED9A473F90754C037ABp2zEF" TargetMode="External"/><Relationship Id="rId149" Type="http://schemas.openxmlformats.org/officeDocument/2006/relationships/hyperlink" Target="consultantplus://offline/ref=073312509BF3E29F01877C60B077266D3896A6E8AC37EB36D6D31ED9A473F90754C037AEp2zEF" TargetMode="External"/><Relationship Id="rId5" Type="http://schemas.openxmlformats.org/officeDocument/2006/relationships/hyperlink" Target="http://www.consultant.ru/document/cons_doc_LAW_51040/94050c1b72b36222ea765a98f890b52187a0838c/" TargetMode="External"/><Relationship Id="rId95" Type="http://schemas.openxmlformats.org/officeDocument/2006/relationships/hyperlink" Target="consultantplus://offline/ref=073312509BF3E29F01877C60B077266D3896A6E8AC37EB36D6D31ED9A473F90754C037AB27D2C4CEpEzFF" TargetMode="External"/><Relationship Id="rId160" Type="http://schemas.openxmlformats.org/officeDocument/2006/relationships/hyperlink" Target="consultantplus://offline/ref=963EB849293FF789AB3B50FB4D41E1A149C79426A4EDBCF7AA81B24C5A905C6C161B8638z7D9L" TargetMode="External"/><Relationship Id="rId22" Type="http://schemas.openxmlformats.org/officeDocument/2006/relationships/hyperlink" Target="consultantplus://offline/ref=073312509BF3E29F01877C60B077266D3896A6E8AC37EB36D6D31ED9A473F90754C037ABp2zEF" TargetMode="External"/><Relationship Id="rId43" Type="http://schemas.openxmlformats.org/officeDocument/2006/relationships/hyperlink" Target="consultantplus://offline/ref=073312509BF3E29F01877C60B077266D3896A6E8AC37EB36D6D31ED9A473F90754C037pAz2F" TargetMode="External"/><Relationship Id="rId64" Type="http://schemas.openxmlformats.org/officeDocument/2006/relationships/hyperlink" Target="consultantplus://offline/ref=073312509BF3E29F01877C60B077266D3896A6E8AC37EB36D6D31ED9A473F90754C037AFp2z1F" TargetMode="External"/><Relationship Id="rId118" Type="http://schemas.openxmlformats.org/officeDocument/2006/relationships/hyperlink" Target="consultantplus://offline/ref=073312509BF3E29F01877C60B077266D3896A6E8AC37EB36D6D31ED9A473F90754C037pAz2F" TargetMode="External"/><Relationship Id="rId139" Type="http://schemas.openxmlformats.org/officeDocument/2006/relationships/hyperlink" Target="consultantplus://offline/ref=073312509BF3E29F01877C60B077266D3896A6E8AC37EB36D6D31ED9A473F90754C037AEp2zEF" TargetMode="External"/><Relationship Id="rId85" Type="http://schemas.openxmlformats.org/officeDocument/2006/relationships/hyperlink" Target="consultantplus://offline/ref=073312509BF3E29F01877C60B077266D3896A6E8AC37EB36D6D31ED9A473F90754C037AB27D2C4CFpEzBF" TargetMode="External"/><Relationship Id="rId150" Type="http://schemas.openxmlformats.org/officeDocument/2006/relationships/hyperlink" Target="consultantplus://offline/ref=073312509BF3E29F01877C60B077266D3896A6E8AC37EB36D6D31ED9A473F90754C037A9p2zFF" TargetMode="External"/><Relationship Id="rId12" Type="http://schemas.openxmlformats.org/officeDocument/2006/relationships/hyperlink" Target="consultantplus://offline/ref=073312509BF3E29F01877C60B077266D3896A6E8AC37EB36D6D31ED9A473F90754C037AB27D2C7CFpEzFF" TargetMode="External"/><Relationship Id="rId17" Type="http://schemas.openxmlformats.org/officeDocument/2006/relationships/hyperlink" Target="consultantplus://offline/ref=073312509BF3E29F01877C60B077266D3896A6E8AC37EB36D6D31ED9A473F90754C037AB27D2C4CFpEzBF" TargetMode="External"/><Relationship Id="rId33" Type="http://schemas.openxmlformats.org/officeDocument/2006/relationships/hyperlink" Target="consultantplus://offline/ref=073312509BF3E29F01877C60B077266D3896A6E8AC37EB36D6D31ED9A473F90754C037AB27D2C4CEpEzCF" TargetMode="External"/><Relationship Id="rId38" Type="http://schemas.openxmlformats.org/officeDocument/2006/relationships/hyperlink" Target="consultantplus://offline/ref=073312509BF3E29F01877C60B077266D3896A6E8AC37EB36D6D31ED9A473F90754C037A8p2z1F" TargetMode="External"/><Relationship Id="rId59" Type="http://schemas.openxmlformats.org/officeDocument/2006/relationships/hyperlink" Target="consultantplus://offline/ref=073312509BF3E29F01877C60B077266D3896A6E8AC37EB36D6D31ED9A473F90754C037pAz2F" TargetMode="External"/><Relationship Id="rId103" Type="http://schemas.openxmlformats.org/officeDocument/2006/relationships/hyperlink" Target="consultantplus://offline/ref=073312509BF3E29F01877C60B077266D3896A6E8AC37EB36D6D31ED9A473F90754C037ABp2zEF" TargetMode="External"/><Relationship Id="rId108" Type="http://schemas.openxmlformats.org/officeDocument/2006/relationships/hyperlink" Target="consultantplus://offline/ref=073312509BF3E29F01877C60B077266D3896A6E8AC37EB36D6D31ED9A473F90754C037AB25pDz4F" TargetMode="External"/><Relationship Id="rId124" Type="http://schemas.openxmlformats.org/officeDocument/2006/relationships/hyperlink" Target="consultantplus://offline/ref=073312509BF3E29F01877C60B077266D3896A6E8AC37EB36D6D31ED9A473F90754C037AB27D2C4CFpEzBF" TargetMode="External"/><Relationship Id="rId129" Type="http://schemas.openxmlformats.org/officeDocument/2006/relationships/hyperlink" Target="consultantplus://offline/ref=073312509BF3E29F01877C60B077266D3896A6E8AC37EB36D6D31ED9A473F90754C037AB27D2C4CBpEz7F" TargetMode="External"/><Relationship Id="rId54" Type="http://schemas.openxmlformats.org/officeDocument/2006/relationships/hyperlink" Target="consultantplus://offline/ref=073312509BF3E29F01877C60B077266D3896A6E8AC37EB36D6D31ED9A473F90754C037ABp2zEF" TargetMode="External"/><Relationship Id="rId70" Type="http://schemas.openxmlformats.org/officeDocument/2006/relationships/header" Target="header1.xml"/><Relationship Id="rId75" Type="http://schemas.openxmlformats.org/officeDocument/2006/relationships/hyperlink" Target="consultantplus://offline/ref=073312509BF3E29F01877C60B077266D3896A6E8AC37EB36D6D31ED9A473F90754C037A9p2zFF" TargetMode="External"/><Relationship Id="rId91" Type="http://schemas.openxmlformats.org/officeDocument/2006/relationships/hyperlink" Target="consultantplus://offline/ref=073312509BF3E29F01877C60B077266D3896A6E8AC37EB36D6D31ED9A473F90754C037A9p2zFF" TargetMode="External"/><Relationship Id="rId96" Type="http://schemas.openxmlformats.org/officeDocument/2006/relationships/hyperlink" Target="consultantplus://offline/ref=073312509BF3E29F01877C60B077266D3896A6E8AC37EB36D6D31ED9A473F90754C037AB27D2C4CEpEzCF" TargetMode="External"/><Relationship Id="rId140" Type="http://schemas.openxmlformats.org/officeDocument/2006/relationships/hyperlink" Target="consultantplus://offline/ref=073312509BF3E29F01877C60B077266D3896A6E8AC37EB36D6D31ED9A473F90754C037AB27D2C4CFpEzBF" TargetMode="External"/><Relationship Id="rId145" Type="http://schemas.openxmlformats.org/officeDocument/2006/relationships/hyperlink" Target="consultantplus://offline/ref=073312509BF3E29F01877C60B077266D3896A6E8AC37EB36D6D31ED9A473F90754C037AFp2z1F" TargetMode="External"/><Relationship Id="rId161" Type="http://schemas.openxmlformats.org/officeDocument/2006/relationships/hyperlink" Target="consultantplus://offline/ref=073312509BF3E29F01877C60B077266D3896A6E8AC37EB36D6D31ED9A473F90754C037A9p2zFF"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89684/8e5f7a01dac4fc52d5869c72e2b40c6a9dd21c46/" TargetMode="External"/><Relationship Id="rId23" Type="http://schemas.openxmlformats.org/officeDocument/2006/relationships/hyperlink" Target="consultantplus://offline/ref=073312509BF3E29F01877C60B077266D3896A6E8AC37EB36D6D31ED9A473F90754C037AB27D2C4CBpEz7F" TargetMode="External"/><Relationship Id="rId28" Type="http://schemas.openxmlformats.org/officeDocument/2006/relationships/hyperlink" Target="consultantplus://offline/ref=073312509BF3E29F01877C60B077266D3896A6E8AC37EB36D6D31ED9A473F90754C037ABp2zEF" TargetMode="External"/><Relationship Id="rId49" Type="http://schemas.openxmlformats.org/officeDocument/2006/relationships/hyperlink" Target="consultantplus://offline/ref=073312509BF3E29F01877C60B077266D3896A6E8AC37EB36D6D31ED9A473F90754C037AB27D2C4CFpEz8F" TargetMode="External"/><Relationship Id="rId114" Type="http://schemas.openxmlformats.org/officeDocument/2006/relationships/hyperlink" Target="consultantplus://offline/ref=073312509BF3E29F01877C60B077266D3896A6E8AC37EB36D6D31ED9A473F90754C037AB27D2C7CFpEzFF" TargetMode="External"/><Relationship Id="rId119" Type="http://schemas.openxmlformats.org/officeDocument/2006/relationships/hyperlink" Target="consultantplus://offline/ref=073312509BF3E29F01877C60B077266D3896A6E8AC37EB36D6D31ED9A473F90754C037AB27D2C5C2pEzCF" TargetMode="External"/><Relationship Id="rId44" Type="http://schemas.openxmlformats.org/officeDocument/2006/relationships/hyperlink" Target="consultantplus://offline/ref=073312509BF3E29F01877C60B077266D3896A6E8AC37EB36D6D31ED9A473F90754C037ABp2zEF" TargetMode="External"/><Relationship Id="rId60" Type="http://schemas.openxmlformats.org/officeDocument/2006/relationships/hyperlink" Target="consultantplus://offline/ref=073312509BF3E29F01877C60B077266D3896A6E8AC37EB36D6D31ED9A473F90754C037ABp2zEF" TargetMode="External"/><Relationship Id="rId65" Type="http://schemas.openxmlformats.org/officeDocument/2006/relationships/hyperlink" Target="consultantplus://offline/ref=073312509BF3E29F01877C60B077266D3896A6E8AC37EB36D6D31ED9A473F90754C037AB27D2C4CFpEzBF" TargetMode="External"/><Relationship Id="rId81" Type="http://schemas.openxmlformats.org/officeDocument/2006/relationships/hyperlink" Target="consultantplus://offline/ref=073312509BF3E29F01877C60B077266D3896A6E8AC37EB36D6D31ED9A473F90754C037ABp2z2F" TargetMode="External"/><Relationship Id="rId86" Type="http://schemas.openxmlformats.org/officeDocument/2006/relationships/hyperlink" Target="consultantplus://offline/ref=073312509BF3E29F01877C60B077266D3896A6E8AC37EB36D6D31ED9A473F90754C037AB27D2C4CEpEzFF" TargetMode="External"/><Relationship Id="rId130" Type="http://schemas.openxmlformats.org/officeDocument/2006/relationships/hyperlink" Target="consultantplus://offline/ref=073312509BF3E29F01877C60B077266D3896A6E8AC37EB36D6D31ED9A473F90754C037AFp2z1F" TargetMode="External"/><Relationship Id="rId135" Type="http://schemas.openxmlformats.org/officeDocument/2006/relationships/hyperlink" Target="consultantplus://offline/ref=073312509BF3E29F01877C60B077266D3896A6E8AC37EB36D6D31ED9A473F90754C037AFp2z1F" TargetMode="External"/><Relationship Id="rId151" Type="http://schemas.openxmlformats.org/officeDocument/2006/relationships/hyperlink" Target="consultantplus://offline/ref=073312509BF3E29F01877C60B077266D3896A6E8AC37EB36D6D31ED9A473F90754C037AFp2z1F" TargetMode="External"/><Relationship Id="rId156" Type="http://schemas.openxmlformats.org/officeDocument/2006/relationships/hyperlink" Target="consultantplus://offline/ref=073312509BF3E29F01877C60B077266D3896A6E8AC37EB36D6D31ED9A473F90754C037ABp2zEF" TargetMode="External"/><Relationship Id="rId13" Type="http://schemas.openxmlformats.org/officeDocument/2006/relationships/hyperlink" Target="consultantplus://offline/ref=073312509BF3E29F01877C60B077266D3896A6E8AC37EB36D6D31ED9A473F90754C037pAz2F" TargetMode="External"/><Relationship Id="rId18" Type="http://schemas.openxmlformats.org/officeDocument/2006/relationships/hyperlink" Target="consultantplus://offline/ref=073312509BF3E29F01877C60B077266D3896A6E8AC37EB36D6D31ED9A473F90754C037AB27D2C4CEpEzFF" TargetMode="External"/><Relationship Id="rId39" Type="http://schemas.openxmlformats.org/officeDocument/2006/relationships/hyperlink" Target="consultantplus://offline/ref=073312509BF3E29F01877C60B077266D3896A6E8AC37EB36D6D31ED9A473F90754C037A9p2z2F" TargetMode="External"/><Relationship Id="rId109" Type="http://schemas.openxmlformats.org/officeDocument/2006/relationships/hyperlink" Target="consultantplus://offline/ref=073312509BF3E29F01877C60B077266D3896A6E8AC37EB36D6D31ED9A473F90754C037AB27D2C7CFpEzFF" TargetMode="External"/><Relationship Id="rId34" Type="http://schemas.openxmlformats.org/officeDocument/2006/relationships/hyperlink" Target="consultantplus://offline/ref=073312509BF3E29F01877C60B077266D3896A6E8AC37EB36D6D31ED9A473F90754C037pAz2F" TargetMode="External"/><Relationship Id="rId50" Type="http://schemas.openxmlformats.org/officeDocument/2006/relationships/hyperlink" Target="consultantplus://offline/ref=073312509BF3E29F01877C60B077266D3896A6E8AC37EB36D6D31ED9A473F90754C037AB27D2C4CEpEzFF" TargetMode="External"/><Relationship Id="rId55" Type="http://schemas.openxmlformats.org/officeDocument/2006/relationships/hyperlink" Target="consultantplus://offline/ref=073312509BF3E29F01877C60B077266D3896A6E8AC37EB36D6D31ED9A473F90754C037A8p2z1F" TargetMode="External"/><Relationship Id="rId76" Type="http://schemas.openxmlformats.org/officeDocument/2006/relationships/hyperlink" Target="consultantplus://offline/ref=073312509BF3E29F01877C60B077266D3896A6E8AC37EB36D6D31ED9A473F90754C037AFp2z1F" TargetMode="External"/><Relationship Id="rId97" Type="http://schemas.openxmlformats.org/officeDocument/2006/relationships/hyperlink" Target="consultantplus://offline/ref=963EB849293FF789AB3B50FB4D41E1A149C79426A4EDBCF7AA81B24C5A905C6C161B8638z7D3L" TargetMode="External"/><Relationship Id="rId104" Type="http://schemas.openxmlformats.org/officeDocument/2006/relationships/hyperlink" Target="consultantplus://offline/ref=073312509BF3E29F01877C60B077266D3896A6E8AC37EB36D6D31ED9A473F90754C037AB27D2C4CBpEzAF" TargetMode="External"/><Relationship Id="rId120" Type="http://schemas.openxmlformats.org/officeDocument/2006/relationships/hyperlink" Target="consultantplus://offline/ref=073312509BF3E29F01877C60B077266D3896A6E8AC37EB36D6D31ED9A473F90754C037ABp2zEF" TargetMode="External"/><Relationship Id="rId125" Type="http://schemas.openxmlformats.org/officeDocument/2006/relationships/hyperlink" Target="consultantplus://offline/ref=073312509BF3E29F01877C60B077266D3896A6E8AC37EB36D6D31ED9A473F90754C037AB27D2C4CEpEzFF" TargetMode="External"/><Relationship Id="rId141" Type="http://schemas.openxmlformats.org/officeDocument/2006/relationships/hyperlink" Target="consultantplus://offline/ref=073312509BF3E29F01877C60B077266D3896A6E8AC37EB36D6D31ED9A473F90754C037AB27D2C4CEpEzFF" TargetMode="External"/><Relationship Id="rId146" Type="http://schemas.openxmlformats.org/officeDocument/2006/relationships/hyperlink" Target="consultantplus://offline/ref=963EB849293FF789AB3B50FB4D41E1A149C79426A4EDBCF7AA81B24C5A905C6C161B8638z7D9L" TargetMode="External"/><Relationship Id="rId7" Type="http://schemas.openxmlformats.org/officeDocument/2006/relationships/hyperlink" Target="http://www.consultant.ru/document/cons_doc_LAW_389684/" TargetMode="External"/><Relationship Id="rId71" Type="http://schemas.openxmlformats.org/officeDocument/2006/relationships/footer" Target="footer1.xml"/><Relationship Id="rId92" Type="http://schemas.openxmlformats.org/officeDocument/2006/relationships/hyperlink" Target="consultantplus://offline/ref=073312509BF3E29F01877C60B077266D3896A6E8AC37EB36D6D31ED9A473F90754C037AFp2z1F" TargetMode="External"/><Relationship Id="rId162" Type="http://schemas.openxmlformats.org/officeDocument/2006/relationships/hyperlink" Target="consultantplus://offline/ref=073312509BF3E29F01877C60B077266D399EA3EBAE37EB36D6D31ED9A473F90754C037AB25D0pCz7F" TargetMode="External"/><Relationship Id="rId2" Type="http://schemas.openxmlformats.org/officeDocument/2006/relationships/styles" Target="styles.xml"/><Relationship Id="rId29" Type="http://schemas.openxmlformats.org/officeDocument/2006/relationships/hyperlink" Target="consultantplus://offline/ref=073312509BF3E29F01877C60B077266D3896A6E8AC37EB36D6D31ED9A473F90754C037AB27D2C4CBpEzAF" TargetMode="External"/><Relationship Id="rId24" Type="http://schemas.openxmlformats.org/officeDocument/2006/relationships/hyperlink" Target="consultantplus://offline/ref=073312509BF3E29F01877C60B077266D3896A6E8AC37EB36D6D31ED9A473F90754C037A8p2z1F" TargetMode="External"/><Relationship Id="rId40" Type="http://schemas.openxmlformats.org/officeDocument/2006/relationships/hyperlink" Target="consultantplus://offline/ref=073312509BF3E29F01877C60B077266D3896A6E8AC37EB36D6D31ED9A473F90754C037AB25pDz4F" TargetMode="External"/><Relationship Id="rId45" Type="http://schemas.openxmlformats.org/officeDocument/2006/relationships/hyperlink" Target="consultantplus://offline/ref=073312509BF3E29F01877C60B077266D3896A6E8AC37EB36D6D31ED9A473F90754C037AB27D2C4CBpEzAF" TargetMode="External"/><Relationship Id="rId66" Type="http://schemas.openxmlformats.org/officeDocument/2006/relationships/hyperlink" Target="consultantplus://offline/ref=073312509BF3E29F01877C60B077266D3896A6E8AC37EB36D6D31ED9A473F90754C037AB27D2C4CFpEz8F" TargetMode="External"/><Relationship Id="rId87" Type="http://schemas.openxmlformats.org/officeDocument/2006/relationships/hyperlink" Target="consultantplus://offline/ref=963EB849293FF789AB3B50FB4D41E1A149C79426A4EDBCF7AA81B24C5A905C6C161B8638z7D9L" TargetMode="External"/><Relationship Id="rId110" Type="http://schemas.openxmlformats.org/officeDocument/2006/relationships/hyperlink" Target="consultantplus://offline/ref=073312509BF3E29F01877C60B077266D3896A6E8AC37EB36D6D31ED9A473F90754C037AB27D2C4CBpEz7F" TargetMode="External"/><Relationship Id="rId115" Type="http://schemas.openxmlformats.org/officeDocument/2006/relationships/hyperlink" Target="consultantplus://offline/ref=073312509BF3E29F01877C60B077266D3896A6E8AC37EB36D6D31ED9A473F90754C037AB27D2C4CFpEzBF" TargetMode="External"/><Relationship Id="rId131" Type="http://schemas.openxmlformats.org/officeDocument/2006/relationships/hyperlink" Target="consultantplus://offline/ref=073312509BF3E29F01877C60B077266D3896A6E8AC37EB36D6D31ED9A473F90754C037AB27D2C4CFpEz8F" TargetMode="External"/><Relationship Id="rId136" Type="http://schemas.openxmlformats.org/officeDocument/2006/relationships/hyperlink" Target="consultantplus://offline/ref=073312509BF3E29F01877C60B077266D3896A6E8AC37EB36D6D31ED9A473F90754C037ABp2zEF" TargetMode="External"/><Relationship Id="rId157" Type="http://schemas.openxmlformats.org/officeDocument/2006/relationships/hyperlink" Target="consultantplus://offline/ref=073312509BF3E29F01877C60B077266D3896A6E8AC37EB36D6D31ED9A473F90754C037ABp2z2F" TargetMode="External"/><Relationship Id="rId61" Type="http://schemas.openxmlformats.org/officeDocument/2006/relationships/hyperlink" Target="consultantplus://offline/ref=073312509BF3E29F01877C60B077266D3896A6E8AC37EB36D6D31ED9A473F90754C037AB27D2C4CBpEzAF" TargetMode="External"/><Relationship Id="rId82" Type="http://schemas.openxmlformats.org/officeDocument/2006/relationships/hyperlink" Target="consultantplus://offline/ref=073312509BF3E29F01877C60B077266D3896A6E8AC37EB36D6D31ED9A473F90754C037AB27D2C4CBpEz7F" TargetMode="External"/><Relationship Id="rId152" Type="http://schemas.openxmlformats.org/officeDocument/2006/relationships/hyperlink" Target="consultantplus://offline/ref=073312509BF3E29F01877C60B077266D3896A6E8AC37EB36D6D31ED9A473F90754C037AB27D2C4CFpEzBF" TargetMode="External"/><Relationship Id="rId19" Type="http://schemas.openxmlformats.org/officeDocument/2006/relationships/hyperlink" Target="consultantplus://offline/ref=073312509BF3E29F01877C60B077266D3896A6E8AC37EB36D6D31ED9A473F90754C037AB25pDz4F" TargetMode="External"/><Relationship Id="rId14" Type="http://schemas.openxmlformats.org/officeDocument/2006/relationships/hyperlink" Target="consultantplus://offline/ref=073312509BF3E29F01877C60B077266D3896A6E8AC37EB36D6D31ED9A473F90754C037AB27D2C4CBpEz7F" TargetMode="External"/><Relationship Id="rId30" Type="http://schemas.openxmlformats.org/officeDocument/2006/relationships/hyperlink" Target="consultantplus://offline/ref=073312509BF3E29F01877C60B077266D3896A6E8AC37EB36D6D31ED9A473F90754C037AEp2zEF" TargetMode="External"/><Relationship Id="rId35" Type="http://schemas.openxmlformats.org/officeDocument/2006/relationships/hyperlink" Target="consultantplus://offline/ref=073312509BF3E29F01877C60B077266D3896A6E8AC37EB36D6D31ED9A473F90754C037ABp2z2F" TargetMode="External"/><Relationship Id="rId56" Type="http://schemas.openxmlformats.org/officeDocument/2006/relationships/hyperlink" Target="consultantplus://offline/ref=073312509BF3E29F01877C60B077266D3896A6E8AC37EB36D6D31ED9A473F90754C037A9p2z2F" TargetMode="External"/><Relationship Id="rId77" Type="http://schemas.openxmlformats.org/officeDocument/2006/relationships/hyperlink" Target="consultantplus://offline/ref=073312509BF3E29F01877C60B077266D3896A6E8AC37EB36D6D31ED9A473F90754C037AB27D2C4CFpEz8F" TargetMode="External"/><Relationship Id="rId100" Type="http://schemas.openxmlformats.org/officeDocument/2006/relationships/hyperlink" Target="consultantplus://offline/ref=073312509BF3E29F01877C60B077266D3896A6E8AC37EB36D6D31ED9A473F90754C037AB27D2C4CFpEz8F" TargetMode="External"/><Relationship Id="rId105" Type="http://schemas.openxmlformats.org/officeDocument/2006/relationships/hyperlink" Target="consultantplus://offline/ref=073312509BF3E29F01877C60B077266D3896A6E8AC37EB36D6D31ED9A473F90754C037A8p2z1F" TargetMode="External"/><Relationship Id="rId126" Type="http://schemas.openxmlformats.org/officeDocument/2006/relationships/hyperlink" Target="consultantplus://offline/ref=963EB849293FF789AB3B50FB4D41E1A149C79426A4EDBCF7AA81B24C5A905C6C161B8638z7D3L" TargetMode="External"/><Relationship Id="rId147" Type="http://schemas.openxmlformats.org/officeDocument/2006/relationships/hyperlink" Target="consultantplus://offline/ref=073312509BF3E29F01877C60B077266D3896A6E8AC37EB36D6D31ED9A473F90754C037ABp2zEF" TargetMode="External"/><Relationship Id="rId8" Type="http://schemas.openxmlformats.org/officeDocument/2006/relationships/hyperlink" Target="http://www.consultant.ru/document/cons_doc_LAW_381484/" TargetMode="External"/><Relationship Id="rId51" Type="http://schemas.openxmlformats.org/officeDocument/2006/relationships/hyperlink" Target="consultantplus://offline/ref=073312509BF3E29F01877C60B077266D3896A6E8AC37EB36D6D31ED9A473F90754C037AB27D2C4CEpEzCF" TargetMode="External"/><Relationship Id="rId72" Type="http://schemas.openxmlformats.org/officeDocument/2006/relationships/footer" Target="footer2.xml"/><Relationship Id="rId93" Type="http://schemas.openxmlformats.org/officeDocument/2006/relationships/hyperlink" Target="consultantplus://offline/ref=073312509BF3E29F01877C60B077266D3896A6E8AC37EB36D6D31ED9A473F90754C037AB27D2C4CFpEzEF" TargetMode="External"/><Relationship Id="rId98" Type="http://schemas.openxmlformats.org/officeDocument/2006/relationships/hyperlink" Target="consultantplus://offline/ref=073312509BF3E29F01877C60B077266D3896A6E8AC37EB36D6D31ED9A473F90754C037ABp2z2F" TargetMode="External"/><Relationship Id="rId121" Type="http://schemas.openxmlformats.org/officeDocument/2006/relationships/hyperlink" Target="consultantplus://offline/ref=073312509BF3E29F01877C60B077266D3896A6E8AC37EB36D6D31ED9A473F90754C037A8p2z1F" TargetMode="External"/><Relationship Id="rId142" Type="http://schemas.openxmlformats.org/officeDocument/2006/relationships/hyperlink" Target="consultantplus://offline/ref=963EB849293FF789AB3B50FB4D41E1A149C79426A4EDBCF7AA81B24C5A905C6C161B8638z7D9L" TargetMode="External"/><Relationship Id="rId163" Type="http://schemas.openxmlformats.org/officeDocument/2006/relationships/hyperlink" Target="consultantplus://offline/ref=073312509BF3E29F01877C60B077266D3896A6E8AC37EB36D6D31ED9A473F90754C037ABp2zEF" TargetMode="External"/><Relationship Id="rId3" Type="http://schemas.openxmlformats.org/officeDocument/2006/relationships/settings" Target="settings.xml"/><Relationship Id="rId25" Type="http://schemas.openxmlformats.org/officeDocument/2006/relationships/hyperlink" Target="consultantplus://offline/ref=073312509BF3E29F01877C60B077266D3896A6E8AC37EB36D6D31ED9A473F90754C037A9p2z2F" TargetMode="External"/><Relationship Id="rId46" Type="http://schemas.openxmlformats.org/officeDocument/2006/relationships/hyperlink" Target="consultantplus://offline/ref=073312509BF3E29F01877C60B077266D3896A6E8AC37EB36D6D31ED9A473F90754C037AEp2zEF" TargetMode="External"/><Relationship Id="rId67" Type="http://schemas.openxmlformats.org/officeDocument/2006/relationships/hyperlink" Target="consultantplus://offline/ref=073312509BF3E29F01877C60B077266D3896A6E8AC37EB36D6D31ED9A473F90754C037AB27D2C4CEpEzFF" TargetMode="External"/><Relationship Id="rId116" Type="http://schemas.openxmlformats.org/officeDocument/2006/relationships/hyperlink" Target="consultantplus://offline/ref=073312509BF3E29F01877C60B077266D3896A6E8AC37EB36D6D31ED9A473F90754C037AB27D2C4CEpEzFF" TargetMode="External"/><Relationship Id="rId137" Type="http://schemas.openxmlformats.org/officeDocument/2006/relationships/hyperlink" Target="consultantplus://offline/ref=073312509BF3E29F01877C60B077266D3896A6E8AC37EB36D6D31ED9A473F90754C037AB27D2C4CBpEz7F" TargetMode="External"/><Relationship Id="rId158" Type="http://schemas.openxmlformats.org/officeDocument/2006/relationships/hyperlink" Target="consultantplus://offline/ref=073312509BF3E29F01877C60B077266D3896A6E8AC37EB36D6D31ED9A473F90754C037ABp2z2F" TargetMode="External"/><Relationship Id="rId20" Type="http://schemas.openxmlformats.org/officeDocument/2006/relationships/hyperlink" Target="consultantplus://offline/ref=073312509BF3E29F01877C60B077266D3896A6E8AC37EB36D6D31ED9A473F90754C037pAz8F" TargetMode="External"/><Relationship Id="rId41" Type="http://schemas.openxmlformats.org/officeDocument/2006/relationships/hyperlink" Target="consultantplus://offline/ref=073312509BF3E29F01877C60B077266D3896A6E8AC37EB36D6D31ED9A473F90754C037AB27D2C7CFpEzFF" TargetMode="External"/><Relationship Id="rId62" Type="http://schemas.openxmlformats.org/officeDocument/2006/relationships/hyperlink" Target="consultantplus://offline/ref=073312509BF3E29F01877C60B077266D3896A6E8AC37EB36D6D31ED9A473F90754C037AB27D2C4CBpEz7F" TargetMode="External"/><Relationship Id="rId83" Type="http://schemas.openxmlformats.org/officeDocument/2006/relationships/hyperlink" Target="consultantplus://offline/ref=073312509BF3E29F01877C60B077266D3896A6E8AC37EB36D6D31ED9A473F90754C037AEp2zEF" TargetMode="External"/><Relationship Id="rId88" Type="http://schemas.openxmlformats.org/officeDocument/2006/relationships/hyperlink" Target="consultantplus://offline/ref=963EB849293FF789AB3B50FB4D41E1A149C79426A4EDBCF7AA81B24C5A905C6C161B8638z7D3L" TargetMode="External"/><Relationship Id="rId111" Type="http://schemas.openxmlformats.org/officeDocument/2006/relationships/hyperlink" Target="consultantplus://offline/ref=963EB849293FF789AB3B50FB4D41E1A149C79426A4EDBCF7AA81B24C5A905C6C161B8638z7D9L" TargetMode="External"/><Relationship Id="rId132" Type="http://schemas.openxmlformats.org/officeDocument/2006/relationships/hyperlink" Target="consultantplus://offline/ref=073312509BF3E29F01877C60B077266D3896A6E8AC37EB36D6D31ED9A473F90754C037AB27D2C4CEpEzCF" TargetMode="External"/><Relationship Id="rId153" Type="http://schemas.openxmlformats.org/officeDocument/2006/relationships/hyperlink" Target="consultantplus://offline/ref=073312509BF3E29F01877C60B077266D3896A6E8AC37EB36D6D31ED9A473F90754C037AB27D2C4CEpEzFF" TargetMode="External"/><Relationship Id="rId15" Type="http://schemas.openxmlformats.org/officeDocument/2006/relationships/hyperlink" Target="consultantplus://offline/ref=073312509BF3E29F01877C60B077266D3896A6E8AC37EB36D6D31ED9A473F90754C037A9p2z2F" TargetMode="External"/><Relationship Id="rId36" Type="http://schemas.openxmlformats.org/officeDocument/2006/relationships/hyperlink" Target="consultantplus://offline/ref=073312509BF3E29F01877C60B077266D3896A6E8AC37EB36D6D31ED9A473F90754C037ABp2zEF" TargetMode="External"/><Relationship Id="rId57" Type="http://schemas.openxmlformats.org/officeDocument/2006/relationships/hyperlink" Target="consultantplus://offline/ref=073312509BF3E29F01877C60B077266D3896A6E8AC37EB36D6D31ED9A473F90754C037AB25pDz4F" TargetMode="External"/><Relationship Id="rId106" Type="http://schemas.openxmlformats.org/officeDocument/2006/relationships/hyperlink" Target="consultantplus://offline/ref=073312509BF3E29F01877C60B077266D3896A6E8AC37EB36D6D31ED9A473F90754C037A9p2z2F" TargetMode="External"/><Relationship Id="rId127" Type="http://schemas.openxmlformats.org/officeDocument/2006/relationships/hyperlink" Target="consultantplus://offline/ref=073312509BF3E29F01877C60B077266D3896A6E8AC37EB36D6D31ED9A473F90754C037AB25pDz4F" TargetMode="External"/><Relationship Id="rId10" Type="http://schemas.openxmlformats.org/officeDocument/2006/relationships/hyperlink" Target="consultantplus://offline/ref=073312509BF3E29F01877C60B077266D3896A6E8AC37EB36D6D31ED9A473F90754C037pAz8F" TargetMode="External"/><Relationship Id="rId31" Type="http://schemas.openxmlformats.org/officeDocument/2006/relationships/hyperlink" Target="consultantplus://offline/ref=073312509BF3E29F01877C60B077266D3896A6E8AC37EB36D6D31ED9A473F90754C037AB27D2C4CFpEzBF" TargetMode="External"/><Relationship Id="rId52" Type="http://schemas.openxmlformats.org/officeDocument/2006/relationships/hyperlink" Target="consultantplus://offline/ref=073312509BF3E29F01877C60B077266D3896A6E8AC37EB36D6D31ED9A473F90754C037AB27D2C5C2pEzCF" TargetMode="External"/><Relationship Id="rId73" Type="http://schemas.openxmlformats.org/officeDocument/2006/relationships/hyperlink" Target="consultantplus://offline/ref=073312509BF3E29F01877C60B077266D3896A6E8AC37EB36D6D31ED9A473F90754C037ABp2zEF" TargetMode="External"/><Relationship Id="rId78" Type="http://schemas.openxmlformats.org/officeDocument/2006/relationships/hyperlink" Target="consultantplus://offline/ref=073312509BF3E29F01877C60B077266D3896A6E8AC37EB36D6D31ED9A473F90754C037AB27D2C4CEpEzCF" TargetMode="External"/><Relationship Id="rId94" Type="http://schemas.openxmlformats.org/officeDocument/2006/relationships/hyperlink" Target="consultantplus://offline/ref=073312509BF3E29F01877C60B077266D3896A6E8AC37EB36D6D31ED9A473F90754C037AB27D2C4CFpEzBF" TargetMode="External"/><Relationship Id="rId99" Type="http://schemas.openxmlformats.org/officeDocument/2006/relationships/hyperlink" Target="consultantplus://offline/ref=073312509BF3E29F01877C60B077266D3896A6E8AC37EB36D6D31ED9A473F90754C037AEp2zEF" TargetMode="External"/><Relationship Id="rId101" Type="http://schemas.openxmlformats.org/officeDocument/2006/relationships/hyperlink" Target="consultantplus://offline/ref=963EB849293FF789AB3B50FB4D41E1A149C79426A4EDBCF7AA81B24C5A905C6C161B8638z7D9L" TargetMode="External"/><Relationship Id="rId122" Type="http://schemas.openxmlformats.org/officeDocument/2006/relationships/hyperlink" Target="consultantplus://offline/ref=073312509BF3E29F01877C60B077266D3896A6E8AC37EB36D6D31ED9A473F90754C037A9p2z2F" TargetMode="External"/><Relationship Id="rId143" Type="http://schemas.openxmlformats.org/officeDocument/2006/relationships/hyperlink" Target="consultantplus://offline/ref=963EB849293FF789AB3B50FB4D41E1A149C79426A4EDBCF7AA81B24C5A905C6C161B8638z7D3L" TargetMode="External"/><Relationship Id="rId148" Type="http://schemas.openxmlformats.org/officeDocument/2006/relationships/hyperlink" Target="consultantplus://offline/ref=073312509BF3E29F01877C60B077266D3896A6E8AC37EB36D6D31ED9A473F90754C037ABp2zEF" TargetMode="External"/><Relationship Id="rId164" Type="http://schemas.openxmlformats.org/officeDocument/2006/relationships/hyperlink" Target="consultantplus://offline/ref=073312509BF3E29F01877C60B077266D3896A6E8AC37EB36D6D31ED9A473F90754C037AB27D2C4CFpEzBF" TargetMode="External"/><Relationship Id="rId4" Type="http://schemas.openxmlformats.org/officeDocument/2006/relationships/webSettings" Target="webSettings.xml"/><Relationship Id="rId9" Type="http://schemas.openxmlformats.org/officeDocument/2006/relationships/hyperlink" Target="https://www.consultant.ru/document/cons_doc_LAW_471068/878fb9545863b1203029aec55b9835dbfba6db85/" TargetMode="External"/><Relationship Id="rId26" Type="http://schemas.openxmlformats.org/officeDocument/2006/relationships/hyperlink" Target="consultantplus://offline/ref=073312509BF3E29F01877C60B077266D3896A6E8AC37EB36D6D31ED9A473F90754C037AB25pDz4F" TargetMode="External"/><Relationship Id="rId47" Type="http://schemas.openxmlformats.org/officeDocument/2006/relationships/hyperlink" Target="consultantplus://offline/ref=073312509BF3E29F01877C60B077266D3896A6E8AC37EB36D6D31ED9A473F90754C037AFp2z1F" TargetMode="External"/><Relationship Id="rId68" Type="http://schemas.openxmlformats.org/officeDocument/2006/relationships/hyperlink" Target="consultantplus://offline/ref=073312509BF3E29F01877C60B077266D3896A6E8AC37EB36D6D31ED9A473F90754C037AB27D2C4CEpEzCF" TargetMode="External"/><Relationship Id="rId89" Type="http://schemas.openxmlformats.org/officeDocument/2006/relationships/hyperlink" Target="consultantplus://offline/ref=073312509BF3E29F01877C60B077266D3896A6E8AC37EB36D6D31ED9A473F90754C037ABp2zEF" TargetMode="External"/><Relationship Id="rId112" Type="http://schemas.openxmlformats.org/officeDocument/2006/relationships/hyperlink" Target="consultantplus://offline/ref=073312509BF3E29F01877C60B077266D3896A6E8AC37EB36D6D31ED9A473F90754C037ABp2zEF" TargetMode="External"/><Relationship Id="rId133" Type="http://schemas.openxmlformats.org/officeDocument/2006/relationships/hyperlink" Target="consultantplus://offline/ref=963EB849293FF789AB3B50FB4D41E1A149C79426A4EDBCF7AA81B24C5A905C6C161B8638z7D9L" TargetMode="External"/><Relationship Id="rId154" Type="http://schemas.openxmlformats.org/officeDocument/2006/relationships/hyperlink" Target="consultantplus://offline/ref=963EB849293FF789AB3B50FB4D41E1A149C79426A4EDBCF7AA81B24C5A905C6C161B8638z7D9L" TargetMode="External"/><Relationship Id="rId16" Type="http://schemas.openxmlformats.org/officeDocument/2006/relationships/hyperlink" Target="consultantplus://offline/ref=073312509BF3E29F01877C60B077266D3896A6E8AC37EB36D6D31ED9A473F90754C037AEp2zEF" TargetMode="External"/><Relationship Id="rId37" Type="http://schemas.openxmlformats.org/officeDocument/2006/relationships/hyperlink" Target="consultantplus://offline/ref=073312509BF3E29F01877C60B077266D3896A6E8AC37EB36D6D31ED9A473F90754C037AB27D2C4CBpEz7F" TargetMode="External"/><Relationship Id="rId58" Type="http://schemas.openxmlformats.org/officeDocument/2006/relationships/hyperlink" Target="consultantplus://offline/ref=073312509BF3E29F01877C60B077266D3896A6E8AC37EB36D6D31ED9A473F90754C037AB27D2C7CFpEzFF" TargetMode="External"/><Relationship Id="rId79" Type="http://schemas.openxmlformats.org/officeDocument/2006/relationships/hyperlink" Target="consultantplus://offline/ref=073312509BF3E29F01877C60B077266D3896A6E8AC37EB36D6D31ED9A473F90754C037AB25pDz4F" TargetMode="External"/><Relationship Id="rId102" Type="http://schemas.openxmlformats.org/officeDocument/2006/relationships/hyperlink" Target="consultantplus://offline/ref=073312509BF3E29F01877C60B077266D3896A6E8AC37EB36D6D31ED9A473F90754C037AB25pDz4F" TargetMode="External"/><Relationship Id="rId123" Type="http://schemas.openxmlformats.org/officeDocument/2006/relationships/hyperlink" Target="consultantplus://offline/ref=073312509BF3E29F01877C60B077266D3896A6E8AC37EB36D6D31ED9A473F90754C037A9p2zFF" TargetMode="External"/><Relationship Id="rId144" Type="http://schemas.openxmlformats.org/officeDocument/2006/relationships/hyperlink" Target="consultantplus://offline/ref=073312509BF3E29F01877C60B077266D3896A6E8AC37EB36D6D31ED9A473F90754C037ABp2zEF" TargetMode="External"/><Relationship Id="rId90" Type="http://schemas.openxmlformats.org/officeDocument/2006/relationships/hyperlink" Target="consultantplus://offline/ref=073312509BF3E29F01877C60B077266D3896A6E8AC37EB36D6D31ED9A473F90754C037AB27D2C4CBpEz7F" TargetMode="External"/><Relationship Id="rId165" Type="http://schemas.openxmlformats.org/officeDocument/2006/relationships/fontTable" Target="fontTable.xml"/><Relationship Id="rId27" Type="http://schemas.openxmlformats.org/officeDocument/2006/relationships/hyperlink" Target="consultantplus://offline/ref=073312509BF3E29F01877C60B077266D3896A6E8AC37EB36D6D31ED9A473F90754C037AB27D2C7CFpEzFF" TargetMode="External"/><Relationship Id="rId48" Type="http://schemas.openxmlformats.org/officeDocument/2006/relationships/hyperlink" Target="consultantplus://offline/ref=073312509BF3E29F01877C60B077266D3896A6E8AC37EB36D6D31ED9A473F90754C037AB27D2C4CFpEzBF" TargetMode="External"/><Relationship Id="rId69" Type="http://schemas.openxmlformats.org/officeDocument/2006/relationships/hyperlink" Target="consultantplus://offline/ref=963EB849293FF789AB3B50FB4D41E1A149C79426A4EDBCF7AA81B24C5A905C6C161B8638z7D9L" TargetMode="External"/><Relationship Id="rId113" Type="http://schemas.openxmlformats.org/officeDocument/2006/relationships/hyperlink" Target="consultantplus://offline/ref=073312509BF3E29F01877C60B077266D3896A6E8AC37EB36D6D31ED9A473F90754C037A9p2zFF" TargetMode="External"/><Relationship Id="rId134" Type="http://schemas.openxmlformats.org/officeDocument/2006/relationships/hyperlink" Target="consultantplus://offline/ref=073312509BF3E29F01877C60B077266D3896A6E8AC37EB36D6D31ED9A473F90754C037ABp2zEF" TargetMode="External"/><Relationship Id="rId80" Type="http://schemas.openxmlformats.org/officeDocument/2006/relationships/hyperlink" Target="consultantplus://offline/ref=073312509BF3E29F01877C60B077266D3896A6E8AC37EB36D6D31ED9A473F90754C037AB27D2C7CFpEzFF" TargetMode="External"/><Relationship Id="rId155" Type="http://schemas.openxmlformats.org/officeDocument/2006/relationships/hyperlink" Target="consultantplus://offline/ref=073312509BF3E29F01877C60B077266D3896A6E8AC37EB36D6D31ED9A473F90754C037ABp2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371</Pages>
  <Words>63491</Words>
  <Characters>361901</Characters>
  <Application>Microsoft Office Word</Application>
  <DocSecurity>0</DocSecurity>
  <Lines>3015</Lines>
  <Paragraphs>849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Яцик Ольга Сергеевна</dc:creator>
  <cp:keywords/>
  <dc:description/>
  <cp:lastModifiedBy>Яцик Ольга Сергеевна</cp:lastModifiedBy>
  <cp:revision>1</cp:revision>
  <dcterms:created xsi:type="dcterms:W3CDTF">2024-12-17T10:37:00Z</dcterms:created>
  <dcterms:modified xsi:type="dcterms:W3CDTF">2024-12-17T10:40:00Z</dcterms:modified>
</cp:coreProperties>
</file>