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A5" w:rsidRDefault="002E64A5" w:rsidP="00656C1A">
      <w:pPr>
        <w:spacing w:line="120" w:lineRule="atLeast"/>
        <w:jc w:val="center"/>
        <w:rPr>
          <w:sz w:val="24"/>
          <w:szCs w:val="24"/>
        </w:rPr>
      </w:pPr>
    </w:p>
    <w:p w:rsidR="002E64A5" w:rsidRDefault="002E64A5" w:rsidP="00656C1A">
      <w:pPr>
        <w:spacing w:line="120" w:lineRule="atLeast"/>
        <w:jc w:val="center"/>
        <w:rPr>
          <w:sz w:val="24"/>
          <w:szCs w:val="24"/>
        </w:rPr>
      </w:pPr>
    </w:p>
    <w:p w:rsidR="002E64A5" w:rsidRPr="00852378" w:rsidRDefault="002E64A5" w:rsidP="00656C1A">
      <w:pPr>
        <w:spacing w:line="120" w:lineRule="atLeast"/>
        <w:jc w:val="center"/>
        <w:rPr>
          <w:sz w:val="10"/>
          <w:szCs w:val="10"/>
        </w:rPr>
      </w:pPr>
    </w:p>
    <w:p w:rsidR="002E64A5" w:rsidRDefault="002E64A5" w:rsidP="00656C1A">
      <w:pPr>
        <w:spacing w:line="120" w:lineRule="atLeast"/>
        <w:jc w:val="center"/>
        <w:rPr>
          <w:sz w:val="10"/>
          <w:szCs w:val="24"/>
        </w:rPr>
      </w:pPr>
    </w:p>
    <w:p w:rsidR="002E64A5" w:rsidRPr="005541F0" w:rsidRDefault="002E64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64A5" w:rsidRDefault="002E64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E64A5" w:rsidRPr="005541F0" w:rsidRDefault="002E64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E64A5" w:rsidRPr="005649E4" w:rsidRDefault="002E64A5" w:rsidP="00656C1A">
      <w:pPr>
        <w:spacing w:line="120" w:lineRule="atLeast"/>
        <w:jc w:val="center"/>
        <w:rPr>
          <w:sz w:val="18"/>
          <w:szCs w:val="24"/>
        </w:rPr>
      </w:pPr>
    </w:p>
    <w:p w:rsidR="002E64A5" w:rsidRPr="00656C1A" w:rsidRDefault="002E64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64A5" w:rsidRPr="005541F0" w:rsidRDefault="002E64A5" w:rsidP="00656C1A">
      <w:pPr>
        <w:spacing w:line="120" w:lineRule="atLeast"/>
        <w:jc w:val="center"/>
        <w:rPr>
          <w:sz w:val="18"/>
          <w:szCs w:val="24"/>
        </w:rPr>
      </w:pPr>
    </w:p>
    <w:p w:rsidR="002E64A5" w:rsidRPr="005541F0" w:rsidRDefault="002E64A5" w:rsidP="00656C1A">
      <w:pPr>
        <w:spacing w:line="120" w:lineRule="atLeast"/>
        <w:jc w:val="center"/>
        <w:rPr>
          <w:sz w:val="20"/>
          <w:szCs w:val="24"/>
        </w:rPr>
      </w:pPr>
    </w:p>
    <w:p w:rsidR="002E64A5" w:rsidRPr="00656C1A" w:rsidRDefault="002E64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64A5" w:rsidRDefault="002E64A5" w:rsidP="00656C1A">
      <w:pPr>
        <w:spacing w:line="120" w:lineRule="atLeast"/>
        <w:jc w:val="center"/>
        <w:rPr>
          <w:sz w:val="30"/>
          <w:szCs w:val="24"/>
        </w:rPr>
      </w:pPr>
    </w:p>
    <w:p w:rsidR="002E64A5" w:rsidRPr="00656C1A" w:rsidRDefault="002E64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64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64A5" w:rsidRPr="00F8214F" w:rsidRDefault="002E64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64A5" w:rsidRPr="00F8214F" w:rsidRDefault="002552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64A5" w:rsidRPr="00F8214F" w:rsidRDefault="002E64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64A5" w:rsidRPr="00F8214F" w:rsidRDefault="002552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E64A5" w:rsidRPr="00A63FB0" w:rsidRDefault="002E64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64A5" w:rsidRPr="00A3761A" w:rsidRDefault="002552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E64A5" w:rsidRPr="00F8214F" w:rsidRDefault="002E64A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E64A5" w:rsidRPr="00F8214F" w:rsidRDefault="002E64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64A5" w:rsidRPr="00AB4194" w:rsidRDefault="002E64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64A5" w:rsidRPr="00F8214F" w:rsidRDefault="002552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576</w:t>
            </w:r>
          </w:p>
        </w:tc>
      </w:tr>
    </w:tbl>
    <w:p w:rsidR="002E64A5" w:rsidRPr="000C4AB5" w:rsidRDefault="002E64A5" w:rsidP="00C725A6">
      <w:pPr>
        <w:rPr>
          <w:rFonts w:cs="Times New Roman"/>
          <w:szCs w:val="28"/>
          <w:lang w:val="en-US"/>
        </w:rPr>
      </w:pPr>
    </w:p>
    <w:p w:rsidR="002E64A5" w:rsidRDefault="002E64A5" w:rsidP="002E64A5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 w:rsidRPr="00990BB1">
        <w:rPr>
          <w:rFonts w:eastAsia="Times New Roman" w:cs="Times New Roman"/>
          <w:snapToGrid w:val="0"/>
          <w:szCs w:val="28"/>
        </w:rPr>
        <w:t>О проведении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990BB1">
        <w:rPr>
          <w:rFonts w:eastAsia="Times New Roman" w:cs="Times New Roman"/>
          <w:snapToGrid w:val="0"/>
          <w:szCs w:val="28"/>
        </w:rPr>
        <w:t xml:space="preserve">аукциона </w:t>
      </w:r>
    </w:p>
    <w:p w:rsidR="002E64A5" w:rsidRDefault="002E64A5" w:rsidP="002E64A5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в электронной форме </w:t>
      </w:r>
      <w:r w:rsidRPr="00990BB1">
        <w:rPr>
          <w:rFonts w:eastAsia="Times New Roman" w:cs="Times New Roman"/>
          <w:snapToGrid w:val="0"/>
          <w:szCs w:val="28"/>
        </w:rPr>
        <w:t xml:space="preserve">на право </w:t>
      </w:r>
    </w:p>
    <w:p w:rsidR="002E64A5" w:rsidRDefault="002E64A5" w:rsidP="002E64A5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 w:rsidRPr="00990BB1">
        <w:rPr>
          <w:rFonts w:eastAsia="Times New Roman" w:cs="Times New Roman"/>
          <w:snapToGrid w:val="0"/>
          <w:szCs w:val="28"/>
        </w:rPr>
        <w:t xml:space="preserve">заключения договора аренды </w:t>
      </w:r>
    </w:p>
    <w:p w:rsidR="002E64A5" w:rsidRPr="00990BB1" w:rsidRDefault="002E64A5" w:rsidP="002E64A5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 w:rsidRPr="00990BB1">
        <w:rPr>
          <w:rFonts w:eastAsia="Times New Roman" w:cs="Times New Roman"/>
          <w:snapToGrid w:val="0"/>
          <w:szCs w:val="28"/>
        </w:rPr>
        <w:t>земельного участка</w:t>
      </w:r>
    </w:p>
    <w:p w:rsidR="002E64A5" w:rsidRPr="00990BB1" w:rsidRDefault="002E64A5" w:rsidP="002E64A5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2E64A5" w:rsidRPr="00990BB1" w:rsidRDefault="002E64A5" w:rsidP="002E64A5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2E64A5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 w:rsidRPr="002E64A5">
        <w:rPr>
          <w:rFonts w:eastAsia="Times New Roman" w:cs="Times New Roman"/>
          <w:snapToGrid w:val="0"/>
          <w:spacing w:val="-6"/>
          <w:szCs w:val="28"/>
        </w:rPr>
        <w:t>В соответствии с Земельным кодексом Российской Федерации, Гражданским</w:t>
      </w:r>
      <w:r w:rsidRPr="00990BB1">
        <w:rPr>
          <w:rFonts w:eastAsia="Times New Roman" w:cs="Times New Roman"/>
          <w:snapToGrid w:val="0"/>
          <w:szCs w:val="28"/>
        </w:rPr>
        <w:t xml:space="preserve"> кодексом Российской Федерации, постановлениями Администрации города </w:t>
      </w:r>
      <w:r>
        <w:rPr>
          <w:rFonts w:eastAsia="Times New Roman" w:cs="Times New Roman"/>
          <w:snapToGrid w:val="0"/>
          <w:szCs w:val="28"/>
        </w:rPr>
        <w:br/>
      </w:r>
      <w:r w:rsidRPr="00990BB1">
        <w:rPr>
          <w:rFonts w:eastAsia="Times New Roman" w:cs="Times New Roman"/>
          <w:snapToGrid w:val="0"/>
          <w:szCs w:val="28"/>
        </w:rPr>
        <w:t xml:space="preserve">от 11.02.2019 № 938 «Об утверждении положения об образовании земельных участков, находящихся в муниципальной собственности или государственная собственность на которые не разграничена, и подготовке к проведению аукциона для предоставления их на праве аренды либо собственности для строительства на торгах», от </w:t>
      </w:r>
      <w:r>
        <w:rPr>
          <w:rFonts w:eastAsia="Times New Roman" w:cs="Times New Roman"/>
          <w:snapToGrid w:val="0"/>
          <w:szCs w:val="28"/>
        </w:rPr>
        <w:t>21.02</w:t>
      </w:r>
      <w:r w:rsidRPr="00990BB1">
        <w:rPr>
          <w:rFonts w:eastAsia="Times New Roman" w:cs="Times New Roman"/>
          <w:snapToGrid w:val="0"/>
          <w:szCs w:val="28"/>
        </w:rPr>
        <w:t xml:space="preserve">.2023 № </w:t>
      </w:r>
      <w:r>
        <w:rPr>
          <w:rFonts w:eastAsia="Times New Roman" w:cs="Times New Roman"/>
          <w:snapToGrid w:val="0"/>
          <w:szCs w:val="28"/>
        </w:rPr>
        <w:t>905</w:t>
      </w:r>
      <w:r w:rsidRPr="00990BB1">
        <w:rPr>
          <w:rFonts w:eastAsia="Times New Roman" w:cs="Times New Roman"/>
          <w:snapToGrid w:val="0"/>
          <w:szCs w:val="28"/>
        </w:rPr>
        <w:t xml:space="preserve"> «О привлечении оператора электронной площадки для организации торгов в электронной форме»,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E64A5" w:rsidRPr="00990BB1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 w:rsidRPr="002E64A5">
        <w:rPr>
          <w:rFonts w:eastAsia="Times New Roman" w:cs="Times New Roman"/>
          <w:snapToGrid w:val="0"/>
          <w:spacing w:val="-4"/>
          <w:szCs w:val="28"/>
        </w:rPr>
        <w:t>1. Провести аукцион в электронной форме открытый по составу участников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990BB1">
        <w:rPr>
          <w:rFonts w:eastAsia="Times New Roman" w:cs="Times New Roman"/>
          <w:snapToGrid w:val="0"/>
          <w:szCs w:val="28"/>
        </w:rPr>
        <w:t>на право заключения договора аренды земельного участка с</w:t>
      </w:r>
      <w:r w:rsidRPr="00990BB1">
        <w:rPr>
          <w:szCs w:val="28"/>
        </w:rPr>
        <w:t xml:space="preserve"> </w:t>
      </w:r>
      <w:r w:rsidRPr="00990BB1">
        <w:rPr>
          <w:rFonts w:eastAsia="Times New Roman" w:cs="Times New Roman"/>
          <w:snapToGrid w:val="0"/>
          <w:szCs w:val="28"/>
        </w:rPr>
        <w:t xml:space="preserve">кадастровым номером </w:t>
      </w:r>
      <w:r w:rsidRPr="00DC0155">
        <w:rPr>
          <w:rFonts w:eastAsia="Times New Roman" w:cs="Times New Roman"/>
          <w:snapToGrid w:val="0"/>
          <w:szCs w:val="28"/>
        </w:rPr>
        <w:t>86:10:0000000:24822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990BB1">
        <w:rPr>
          <w:rFonts w:eastAsia="Times New Roman" w:cs="Times New Roman"/>
          <w:snapToGrid w:val="0"/>
          <w:szCs w:val="28"/>
        </w:rPr>
        <w:t xml:space="preserve">площадью </w:t>
      </w:r>
      <w:r w:rsidRPr="00DC0155">
        <w:rPr>
          <w:rFonts w:eastAsia="Times New Roman" w:cs="Times New Roman"/>
          <w:snapToGrid w:val="0"/>
          <w:szCs w:val="28"/>
        </w:rPr>
        <w:t>103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DC0155">
        <w:rPr>
          <w:rFonts w:eastAsia="Times New Roman" w:cs="Times New Roman"/>
          <w:snapToGrid w:val="0"/>
          <w:szCs w:val="28"/>
        </w:rPr>
        <w:t>352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990BB1">
        <w:rPr>
          <w:rFonts w:eastAsia="Times New Roman" w:cs="Times New Roman"/>
          <w:snapToGrid w:val="0"/>
          <w:szCs w:val="28"/>
        </w:rPr>
        <w:t>кв. метр</w:t>
      </w:r>
      <w:r>
        <w:rPr>
          <w:rFonts w:eastAsia="Times New Roman" w:cs="Times New Roman"/>
          <w:snapToGrid w:val="0"/>
          <w:szCs w:val="28"/>
        </w:rPr>
        <w:t>а</w:t>
      </w:r>
      <w:r w:rsidRPr="00990BB1">
        <w:rPr>
          <w:rFonts w:eastAsia="Times New Roman" w:cs="Times New Roman"/>
          <w:snapToGrid w:val="0"/>
          <w:szCs w:val="28"/>
        </w:rPr>
        <w:t xml:space="preserve">, расположенного </w:t>
      </w:r>
      <w:r>
        <w:rPr>
          <w:rFonts w:eastAsia="Times New Roman" w:cs="Times New Roman"/>
          <w:snapToGrid w:val="0"/>
          <w:szCs w:val="28"/>
        </w:rPr>
        <w:br/>
      </w:r>
      <w:r w:rsidRPr="00990BB1">
        <w:rPr>
          <w:rFonts w:eastAsia="Times New Roman" w:cs="Times New Roman"/>
          <w:snapToGrid w:val="0"/>
          <w:szCs w:val="28"/>
        </w:rPr>
        <w:t xml:space="preserve">по адресу: </w:t>
      </w:r>
      <w:r>
        <w:rPr>
          <w:rFonts w:eastAsia="Times New Roman" w:cs="Times New Roman"/>
          <w:szCs w:val="28"/>
        </w:rPr>
        <w:t xml:space="preserve">Ханты-Мансийский автономный округ – Югра, город Сургут, </w:t>
      </w:r>
      <w:r w:rsidRPr="00DC0155">
        <w:rPr>
          <w:rFonts w:eastAsia="Times New Roman" w:cs="Times New Roman"/>
          <w:szCs w:val="28"/>
        </w:rPr>
        <w:t>жилой квартал Пойма</w:t>
      </w:r>
      <w:r>
        <w:rPr>
          <w:rFonts w:eastAsia="Times New Roman" w:cs="Times New Roman"/>
          <w:szCs w:val="28"/>
        </w:rPr>
        <w:t xml:space="preserve"> </w:t>
      </w:r>
      <w:r w:rsidRPr="00DC0155">
        <w:rPr>
          <w:rFonts w:eastAsia="Times New Roman" w:cs="Times New Roman"/>
          <w:szCs w:val="28"/>
        </w:rPr>
        <w:t>П-1</w:t>
      </w:r>
      <w:r>
        <w:rPr>
          <w:rFonts w:eastAsia="Times New Roman" w:cs="Times New Roman"/>
          <w:snapToGrid w:val="0"/>
          <w:szCs w:val="28"/>
        </w:rPr>
        <w:t xml:space="preserve">, </w:t>
      </w:r>
      <w:r w:rsidRPr="00990BB1">
        <w:rPr>
          <w:rFonts w:eastAsia="Times New Roman" w:cs="Times New Roman"/>
          <w:snapToGrid w:val="0"/>
          <w:szCs w:val="28"/>
        </w:rPr>
        <w:t xml:space="preserve">категория земель – земли населенных пунктов, </w:t>
      </w:r>
      <w:r>
        <w:rPr>
          <w:rFonts w:eastAsia="Times New Roman" w:cs="Times New Roman"/>
          <w:snapToGrid w:val="0"/>
          <w:szCs w:val="28"/>
        </w:rPr>
        <w:br/>
      </w:r>
      <w:r w:rsidRPr="00990BB1">
        <w:rPr>
          <w:rFonts w:eastAsia="Times New Roman" w:cs="Times New Roman"/>
          <w:snapToGrid w:val="0"/>
          <w:szCs w:val="28"/>
        </w:rPr>
        <w:t xml:space="preserve">вид разрешенного использования – </w:t>
      </w:r>
      <w:r w:rsidRPr="00DC0155">
        <w:rPr>
          <w:rFonts w:eastAsia="Times New Roman" w:cs="Times New Roman"/>
          <w:szCs w:val="28"/>
        </w:rPr>
        <w:t>многоэтажная жилая застройка (высотная застройка) (код 2.6); дошкольное, начальное и среднее общее</w:t>
      </w:r>
      <w:r>
        <w:rPr>
          <w:rFonts w:eastAsia="Times New Roman" w:cs="Times New Roman"/>
          <w:szCs w:val="28"/>
        </w:rPr>
        <w:t xml:space="preserve"> </w:t>
      </w:r>
      <w:r w:rsidRPr="00DC0155">
        <w:rPr>
          <w:rFonts w:eastAsia="Times New Roman" w:cs="Times New Roman"/>
          <w:szCs w:val="28"/>
        </w:rPr>
        <w:t xml:space="preserve">образование </w:t>
      </w:r>
      <w:r>
        <w:rPr>
          <w:rFonts w:eastAsia="Times New Roman" w:cs="Times New Roman"/>
          <w:szCs w:val="28"/>
        </w:rPr>
        <w:br/>
      </w:r>
      <w:r w:rsidRPr="00DC0155">
        <w:rPr>
          <w:rFonts w:eastAsia="Times New Roman" w:cs="Times New Roman"/>
          <w:szCs w:val="28"/>
        </w:rPr>
        <w:t>(код 3.5.1)</w:t>
      </w:r>
      <w:r w:rsidRPr="00990BB1">
        <w:rPr>
          <w:rFonts w:eastAsia="Times New Roman" w:cs="Times New Roman"/>
          <w:snapToGrid w:val="0"/>
          <w:szCs w:val="28"/>
        </w:rPr>
        <w:t>, согласно приложению.</w:t>
      </w:r>
    </w:p>
    <w:p w:rsidR="002E64A5" w:rsidRPr="00F71741" w:rsidRDefault="002E64A5" w:rsidP="002E64A5">
      <w:pPr>
        <w:widowControl w:val="0"/>
        <w:ind w:firstLine="709"/>
        <w:jc w:val="both"/>
        <w:rPr>
          <w:rFonts w:eastAsia="Times New Roman" w:cs="Times New Roman"/>
          <w:bCs/>
          <w:snapToGrid w:val="0"/>
          <w:szCs w:val="28"/>
        </w:rPr>
      </w:pPr>
      <w:r w:rsidRPr="00F71741">
        <w:rPr>
          <w:rFonts w:eastAsia="Times New Roman" w:cs="Times New Roman"/>
          <w:bCs/>
          <w:snapToGrid w:val="0"/>
          <w:szCs w:val="28"/>
        </w:rPr>
        <w:t>2. Департаменту имущественных и земельных отношений обеспечить размещение извещения о проведении аукциона в Государственной информа</w:t>
      </w:r>
      <w:r>
        <w:rPr>
          <w:rFonts w:eastAsia="Times New Roman" w:cs="Times New Roman"/>
          <w:bCs/>
          <w:snapToGrid w:val="0"/>
          <w:szCs w:val="28"/>
        </w:rPr>
        <w:t>-</w:t>
      </w:r>
      <w:r w:rsidRPr="00F71741">
        <w:rPr>
          <w:rFonts w:eastAsia="Times New Roman" w:cs="Times New Roman"/>
          <w:bCs/>
          <w:snapToGrid w:val="0"/>
          <w:szCs w:val="28"/>
        </w:rPr>
        <w:t>ционной системе «Официальный сайт Российской Федерации в информационно-телекоммуникационной сети «Интернет»: www.torgi.gov.ru, на универсальной торговой платформе акционерного общества «Сбербанк – Автоматизированная система торгов»: https://utp.sberbank-ast.ru/.</w:t>
      </w:r>
    </w:p>
    <w:p w:rsidR="002E64A5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Cs w:val="28"/>
        </w:rPr>
      </w:pPr>
      <w:r>
        <w:rPr>
          <w:rFonts w:eastAsia="Times New Roman" w:cs="Times New Roman"/>
          <w:snapToGrid w:val="0"/>
          <w:szCs w:val="28"/>
        </w:rPr>
        <w:lastRenderedPageBreak/>
        <w:t>3</w:t>
      </w:r>
      <w:r w:rsidRPr="00990BB1">
        <w:rPr>
          <w:rFonts w:eastAsia="Times New Roman" w:cs="Times New Roman"/>
          <w:snapToGrid w:val="0"/>
          <w:szCs w:val="28"/>
        </w:rPr>
        <w:t xml:space="preserve">. </w:t>
      </w:r>
      <w:r w:rsidRPr="00990BB1">
        <w:rPr>
          <w:rFonts w:eastAsia="Times New Roman" w:cs="Times New Roman"/>
          <w:snapToGrid w:val="0"/>
          <w:color w:val="000000" w:themeColor="text1"/>
          <w:szCs w:val="28"/>
        </w:rPr>
        <w:t xml:space="preserve">Департаменту массовых коммуникаций и аналитики разместить настоящее распоряжение, извещения о проведении аукциона, о результатах аукциона на официальном портале Администрации города: </w:t>
      </w:r>
      <w:r w:rsidRPr="00E10ADC">
        <w:rPr>
          <w:rFonts w:eastAsia="Times New Roman" w:cs="Times New Roman"/>
          <w:snapToGrid w:val="0"/>
          <w:szCs w:val="28"/>
        </w:rPr>
        <w:t>www.admsurgut.ru</w:t>
      </w:r>
      <w:r w:rsidRPr="00990BB1">
        <w:rPr>
          <w:rFonts w:eastAsia="Times New Roman" w:cs="Times New Roman"/>
          <w:snapToGrid w:val="0"/>
          <w:color w:val="000000" w:themeColor="text1"/>
          <w:szCs w:val="28"/>
        </w:rPr>
        <w:t>.</w:t>
      </w:r>
    </w:p>
    <w:p w:rsidR="002E64A5" w:rsidRPr="00E10ADC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4</w:t>
      </w:r>
      <w:r w:rsidRPr="00E10ADC">
        <w:rPr>
          <w:rFonts w:eastAsia="Times New Roman" w:cs="Times New Roman"/>
          <w:snapToGrid w:val="0"/>
          <w:szCs w:val="28"/>
        </w:rPr>
        <w:t>. Муниципальному казенному учреждению «Наш город»:</w:t>
      </w:r>
    </w:p>
    <w:p w:rsidR="002E64A5" w:rsidRPr="00E10ADC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4</w:t>
      </w:r>
      <w:r w:rsidRPr="00E10ADC">
        <w:rPr>
          <w:rFonts w:eastAsia="Times New Roman" w:cs="Times New Roman"/>
          <w:snapToGrid w:val="0"/>
          <w:szCs w:val="28"/>
        </w:rPr>
        <w:t>.1. Опубликовать (разместить) настоящее распоряжение в сетевом издании «Официал</w:t>
      </w:r>
      <w:r>
        <w:rPr>
          <w:rFonts w:eastAsia="Times New Roman" w:cs="Times New Roman"/>
          <w:snapToGrid w:val="0"/>
          <w:szCs w:val="28"/>
        </w:rPr>
        <w:t xml:space="preserve">ьные документы города Сургута»: </w:t>
      </w:r>
      <w:r w:rsidRPr="00E10ADC">
        <w:rPr>
          <w:rFonts w:eastAsia="Times New Roman" w:cs="Times New Roman"/>
          <w:snapToGrid w:val="0"/>
          <w:szCs w:val="28"/>
        </w:rPr>
        <w:t>docsurgut.ru.</w:t>
      </w:r>
    </w:p>
    <w:p w:rsidR="002E64A5" w:rsidRPr="00E10ADC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4</w:t>
      </w:r>
      <w:r w:rsidRPr="00E10ADC">
        <w:rPr>
          <w:rFonts w:eastAsia="Times New Roman" w:cs="Times New Roman"/>
          <w:snapToGrid w:val="0"/>
          <w:szCs w:val="28"/>
        </w:rPr>
        <w:t>.2. Опубликовать настоящее распоряжение в газете «Сургутские ведомости».</w:t>
      </w:r>
    </w:p>
    <w:p w:rsidR="002E64A5" w:rsidRPr="00990BB1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5</w:t>
      </w:r>
      <w:r w:rsidRPr="00990BB1">
        <w:rPr>
          <w:rFonts w:eastAsia="Times New Roman" w:cs="Times New Roman"/>
          <w:snapToGrid w:val="0"/>
          <w:szCs w:val="28"/>
        </w:rPr>
        <w:t>. Настоящее распоряжение вступает в силу с момента его издания.</w:t>
      </w:r>
    </w:p>
    <w:p w:rsidR="002E64A5" w:rsidRPr="00990BB1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6</w:t>
      </w:r>
      <w:r w:rsidRPr="00990BB1">
        <w:rPr>
          <w:rFonts w:eastAsia="Times New Roman" w:cs="Times New Roman"/>
          <w:snapToGrid w:val="0"/>
          <w:szCs w:val="28"/>
        </w:rPr>
        <w:t>. Контроль за выполнением распоряжения оставляю за собой.</w:t>
      </w:r>
    </w:p>
    <w:p w:rsidR="002E64A5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</w:p>
    <w:p w:rsidR="002E64A5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</w:p>
    <w:p w:rsidR="002E64A5" w:rsidRPr="00990BB1" w:rsidRDefault="002E64A5" w:rsidP="002E64A5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</w:p>
    <w:p w:rsidR="002E64A5" w:rsidRDefault="002E64A5" w:rsidP="002E64A5">
      <w:pPr>
        <w:widowControl w:val="0"/>
        <w:rPr>
          <w:rFonts w:eastAsia="Times New Roman" w:cs="Times New Roman"/>
          <w:snapToGrid w:val="0"/>
          <w:szCs w:val="28"/>
        </w:rPr>
      </w:pPr>
      <w:r w:rsidRPr="00990BB1">
        <w:rPr>
          <w:rFonts w:eastAsia="Times New Roman" w:cs="Times New Roman"/>
          <w:snapToGrid w:val="0"/>
          <w:szCs w:val="28"/>
        </w:rPr>
        <w:t>Заместитель Главы города</w:t>
      </w:r>
      <w:r>
        <w:rPr>
          <w:rFonts w:eastAsia="Times New Roman" w:cs="Times New Roman"/>
          <w:snapToGrid w:val="0"/>
          <w:szCs w:val="28"/>
        </w:rPr>
        <w:t xml:space="preserve">                                                                 </w:t>
      </w:r>
      <w:r w:rsidRPr="002E64A5">
        <w:rPr>
          <w:rFonts w:eastAsia="Times New Roman" w:cs="Times New Roman"/>
          <w:snapToGrid w:val="0"/>
          <w:szCs w:val="28"/>
        </w:rPr>
        <w:t xml:space="preserve"> </w:t>
      </w:r>
      <w:r w:rsidRPr="00990BB1">
        <w:rPr>
          <w:rFonts w:eastAsia="Times New Roman" w:cs="Times New Roman"/>
          <w:snapToGrid w:val="0"/>
          <w:szCs w:val="28"/>
        </w:rPr>
        <w:t>С.А. Агафонов</w:t>
      </w:r>
    </w:p>
    <w:p w:rsidR="002E64A5" w:rsidRDefault="002E64A5" w:rsidP="002E64A5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</w:p>
    <w:p w:rsidR="002E64A5" w:rsidRDefault="002E64A5" w:rsidP="002E64A5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 w:val="26"/>
          <w:szCs w:val="26"/>
        </w:rPr>
        <w:sectPr w:rsidR="002E64A5" w:rsidSect="00882978">
          <w:headerReference w:type="even" r:id="rId6"/>
          <w:footerReference w:type="first" r:id="rId7"/>
          <w:pgSz w:w="11900" w:h="16820"/>
          <w:pgMar w:top="1134" w:right="567" w:bottom="1134" w:left="1701" w:header="720" w:footer="720" w:gutter="0"/>
          <w:cols w:space="60"/>
          <w:noEndnote/>
          <w:docGrid w:linePitch="299"/>
        </w:sectPr>
      </w:pPr>
    </w:p>
    <w:p w:rsidR="002E64A5" w:rsidRPr="00BD5C21" w:rsidRDefault="002E64A5" w:rsidP="002E64A5">
      <w:pPr>
        <w:widowControl w:val="0"/>
        <w:shd w:val="clear" w:color="auto" w:fill="FFFFFF"/>
        <w:ind w:left="6521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BD5C21">
        <w:rPr>
          <w:rFonts w:eastAsia="Times New Roman" w:cs="Times New Roman"/>
          <w:color w:val="000000"/>
          <w:spacing w:val="-5"/>
          <w:szCs w:val="28"/>
        </w:rPr>
        <w:t xml:space="preserve">Приложение </w:t>
      </w:r>
    </w:p>
    <w:p w:rsidR="002E64A5" w:rsidRPr="00BD5C21" w:rsidRDefault="002E64A5" w:rsidP="002E64A5">
      <w:pPr>
        <w:widowControl w:val="0"/>
        <w:shd w:val="clear" w:color="auto" w:fill="FFFFFF"/>
        <w:ind w:left="6521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BD5C21">
        <w:rPr>
          <w:rFonts w:eastAsia="Times New Roman" w:cs="Times New Roman"/>
          <w:color w:val="000000"/>
          <w:spacing w:val="-5"/>
          <w:szCs w:val="28"/>
        </w:rPr>
        <w:t xml:space="preserve">к распоряжению </w:t>
      </w:r>
    </w:p>
    <w:p w:rsidR="002E64A5" w:rsidRDefault="002E64A5" w:rsidP="002E64A5">
      <w:pPr>
        <w:widowControl w:val="0"/>
        <w:shd w:val="clear" w:color="auto" w:fill="FFFFFF"/>
        <w:ind w:left="6521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BD5C21">
        <w:rPr>
          <w:rFonts w:eastAsia="Times New Roman" w:cs="Times New Roman"/>
          <w:color w:val="000000"/>
          <w:spacing w:val="-5"/>
          <w:szCs w:val="28"/>
        </w:rPr>
        <w:t xml:space="preserve">Администрации города </w:t>
      </w:r>
    </w:p>
    <w:p w:rsidR="002E64A5" w:rsidRPr="00BD5C21" w:rsidRDefault="002E64A5" w:rsidP="002E64A5">
      <w:pPr>
        <w:widowControl w:val="0"/>
        <w:shd w:val="clear" w:color="auto" w:fill="FFFFFF"/>
        <w:ind w:left="6521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>от ____________ № ______</w:t>
      </w:r>
    </w:p>
    <w:p w:rsidR="002E64A5" w:rsidRDefault="002E64A5" w:rsidP="002E64A5">
      <w:pPr>
        <w:widowControl w:val="0"/>
        <w:shd w:val="clear" w:color="auto" w:fill="FFFFFF"/>
        <w:ind w:left="6521"/>
        <w:rPr>
          <w:rFonts w:eastAsia="Times New Roman" w:cs="Times New Roman"/>
          <w:color w:val="000000"/>
          <w:spacing w:val="-5"/>
          <w:szCs w:val="28"/>
        </w:rPr>
      </w:pPr>
    </w:p>
    <w:p w:rsidR="002E64A5" w:rsidRDefault="002E64A5" w:rsidP="002E64A5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2E64A5" w:rsidRPr="00BD5C21" w:rsidRDefault="002E64A5" w:rsidP="002E64A5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2E64A5" w:rsidRPr="00BD5C21" w:rsidRDefault="002E64A5" w:rsidP="002E64A5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</w:rPr>
      </w:pPr>
      <w:r w:rsidRPr="00BD5C21">
        <w:rPr>
          <w:rFonts w:eastAsia="Times New Roman" w:cs="Times New Roman"/>
          <w:color w:val="000000"/>
          <w:spacing w:val="-5"/>
          <w:szCs w:val="28"/>
        </w:rPr>
        <w:t>Условия аукциона</w:t>
      </w:r>
      <w:r>
        <w:rPr>
          <w:rFonts w:eastAsia="Times New Roman" w:cs="Times New Roman"/>
          <w:color w:val="000000"/>
          <w:spacing w:val="-5"/>
          <w:szCs w:val="28"/>
        </w:rPr>
        <w:t xml:space="preserve"> в электронной форме</w:t>
      </w:r>
    </w:p>
    <w:p w:rsidR="002E64A5" w:rsidRPr="00BD5C21" w:rsidRDefault="002E64A5" w:rsidP="002E64A5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2E64A5" w:rsidRPr="001C0490" w:rsidTr="002E64A5">
        <w:trPr>
          <w:trHeight w:val="214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Местоположение</w:t>
            </w:r>
          </w:p>
        </w:tc>
        <w:tc>
          <w:tcPr>
            <w:tcW w:w="6804" w:type="dxa"/>
            <w:shd w:val="clear" w:color="auto" w:fill="auto"/>
          </w:tcPr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Ханты-Мансийский автономный округ – Югра, </w:t>
            </w:r>
          </w:p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C56F6">
              <w:rPr>
                <w:rFonts w:eastAsia="Times New Roman" w:cs="Times New Roman"/>
                <w:spacing w:val="-2"/>
                <w:szCs w:val="28"/>
              </w:rPr>
              <w:t xml:space="preserve">город Сургут, </w:t>
            </w:r>
            <w:r w:rsidRPr="003021A5">
              <w:rPr>
                <w:rFonts w:eastAsia="Times New Roman" w:cs="Times New Roman"/>
                <w:spacing w:val="-2"/>
                <w:szCs w:val="28"/>
              </w:rPr>
              <w:t>жилой квартал Пойма П-1</w:t>
            </w:r>
          </w:p>
        </w:tc>
      </w:tr>
      <w:tr w:rsidR="002E64A5" w:rsidRPr="001C0490" w:rsidTr="002E64A5">
        <w:trPr>
          <w:trHeight w:val="60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Кадастровый номер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3021A5">
              <w:rPr>
                <w:rFonts w:eastAsia="Times New Roman" w:cs="Times New Roman"/>
                <w:snapToGrid w:val="0"/>
                <w:szCs w:val="28"/>
              </w:rPr>
              <w:t>86:10:0000000:24822</w:t>
            </w:r>
          </w:p>
        </w:tc>
      </w:tr>
      <w:tr w:rsidR="002E64A5" w:rsidRPr="001C0490" w:rsidTr="002E64A5">
        <w:trPr>
          <w:trHeight w:val="60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Площадь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2E64A5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3021A5">
              <w:rPr>
                <w:rFonts w:eastAsia="Times New Roman" w:cs="Times New Roman"/>
                <w:szCs w:val="28"/>
              </w:rPr>
              <w:t>103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021A5">
              <w:rPr>
                <w:rFonts w:eastAsia="Times New Roman" w:cs="Times New Roman"/>
                <w:szCs w:val="28"/>
              </w:rPr>
              <w:t>352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990BB1">
              <w:rPr>
                <w:rFonts w:eastAsia="Times New Roman" w:cs="Times New Roman"/>
                <w:snapToGrid w:val="0"/>
                <w:szCs w:val="28"/>
              </w:rPr>
              <w:t>кв. метр</w:t>
            </w:r>
            <w:r>
              <w:rPr>
                <w:rFonts w:eastAsia="Times New Roman" w:cs="Times New Roman"/>
                <w:snapToGrid w:val="0"/>
                <w:szCs w:val="28"/>
              </w:rPr>
              <w:t>а</w:t>
            </w:r>
          </w:p>
        </w:tc>
      </w:tr>
      <w:tr w:rsidR="002E64A5" w:rsidRPr="001C0490" w:rsidTr="002E64A5">
        <w:trPr>
          <w:trHeight w:val="60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Категория земель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bCs/>
                <w:color w:val="000000"/>
                <w:szCs w:val="28"/>
              </w:rPr>
              <w:t>земли населенных пунктов</w:t>
            </w:r>
          </w:p>
        </w:tc>
      </w:tr>
      <w:tr w:rsidR="002E64A5" w:rsidRPr="001C0490" w:rsidTr="002E64A5">
        <w:trPr>
          <w:trHeight w:val="701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6804" w:type="dxa"/>
            <w:shd w:val="clear" w:color="auto" w:fill="auto"/>
          </w:tcPr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021A5">
              <w:rPr>
                <w:rFonts w:eastAsia="Times New Roman" w:cs="Times New Roman"/>
                <w:bCs/>
                <w:color w:val="000000"/>
                <w:szCs w:val="28"/>
              </w:rPr>
              <w:t>многоэтажная жилая застройка (высотная застройка) (код 2.6);</w:t>
            </w:r>
          </w:p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021A5">
              <w:rPr>
                <w:rFonts w:eastAsia="Times New Roman" w:cs="Times New Roman"/>
                <w:bCs/>
                <w:color w:val="000000"/>
                <w:szCs w:val="28"/>
              </w:rPr>
              <w:t>дошкольное, начальное и среднее общее образование (код 3.5.1)</w:t>
            </w:r>
          </w:p>
        </w:tc>
      </w:tr>
      <w:tr w:rsidR="002E64A5" w:rsidRPr="001C0490" w:rsidTr="002E64A5">
        <w:trPr>
          <w:trHeight w:val="701"/>
        </w:trPr>
        <w:tc>
          <w:tcPr>
            <w:tcW w:w="2830" w:type="dxa"/>
            <w:shd w:val="clear" w:color="auto" w:fill="auto"/>
          </w:tcPr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Сведения </w:t>
            </w:r>
          </w:p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об исходно-разрешительной документации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2E64A5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от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18.12.2023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 № 08-13/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464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>,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утверждена департаментом архитектуры и градостроительства Администрации города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19.12.2023</w:t>
            </w:r>
          </w:p>
        </w:tc>
      </w:tr>
      <w:tr w:rsidR="002E64A5" w:rsidRPr="001C0490" w:rsidTr="002E64A5">
        <w:trPr>
          <w:trHeight w:val="523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Срок строительства объекта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33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 месяц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а</w:t>
            </w:r>
          </w:p>
        </w:tc>
      </w:tr>
      <w:tr w:rsidR="002E64A5" w:rsidRPr="001C0490" w:rsidTr="002E64A5">
        <w:trPr>
          <w:trHeight w:val="523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Срок аренды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66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 месяцев</w:t>
            </w:r>
          </w:p>
        </w:tc>
      </w:tr>
      <w:tr w:rsidR="002E64A5" w:rsidRPr="001C0490" w:rsidTr="002E64A5">
        <w:trPr>
          <w:trHeight w:val="60"/>
        </w:trPr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Предмет аукциона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размер ежегодной арендной платы</w:t>
            </w:r>
          </w:p>
        </w:tc>
      </w:tr>
      <w:tr w:rsidR="002E64A5" w:rsidRPr="001C0490" w:rsidTr="002E64A5"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Начальная цена предмета аукциона</w:t>
            </w:r>
          </w:p>
        </w:tc>
        <w:tc>
          <w:tcPr>
            <w:tcW w:w="6804" w:type="dxa"/>
            <w:shd w:val="clear" w:color="auto" w:fill="auto"/>
          </w:tcPr>
          <w:p w:rsidR="002E64A5" w:rsidRPr="00EF1569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C56E0A">
              <w:rPr>
                <w:rFonts w:eastAsia="Times New Roman" w:cs="Times New Roman"/>
                <w:szCs w:val="28"/>
              </w:rPr>
              <w:t>75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56E0A">
              <w:rPr>
                <w:rFonts w:eastAsia="Times New Roman" w:cs="Times New Roman"/>
                <w:szCs w:val="28"/>
              </w:rPr>
              <w:t>083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56E0A">
              <w:rPr>
                <w:rFonts w:eastAsia="Times New Roman" w:cs="Times New Roman"/>
                <w:szCs w:val="28"/>
              </w:rPr>
              <w:t>409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EF1569">
              <w:rPr>
                <w:rFonts w:eastAsia="Times New Roman" w:cs="Times New Roman"/>
                <w:szCs w:val="28"/>
              </w:rPr>
              <w:t>рублей,</w:t>
            </w:r>
          </w:p>
          <w:p w:rsidR="002E64A5" w:rsidRPr="00EF1569" w:rsidRDefault="002E64A5" w:rsidP="002E64A5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EF1569">
              <w:rPr>
                <w:rFonts w:eastAsia="Times New Roman" w:cs="Times New Roman"/>
                <w:szCs w:val="28"/>
              </w:rPr>
              <w:t>отчет об оценке рыночной стоимости от</w:t>
            </w:r>
            <w:r>
              <w:rPr>
                <w:rFonts w:eastAsia="Times New Roman" w:cs="Times New Roman"/>
                <w:szCs w:val="28"/>
              </w:rPr>
              <w:t xml:space="preserve"> 26.01.2024</w:t>
            </w:r>
            <w:r w:rsidRPr="00EF156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br/>
            </w:r>
            <w:r w:rsidRPr="00EF1569">
              <w:rPr>
                <w:rFonts w:eastAsia="Times New Roman" w:cs="Times New Roman"/>
                <w:szCs w:val="28"/>
              </w:rPr>
              <w:t>№</w:t>
            </w:r>
            <w:r>
              <w:rPr>
                <w:rFonts w:eastAsia="Times New Roman" w:cs="Times New Roman"/>
                <w:szCs w:val="28"/>
              </w:rPr>
              <w:t xml:space="preserve"> 142</w:t>
            </w:r>
            <w:r w:rsidRPr="00EF1569">
              <w:rPr>
                <w:rFonts w:eastAsia="Times New Roman" w:cs="Times New Roman"/>
                <w:szCs w:val="28"/>
              </w:rPr>
              <w:t>/2</w:t>
            </w:r>
            <w:r>
              <w:rPr>
                <w:rFonts w:eastAsia="Times New Roman" w:cs="Times New Roman"/>
                <w:szCs w:val="28"/>
              </w:rPr>
              <w:t>4</w:t>
            </w:r>
            <w:r w:rsidRPr="00EF1569">
              <w:rPr>
                <w:rFonts w:eastAsia="Times New Roman" w:cs="Times New Roman"/>
                <w:szCs w:val="28"/>
              </w:rPr>
              <w:t xml:space="preserve">, оценка произведена обществом </w:t>
            </w:r>
            <w:r>
              <w:rPr>
                <w:rFonts w:eastAsia="Times New Roman" w:cs="Times New Roman"/>
                <w:szCs w:val="28"/>
              </w:rPr>
              <w:br/>
            </w:r>
            <w:r w:rsidRPr="00EF1569">
              <w:rPr>
                <w:rFonts w:eastAsia="Times New Roman" w:cs="Times New Roman"/>
                <w:szCs w:val="28"/>
              </w:rPr>
              <w:t>с ограниченной ответственностью «Центр экономического содействия» по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EF1569">
              <w:rPr>
                <w:rFonts w:eastAsia="Times New Roman" w:cs="Times New Roman"/>
                <w:szCs w:val="28"/>
              </w:rPr>
              <w:t xml:space="preserve">состоянию </w:t>
            </w:r>
            <w:r>
              <w:rPr>
                <w:rFonts w:eastAsia="Times New Roman" w:cs="Times New Roman"/>
                <w:szCs w:val="28"/>
              </w:rPr>
              <w:br/>
            </w:r>
            <w:r w:rsidRPr="00EF1569">
              <w:rPr>
                <w:rFonts w:eastAsia="Times New Roman" w:cs="Times New Roman"/>
                <w:szCs w:val="28"/>
              </w:rPr>
              <w:t xml:space="preserve">на </w:t>
            </w:r>
            <w:r>
              <w:rPr>
                <w:rFonts w:eastAsia="Times New Roman" w:cs="Times New Roman"/>
                <w:szCs w:val="28"/>
              </w:rPr>
              <w:t>26.01.2024</w:t>
            </w:r>
          </w:p>
        </w:tc>
      </w:tr>
      <w:tr w:rsidR="002E64A5" w:rsidRPr="001C0490" w:rsidTr="002E64A5"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Размер задатка</w:t>
            </w:r>
          </w:p>
        </w:tc>
        <w:tc>
          <w:tcPr>
            <w:tcW w:w="6804" w:type="dxa"/>
            <w:shd w:val="clear" w:color="auto" w:fill="auto"/>
          </w:tcPr>
          <w:p w:rsidR="002E64A5" w:rsidRPr="00EF1569" w:rsidRDefault="002E64A5" w:rsidP="002E64A5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15 016 682 </w:t>
            </w:r>
            <w:r w:rsidRPr="00EF1569">
              <w:rPr>
                <w:rFonts w:eastAsia="Times New Roman" w:cs="Times New Roman"/>
                <w:szCs w:val="28"/>
              </w:rPr>
              <w:t>рубл</w:t>
            </w:r>
            <w:r>
              <w:rPr>
                <w:rFonts w:eastAsia="Times New Roman" w:cs="Times New Roman"/>
                <w:szCs w:val="28"/>
              </w:rPr>
              <w:t>я</w:t>
            </w:r>
          </w:p>
        </w:tc>
      </w:tr>
      <w:tr w:rsidR="002E64A5" w:rsidRPr="001C0490" w:rsidTr="002E64A5"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Шаг аукциона</w:t>
            </w:r>
          </w:p>
        </w:tc>
        <w:tc>
          <w:tcPr>
            <w:tcW w:w="6804" w:type="dxa"/>
            <w:shd w:val="clear" w:color="auto" w:fill="auto"/>
          </w:tcPr>
          <w:p w:rsidR="002E64A5" w:rsidRPr="00EF1569" w:rsidRDefault="002E64A5" w:rsidP="002E64A5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2 000 000</w:t>
            </w:r>
            <w:r w:rsidRPr="00EF1569">
              <w:rPr>
                <w:rFonts w:eastAsia="Times New Roman" w:cs="Times New Roman"/>
                <w:szCs w:val="28"/>
              </w:rPr>
              <w:t xml:space="preserve"> рублей</w:t>
            </w:r>
          </w:p>
        </w:tc>
      </w:tr>
      <w:tr w:rsidR="002E64A5" w:rsidRPr="001C0490" w:rsidTr="002E64A5"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Возмещение затрат </w:t>
            </w:r>
          </w:p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по восстановлению зеленых насаждений, взамен вырубаемых</w:t>
            </w:r>
          </w:p>
        </w:tc>
        <w:tc>
          <w:tcPr>
            <w:tcW w:w="6804" w:type="dxa"/>
            <w:shd w:val="clear" w:color="auto" w:fill="auto"/>
          </w:tcPr>
          <w:p w:rsidR="002E64A5" w:rsidRPr="001C0490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1. Максимальная стоимость работ по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>восстановлению зеленых насаждений в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 xml:space="preserve">результате вырубки деревьев составляет </w:t>
            </w:r>
            <w:r>
              <w:rPr>
                <w:rFonts w:eastAsia="Times New Roman" w:cs="Times New Roman"/>
                <w:szCs w:val="28"/>
              </w:rPr>
              <w:t xml:space="preserve">611 569,74 </w:t>
            </w:r>
            <w:r w:rsidRPr="001C0490">
              <w:rPr>
                <w:rFonts w:eastAsia="Times New Roman" w:cs="Times New Roman"/>
                <w:szCs w:val="28"/>
              </w:rPr>
              <w:t>рубл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1C0490">
              <w:rPr>
                <w:rFonts w:eastAsia="Times New Roman" w:cs="Times New Roman"/>
                <w:szCs w:val="28"/>
              </w:rPr>
              <w:t>.</w:t>
            </w:r>
          </w:p>
          <w:p w:rsidR="002E64A5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 xml:space="preserve">2. Предусмотреть возмещение работ </w:t>
            </w:r>
          </w:p>
          <w:p w:rsidR="002E64A5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по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 xml:space="preserve">восстановлению зеленых насаждений </w:t>
            </w:r>
          </w:p>
          <w:p w:rsidR="002E64A5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в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>результате вырубки деревьев на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 xml:space="preserve">объекте </w:t>
            </w:r>
          </w:p>
          <w:p w:rsidR="002E64A5" w:rsidRPr="001C0490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согласно предварительному расчету.</w:t>
            </w:r>
          </w:p>
          <w:p w:rsidR="002E64A5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3. До начала строительства произвести оплату</w:t>
            </w:r>
          </w:p>
          <w:p w:rsidR="002E64A5" w:rsidRPr="001C0490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 xml:space="preserve">работ по восстановлению зеленых насаждений </w:t>
            </w:r>
            <w:r w:rsidRPr="001C0490">
              <w:rPr>
                <w:rFonts w:eastAsia="Times New Roman" w:cs="Times New Roman"/>
                <w:szCs w:val="28"/>
              </w:rPr>
              <w:br/>
              <w:t xml:space="preserve">в результате вырубки деревьев в бюджет города </w:t>
            </w:r>
            <w:r w:rsidRPr="001C0490">
              <w:rPr>
                <w:rFonts w:eastAsia="Times New Roman" w:cs="Times New Roman"/>
                <w:szCs w:val="28"/>
              </w:rPr>
              <w:br/>
              <w:t>и получить разрешение на вырубку зеленых насаждений.</w:t>
            </w:r>
          </w:p>
          <w:p w:rsidR="002E64A5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4. В случае, если при проектировании объекта застройщик определит объем зеленых насаждений, которые будут сохранены, возможен перерасчет стоимости работ по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>восстановлению зеленых насаждений в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>результате вырубки деревьев в</w:t>
            </w:r>
            <w:r>
              <w:rPr>
                <w:rFonts w:eastAsia="Times New Roman" w:cs="Times New Roman"/>
                <w:szCs w:val="28"/>
              </w:rPr>
              <w:t> </w:t>
            </w:r>
            <w:r w:rsidRPr="001C0490">
              <w:rPr>
                <w:rFonts w:eastAsia="Times New Roman" w:cs="Times New Roman"/>
                <w:szCs w:val="28"/>
              </w:rPr>
              <w:t>соответствии с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 xml:space="preserve">административным регламентом предоставления муниципальной услуги </w:t>
            </w:r>
          </w:p>
          <w:p w:rsidR="002E64A5" w:rsidRPr="001C0490" w:rsidRDefault="002E64A5" w:rsidP="00EC0357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«Выдача разрешени</w:t>
            </w:r>
            <w:r>
              <w:rPr>
                <w:rFonts w:eastAsia="Times New Roman" w:cs="Times New Roman"/>
                <w:szCs w:val="28"/>
              </w:rPr>
              <w:t>й</w:t>
            </w:r>
            <w:r w:rsidRPr="001C0490">
              <w:rPr>
                <w:rFonts w:eastAsia="Times New Roman" w:cs="Times New Roman"/>
                <w:szCs w:val="28"/>
              </w:rPr>
              <w:t xml:space="preserve"> на </w:t>
            </w:r>
            <w:r>
              <w:rPr>
                <w:rFonts w:eastAsia="Times New Roman" w:cs="Times New Roman"/>
                <w:szCs w:val="28"/>
              </w:rPr>
              <w:t>право вырубки зеленых насаждений</w:t>
            </w:r>
            <w:r w:rsidRPr="001C0490">
              <w:rPr>
                <w:rFonts w:eastAsia="Times New Roman" w:cs="Times New Roman"/>
                <w:szCs w:val="28"/>
              </w:rPr>
              <w:t>» и Градостроительным кодексом Российской Федерации</w:t>
            </w:r>
          </w:p>
        </w:tc>
      </w:tr>
      <w:tr w:rsidR="002E64A5" w:rsidRPr="001C0490" w:rsidTr="002E64A5">
        <w:tc>
          <w:tcPr>
            <w:tcW w:w="2830" w:type="dxa"/>
            <w:shd w:val="clear" w:color="auto" w:fill="auto"/>
          </w:tcPr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Обязанности застройщика 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br/>
              <w:t>и иные условия</w:t>
            </w:r>
          </w:p>
        </w:tc>
        <w:tc>
          <w:tcPr>
            <w:tcW w:w="6804" w:type="dxa"/>
            <w:shd w:val="clear" w:color="auto" w:fill="auto"/>
          </w:tcPr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 xml:space="preserve">победитель аукциона за свой счет осуществляет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 xml:space="preserve">вынос межевых знаков в натуру по границам </w:t>
            </w:r>
          </w:p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земельного участка</w:t>
            </w:r>
          </w:p>
        </w:tc>
      </w:tr>
      <w:tr w:rsidR="002E64A5" w:rsidRPr="001C0490" w:rsidTr="002E64A5">
        <w:tc>
          <w:tcPr>
            <w:tcW w:w="2830" w:type="dxa"/>
            <w:shd w:val="clear" w:color="auto" w:fill="auto"/>
          </w:tcPr>
          <w:p w:rsidR="002E64A5" w:rsidRPr="002A4B6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2A4B65">
              <w:rPr>
                <w:rFonts w:eastAsia="Times New Roman" w:cs="Times New Roman"/>
                <w:color w:val="000000"/>
                <w:szCs w:val="28"/>
              </w:rPr>
              <w:t xml:space="preserve">Особые отметки </w:t>
            </w:r>
          </w:p>
          <w:p w:rsidR="002E64A5" w:rsidRPr="001C0490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2A4B65">
              <w:rPr>
                <w:rFonts w:eastAsia="Times New Roman" w:cs="Times New Roman"/>
                <w:color w:val="000000"/>
                <w:szCs w:val="28"/>
              </w:rPr>
              <w:t>о земельном участке</w:t>
            </w:r>
          </w:p>
        </w:tc>
        <w:tc>
          <w:tcPr>
            <w:tcW w:w="6804" w:type="dxa"/>
            <w:shd w:val="clear" w:color="auto" w:fill="auto"/>
          </w:tcPr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 границах земельного участка: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660C5B">
              <w:rPr>
                <w:rFonts w:eastAsia="Times New Roman" w:cs="Times New Roman"/>
                <w:szCs w:val="28"/>
              </w:rPr>
              <w:t>нестационарны</w:t>
            </w:r>
            <w:r>
              <w:rPr>
                <w:rFonts w:eastAsia="Times New Roman" w:cs="Times New Roman"/>
                <w:szCs w:val="28"/>
              </w:rPr>
              <w:t>е</w:t>
            </w:r>
            <w:r w:rsidRPr="00660C5B">
              <w:rPr>
                <w:rFonts w:eastAsia="Times New Roman" w:cs="Times New Roman"/>
                <w:szCs w:val="28"/>
              </w:rPr>
              <w:t xml:space="preserve"> объект</w:t>
            </w:r>
            <w:r>
              <w:rPr>
                <w:rFonts w:eastAsia="Times New Roman" w:cs="Times New Roman"/>
                <w:szCs w:val="28"/>
              </w:rPr>
              <w:t>ы</w:t>
            </w:r>
            <w:r w:rsidRPr="00660C5B">
              <w:rPr>
                <w:rFonts w:eastAsia="Times New Roman" w:cs="Times New Roman"/>
                <w:szCs w:val="28"/>
              </w:rPr>
              <w:t xml:space="preserve"> – уличны</w:t>
            </w:r>
            <w:r>
              <w:rPr>
                <w:rFonts w:eastAsia="Times New Roman" w:cs="Times New Roman"/>
                <w:szCs w:val="28"/>
              </w:rPr>
              <w:t>е</w:t>
            </w:r>
            <w:r w:rsidRPr="00660C5B">
              <w:rPr>
                <w:rFonts w:eastAsia="Times New Roman" w:cs="Times New Roman"/>
                <w:szCs w:val="28"/>
              </w:rPr>
              <w:t xml:space="preserve"> беседк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660C5B">
              <w:rPr>
                <w:rFonts w:eastAsia="Times New Roman" w:cs="Times New Roman"/>
                <w:szCs w:val="28"/>
              </w:rPr>
              <w:t>, размещенны</w:t>
            </w:r>
            <w:r>
              <w:rPr>
                <w:rFonts w:eastAsia="Times New Roman" w:cs="Times New Roman"/>
                <w:szCs w:val="28"/>
              </w:rPr>
              <w:t>е</w:t>
            </w:r>
            <w:r w:rsidRPr="00660C5B">
              <w:rPr>
                <w:rFonts w:eastAsia="Times New Roman" w:cs="Times New Roman"/>
                <w:szCs w:val="28"/>
              </w:rPr>
              <w:t xml:space="preserve"> за границами земельного участка </w:t>
            </w:r>
            <w:r>
              <w:rPr>
                <w:rFonts w:eastAsia="Times New Roman" w:cs="Times New Roman"/>
                <w:szCs w:val="28"/>
              </w:rPr>
              <w:br/>
            </w:r>
            <w:r w:rsidRPr="00660C5B">
              <w:rPr>
                <w:rFonts w:eastAsia="Times New Roman" w:cs="Times New Roman"/>
                <w:szCs w:val="28"/>
              </w:rPr>
              <w:t xml:space="preserve">с кадастровым номером 86:10:0101187:3, расположенного по адресу: Ханты-Мансийский автономный округ – Югра, город Сургут,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660C5B">
              <w:rPr>
                <w:rFonts w:eastAsia="Times New Roman" w:cs="Times New Roman"/>
                <w:szCs w:val="28"/>
              </w:rPr>
              <w:t xml:space="preserve">урочище острова Заячий, используемого </w:t>
            </w:r>
            <w:r>
              <w:rPr>
                <w:rFonts w:eastAsia="Times New Roman" w:cs="Times New Roman"/>
                <w:szCs w:val="28"/>
              </w:rPr>
              <w:br/>
            </w:r>
            <w:r w:rsidRPr="00660C5B">
              <w:rPr>
                <w:rFonts w:eastAsia="Times New Roman" w:cs="Times New Roman"/>
                <w:szCs w:val="28"/>
              </w:rPr>
              <w:t xml:space="preserve">под размещение многоквартирного жилого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660C5B">
              <w:rPr>
                <w:rFonts w:eastAsia="Times New Roman" w:cs="Times New Roman"/>
                <w:szCs w:val="28"/>
              </w:rPr>
              <w:t>дома № 29 по проспекту Набережный</w:t>
            </w:r>
            <w:r>
              <w:rPr>
                <w:rFonts w:eastAsia="Times New Roman" w:cs="Times New Roman"/>
                <w:szCs w:val="28"/>
              </w:rPr>
              <w:t xml:space="preserve">,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</w:t>
            </w:r>
            <w:r w:rsidRPr="00C1019E">
              <w:rPr>
                <w:rFonts w:eastAsia="Times New Roman" w:cs="Times New Roman"/>
                <w:szCs w:val="28"/>
              </w:rPr>
              <w:t>монтированы уличные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1019E">
              <w:rPr>
                <w:rFonts w:eastAsia="Times New Roman" w:cs="Times New Roman"/>
                <w:szCs w:val="28"/>
              </w:rPr>
              <w:t xml:space="preserve">дорожки, ведущие </w:t>
            </w:r>
          </w:p>
          <w:p w:rsidR="00517E5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C1019E">
              <w:rPr>
                <w:rFonts w:eastAsia="Times New Roman" w:cs="Times New Roman"/>
                <w:szCs w:val="28"/>
              </w:rPr>
              <w:t xml:space="preserve">от территории многоквартирного жилого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C1019E">
              <w:rPr>
                <w:rFonts w:eastAsia="Times New Roman" w:cs="Times New Roman"/>
                <w:szCs w:val="28"/>
              </w:rPr>
              <w:t>дома до уличных беседок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</w:t>
            </w:r>
            <w:r w:rsidRPr="00660C5B">
              <w:rPr>
                <w:rFonts w:eastAsia="Times New Roman" w:cs="Times New Roman"/>
                <w:szCs w:val="28"/>
              </w:rPr>
              <w:t xml:space="preserve"> южной части </w:t>
            </w:r>
            <w:r w:rsidR="00517E53">
              <w:rPr>
                <w:rFonts w:eastAsia="Times New Roman" w:cs="Times New Roman"/>
                <w:szCs w:val="28"/>
              </w:rPr>
              <w:t>четыре</w:t>
            </w:r>
            <w:r w:rsidRPr="00660C5B">
              <w:rPr>
                <w:rFonts w:eastAsia="Times New Roman" w:cs="Times New Roman"/>
                <w:szCs w:val="28"/>
              </w:rPr>
              <w:t xml:space="preserve"> бетонных сва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660C5B">
              <w:rPr>
                <w:rFonts w:eastAsia="Times New Roman" w:cs="Times New Roman"/>
                <w:szCs w:val="28"/>
              </w:rPr>
              <w:t xml:space="preserve">, вбитых </w:t>
            </w:r>
            <w:r>
              <w:rPr>
                <w:rFonts w:eastAsia="Times New Roman" w:cs="Times New Roman"/>
                <w:szCs w:val="28"/>
              </w:rPr>
              <w:br/>
            </w:r>
            <w:r w:rsidRPr="00660C5B">
              <w:rPr>
                <w:rFonts w:eastAsia="Times New Roman" w:cs="Times New Roman"/>
                <w:szCs w:val="28"/>
              </w:rPr>
              <w:t>в землю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объект «Водоводы от пр. Набережный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до очистных сооружений» с кадастровым номером 86:10:0101000:1444. Сведения об установлении зоны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особыми условиями использования территории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 Едином государственном реестре недвижимости отсутствуют;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объект недвижимого имущества «Сети канализации (напорный коллектор) от КНС-1 до очистных сооружений» с кадастровым номером 86:10:0000000:20330. Сведения об установлении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зоны с особыми условиями использования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территории в Едином государственном реестре недвижимости отсутствуют;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F590A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объектовые </w:t>
            </w:r>
            <w:r w:rsidRPr="00BF590A">
              <w:rPr>
                <w:rFonts w:eastAsia="Times New Roman" w:cs="Times New Roman"/>
                <w:szCs w:val="28"/>
              </w:rPr>
              <w:t xml:space="preserve">внутриплощадные сети водоотведения от многоквартирного жилого дома </w:t>
            </w:r>
            <w:r>
              <w:rPr>
                <w:rFonts w:eastAsia="Times New Roman" w:cs="Times New Roman"/>
                <w:szCs w:val="28"/>
              </w:rPr>
              <w:t xml:space="preserve">по проспекту Набережный, дом 29, </w:t>
            </w:r>
            <w:r w:rsidRPr="00BF590A">
              <w:rPr>
                <w:rFonts w:eastAsia="Times New Roman" w:cs="Times New Roman"/>
                <w:szCs w:val="28"/>
              </w:rPr>
              <w:t>до канализационного колодца 2 с кадаст</w:t>
            </w:r>
            <w:r>
              <w:rPr>
                <w:rFonts w:eastAsia="Times New Roman" w:cs="Times New Roman"/>
                <w:szCs w:val="28"/>
              </w:rPr>
              <w:t xml:space="preserve">ровым номером 86:10:0101187:404, внеплощадные сети водоотведения с кадастровым номером 86:10:0000000:22031, </w:t>
            </w:r>
            <w:r w:rsidRPr="00BF590A">
              <w:rPr>
                <w:rFonts w:eastAsia="Times New Roman" w:cs="Times New Roman"/>
                <w:szCs w:val="28"/>
              </w:rPr>
              <w:t xml:space="preserve">внеплощадные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F590A">
              <w:rPr>
                <w:rFonts w:eastAsia="Times New Roman" w:cs="Times New Roman"/>
                <w:szCs w:val="28"/>
              </w:rPr>
              <w:t>сети водоснабжения с кадастро</w:t>
            </w:r>
            <w:r>
              <w:rPr>
                <w:rFonts w:eastAsia="Times New Roman" w:cs="Times New Roman"/>
                <w:szCs w:val="28"/>
              </w:rPr>
              <w:t xml:space="preserve">вым номером 86:10:0000000:22032. Сведения об установлении </w:t>
            </w:r>
          </w:p>
          <w:p w:rsidR="00517E5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зоны с особыми условиями использования </w:t>
            </w:r>
          </w:p>
          <w:p w:rsidR="00517E5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территории в Едином государственном </w:t>
            </w:r>
          </w:p>
          <w:p w:rsidR="002E64A5" w:rsidRPr="00BF590A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реестре недвижимости отсутствуют;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объектовые внеплощадные сети водоснабжения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водоотведения, расположенные по проспекту Набережный, дом 27. Сведения об установлении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зоны с особыми условиями использования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территории в Едином государственном реестре недвижимости отсутствуют;</w:t>
            </w:r>
          </w:p>
          <w:p w:rsidR="002E64A5" w:rsidRPr="00B7171C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7171C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7171C">
              <w:rPr>
                <w:rFonts w:eastAsia="Times New Roman" w:cs="Times New Roman"/>
                <w:szCs w:val="28"/>
              </w:rPr>
              <w:t xml:space="preserve">сооружение «Электросетевой комплекс. </w:t>
            </w:r>
            <w:r w:rsidRPr="00B7171C">
              <w:rPr>
                <w:rFonts w:eastAsia="Times New Roman" w:cs="Times New Roman"/>
                <w:szCs w:val="28"/>
              </w:rPr>
              <w:br/>
              <w:t xml:space="preserve">Сети электроснабжения от ПС Пионерная» </w:t>
            </w:r>
            <w:r w:rsidRPr="00B7171C">
              <w:rPr>
                <w:rFonts w:eastAsia="Times New Roman" w:cs="Times New Roman"/>
                <w:szCs w:val="28"/>
              </w:rPr>
              <w:br/>
              <w:t>с кадастровым номером 86:10:0101000:2554;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7171C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7171C">
              <w:rPr>
                <w:rFonts w:eastAsia="Times New Roman" w:cs="Times New Roman"/>
                <w:szCs w:val="28"/>
              </w:rPr>
              <w:t xml:space="preserve">сооружение электроэнергетики «Сеть электроснабжения КЛ-6 кВ от РП-101 2х630 </w:t>
            </w:r>
          </w:p>
          <w:p w:rsidR="002E64A5" w:rsidRPr="00B7171C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7171C">
              <w:rPr>
                <w:rFonts w:eastAsia="Times New Roman" w:cs="Times New Roman"/>
                <w:szCs w:val="28"/>
              </w:rPr>
              <w:t xml:space="preserve">кВА РУ-6 кВ яч. 21, 24 до ТП-6/0,4 2х1000 кВА» </w:t>
            </w:r>
            <w:r w:rsidRPr="00B7171C">
              <w:rPr>
                <w:rFonts w:eastAsia="Times New Roman" w:cs="Times New Roman"/>
                <w:szCs w:val="28"/>
              </w:rPr>
              <w:br/>
              <w:t>с кадастровым номером 86:10:0000000:22022;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7171C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7171C">
              <w:rPr>
                <w:rFonts w:eastAsia="Times New Roman" w:cs="Times New Roman"/>
                <w:szCs w:val="28"/>
              </w:rPr>
              <w:t xml:space="preserve">сооружение электроэнергетики «Электросетевой комплекс. Сети Электроснабжения от ПС Пионерная» </w:t>
            </w:r>
            <w:r w:rsidRPr="00B7171C">
              <w:rPr>
                <w:rFonts w:eastAsia="Times New Roman" w:cs="Times New Roman"/>
                <w:szCs w:val="28"/>
              </w:rPr>
              <w:br/>
              <w:t>с кадастровым номером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7171C">
              <w:rPr>
                <w:rFonts w:eastAsia="Times New Roman" w:cs="Times New Roman"/>
                <w:szCs w:val="28"/>
              </w:rPr>
              <w:t xml:space="preserve">86:03:0000000:122612 </w:t>
            </w:r>
          </w:p>
          <w:p w:rsidR="002E64A5" w:rsidRPr="00B7171C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7171C">
              <w:rPr>
                <w:rFonts w:eastAsia="Times New Roman" w:cs="Times New Roman"/>
                <w:szCs w:val="28"/>
              </w:rPr>
              <w:t>без координатной привязки;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</w:t>
            </w:r>
            <w:r w:rsidRPr="00B7171C">
              <w:rPr>
                <w:rFonts w:eastAsia="Times New Roman" w:cs="Times New Roman"/>
                <w:szCs w:val="28"/>
              </w:rPr>
              <w:t>оздушн</w:t>
            </w:r>
            <w:r>
              <w:rPr>
                <w:rFonts w:eastAsia="Times New Roman" w:cs="Times New Roman"/>
                <w:szCs w:val="28"/>
              </w:rPr>
              <w:t>ая</w:t>
            </w:r>
            <w:r w:rsidRPr="00B7171C">
              <w:rPr>
                <w:rFonts w:eastAsia="Times New Roman" w:cs="Times New Roman"/>
                <w:szCs w:val="28"/>
              </w:rPr>
              <w:t xml:space="preserve"> лини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B7171C">
              <w:rPr>
                <w:rFonts w:eastAsia="Times New Roman" w:cs="Times New Roman"/>
                <w:szCs w:val="28"/>
              </w:rPr>
              <w:t xml:space="preserve"> электропередачи </w:t>
            </w:r>
            <w:r>
              <w:rPr>
                <w:rFonts w:eastAsia="Times New Roman" w:cs="Times New Roman"/>
                <w:szCs w:val="28"/>
              </w:rPr>
              <w:t xml:space="preserve">ВЛ-6 кВ </w:t>
            </w:r>
            <w:r>
              <w:rPr>
                <w:rFonts w:eastAsia="Times New Roman" w:cs="Times New Roman"/>
                <w:szCs w:val="28"/>
              </w:rPr>
              <w:br/>
              <w:t xml:space="preserve">с охранной зоной по 10 метров в обе стороны </w:t>
            </w:r>
            <w:r>
              <w:rPr>
                <w:rFonts w:eastAsia="Times New Roman" w:cs="Times New Roman"/>
                <w:szCs w:val="28"/>
              </w:rPr>
              <w:br/>
              <w:t>от проекций крайних проводов на землю;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кабельная</w:t>
            </w:r>
            <w:r w:rsidRPr="00B7171C">
              <w:rPr>
                <w:rFonts w:eastAsia="Times New Roman" w:cs="Times New Roman"/>
                <w:szCs w:val="28"/>
              </w:rPr>
              <w:t xml:space="preserve"> лини</w:t>
            </w:r>
            <w:r>
              <w:rPr>
                <w:rFonts w:eastAsia="Times New Roman" w:cs="Times New Roman"/>
                <w:szCs w:val="28"/>
              </w:rPr>
              <w:t>я</w:t>
            </w:r>
            <w:r w:rsidRPr="00B7171C">
              <w:rPr>
                <w:rFonts w:eastAsia="Times New Roman" w:cs="Times New Roman"/>
                <w:szCs w:val="28"/>
              </w:rPr>
              <w:t xml:space="preserve"> электропередачи </w:t>
            </w:r>
            <w:r>
              <w:rPr>
                <w:rFonts w:eastAsia="Times New Roman" w:cs="Times New Roman"/>
                <w:szCs w:val="28"/>
              </w:rPr>
              <w:t xml:space="preserve">КЛ-6 кВ </w:t>
            </w:r>
            <w:r>
              <w:rPr>
                <w:rFonts w:eastAsia="Times New Roman" w:cs="Times New Roman"/>
                <w:szCs w:val="28"/>
              </w:rPr>
              <w:br/>
              <w:t xml:space="preserve">с охранной зоной по </w:t>
            </w:r>
            <w:r w:rsidR="00517E53">
              <w:rPr>
                <w:rFonts w:eastAsia="Times New Roman" w:cs="Times New Roman"/>
                <w:szCs w:val="28"/>
              </w:rPr>
              <w:t>одному</w:t>
            </w:r>
            <w:r>
              <w:rPr>
                <w:rFonts w:eastAsia="Times New Roman" w:cs="Times New Roman"/>
                <w:szCs w:val="28"/>
              </w:rPr>
              <w:t xml:space="preserve"> метру в обе стороны </w:t>
            </w:r>
            <w:r>
              <w:rPr>
                <w:rFonts w:eastAsia="Times New Roman" w:cs="Times New Roman"/>
                <w:szCs w:val="28"/>
              </w:rPr>
              <w:br/>
              <w:t>от проекций крайних кабельных линий;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инженерные сети – кабельная канализация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связи. Охранная зона составляет </w:t>
            </w:r>
            <w:r w:rsidR="00517E53">
              <w:rPr>
                <w:rFonts w:eastAsia="Times New Roman" w:cs="Times New Roman"/>
                <w:szCs w:val="28"/>
              </w:rPr>
              <w:t>два</w:t>
            </w:r>
            <w:r>
              <w:rPr>
                <w:rFonts w:eastAsia="Times New Roman" w:cs="Times New Roman"/>
                <w:szCs w:val="28"/>
              </w:rPr>
              <w:t xml:space="preserve"> метра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 обе стороны от сетей связи;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воздушные линии 110 кВ с кадастровым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номером 86:10:0101105:115;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частично попадает линия электропередачи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кабельная 6 кВ, проходящая от подстанции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110/10/6 кВ Пионерская-2 до т</w:t>
            </w:r>
            <w:r w:rsidRPr="003904BB">
              <w:rPr>
                <w:rFonts w:eastAsia="Times New Roman" w:cs="Times New Roman"/>
                <w:szCs w:val="28"/>
              </w:rPr>
              <w:t>рансформаторн</w:t>
            </w:r>
            <w:r>
              <w:rPr>
                <w:rFonts w:eastAsia="Times New Roman" w:cs="Times New Roman"/>
                <w:szCs w:val="28"/>
              </w:rPr>
              <w:t>ой</w:t>
            </w:r>
            <w:r w:rsidRPr="003904BB">
              <w:rPr>
                <w:rFonts w:eastAsia="Times New Roman" w:cs="Times New Roman"/>
                <w:szCs w:val="28"/>
              </w:rPr>
              <w:t xml:space="preserve"> подстанци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3904BB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6/0,4 кВ «ИОЦ»;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со стороны улицы Заячий остров и проспекта Набережный попадают подземные газопроводы </w:t>
            </w:r>
            <w:r>
              <w:rPr>
                <w:rFonts w:eastAsia="Times New Roman" w:cs="Times New Roman"/>
                <w:szCs w:val="28"/>
              </w:rPr>
              <w:br/>
              <w:t xml:space="preserve">с надземным сооружением (отключающий узел)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сети газораспределения «Подводящий газопровод высокого давления к котельной очистных сооружений» и «Газопровод к жилому дому № 4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 пр. Набережный в г. Сургуте» – газопроводы высокого давления </w:t>
            </w:r>
            <w:r>
              <w:rPr>
                <w:rFonts w:eastAsia="Times New Roman" w:cs="Times New Roman"/>
                <w:szCs w:val="28"/>
                <w:lang w:val="en-US"/>
              </w:rPr>
              <w:t>II</w:t>
            </w:r>
            <w:r>
              <w:rPr>
                <w:rFonts w:eastAsia="Times New Roman" w:cs="Times New Roman"/>
                <w:szCs w:val="28"/>
              </w:rPr>
              <w:t xml:space="preserve"> категории </w:t>
            </w:r>
            <w:r>
              <w:rPr>
                <w:rFonts w:eastAsia="Times New Roman" w:cs="Times New Roman"/>
                <w:szCs w:val="28"/>
              </w:rPr>
              <w:br/>
              <w:t xml:space="preserve">Д 159 мм. Со стороны автомобильной дороги Югорский тракт проходит газопровод высокого давления </w:t>
            </w:r>
            <w:r>
              <w:rPr>
                <w:rFonts w:eastAsia="Times New Roman" w:cs="Times New Roman"/>
                <w:szCs w:val="28"/>
                <w:lang w:val="en-US"/>
              </w:rPr>
              <w:t>II</w:t>
            </w:r>
            <w:r>
              <w:rPr>
                <w:rFonts w:eastAsia="Times New Roman" w:cs="Times New Roman"/>
                <w:szCs w:val="28"/>
              </w:rPr>
              <w:t xml:space="preserve"> категории Д 426 мм. Т</w:t>
            </w:r>
            <w:r w:rsidRPr="00112F3C">
              <w:rPr>
                <w:rFonts w:eastAsia="Times New Roman" w:cs="Times New Roman"/>
                <w:szCs w:val="28"/>
              </w:rPr>
              <w:t>ерритори</w:t>
            </w:r>
            <w:r>
              <w:rPr>
                <w:rFonts w:eastAsia="Times New Roman" w:cs="Times New Roman"/>
                <w:szCs w:val="28"/>
              </w:rPr>
              <w:t xml:space="preserve">я </w:t>
            </w:r>
            <w:r>
              <w:rPr>
                <w:rFonts w:eastAsia="Times New Roman" w:cs="Times New Roman"/>
                <w:szCs w:val="28"/>
              </w:rPr>
              <w:br/>
              <w:t xml:space="preserve">с </w:t>
            </w:r>
            <w:r w:rsidRPr="00112F3C">
              <w:rPr>
                <w:rFonts w:eastAsia="Times New Roman" w:cs="Times New Roman"/>
                <w:szCs w:val="28"/>
              </w:rPr>
              <w:t xml:space="preserve">особыми условиями использования </w:t>
            </w:r>
            <w:r>
              <w:rPr>
                <w:rFonts w:eastAsia="Times New Roman" w:cs="Times New Roman"/>
                <w:szCs w:val="28"/>
              </w:rPr>
              <w:t xml:space="preserve">вдоль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трасс наружных газопроводов в виде территории, ограниченной условными линиями, проходящими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 расстоянии </w:t>
            </w:r>
            <w:r w:rsidR="00517E53">
              <w:rPr>
                <w:rFonts w:eastAsia="Times New Roman" w:cs="Times New Roman"/>
                <w:szCs w:val="28"/>
              </w:rPr>
              <w:t>двух</w:t>
            </w:r>
            <w:r>
              <w:rPr>
                <w:rFonts w:eastAsia="Times New Roman" w:cs="Times New Roman"/>
                <w:szCs w:val="28"/>
              </w:rPr>
              <w:t xml:space="preserve"> метров с каждой стороны газопровода. </w:t>
            </w:r>
            <w:r w:rsidRPr="00EB6F27">
              <w:rPr>
                <w:rFonts w:eastAsia="Times New Roman" w:cs="Times New Roman"/>
                <w:szCs w:val="28"/>
              </w:rPr>
              <w:t xml:space="preserve">Земельный участок граничит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EB6F27">
              <w:rPr>
                <w:rFonts w:eastAsia="Times New Roman" w:cs="Times New Roman"/>
                <w:szCs w:val="28"/>
              </w:rPr>
              <w:t xml:space="preserve">с земельным участком с кадастровым </w:t>
            </w:r>
          </w:p>
          <w:p w:rsidR="002E64A5" w:rsidRPr="00EB6F27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EB6F27">
              <w:rPr>
                <w:rFonts w:eastAsia="Times New Roman" w:cs="Times New Roman"/>
                <w:szCs w:val="28"/>
              </w:rPr>
              <w:t xml:space="preserve">номером 86:10:0101187:37, предназначенном </w:t>
            </w:r>
            <w:r w:rsidRPr="00EB6F27">
              <w:rPr>
                <w:rFonts w:eastAsia="Times New Roman" w:cs="Times New Roman"/>
                <w:szCs w:val="28"/>
              </w:rPr>
              <w:br/>
              <w:t xml:space="preserve">под размещение объекта электросетевого </w:t>
            </w:r>
            <w:r w:rsidRPr="00EB6F27">
              <w:rPr>
                <w:rFonts w:eastAsia="Times New Roman" w:cs="Times New Roman"/>
                <w:spacing w:val="-2"/>
                <w:szCs w:val="28"/>
              </w:rPr>
              <w:t xml:space="preserve">хозяйства «Подстанция 110/10/6 кВ с ОРУ 110 кВ </w:t>
            </w:r>
            <w:r w:rsidRPr="00EB6F27">
              <w:rPr>
                <w:rFonts w:eastAsia="Times New Roman" w:cs="Times New Roman"/>
                <w:szCs w:val="28"/>
              </w:rPr>
              <w:t>и закрытой установкой 2-х трансформаторов мощностью 40 МВА» с кадастровым номером 86:10:0101140:2285.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 соответствии с общедоступными данными Федеральной службы государственной регистрации, кадастра и картографии (публичной кадастровой карты) земельный участок расположен: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 границах водоохранной зоны протоки Бардыковка. Реестровый (учетный) номер 86:10-6.284;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 границах прибрежной защитной полосы протоки Бардыковка. Реестровый (учетный) номер 86:10-6.283;</w:t>
            </w:r>
          </w:p>
          <w:p w:rsidR="00517E5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 границах зоны затопления территории, затапливаемой водами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 при половодьях</w:t>
            </w:r>
          </w:p>
          <w:p w:rsidR="00517E5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паводках 1</w:t>
            </w:r>
            <w:r w:rsidR="00517E53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процентной обеспеченности (повторяемость </w:t>
            </w:r>
            <w:r w:rsidR="00517E53">
              <w:rPr>
                <w:rFonts w:eastAsia="Times New Roman" w:cs="Times New Roman"/>
                <w:szCs w:val="28"/>
              </w:rPr>
              <w:t>один</w:t>
            </w:r>
            <w:r>
              <w:rPr>
                <w:rFonts w:eastAsia="Times New Roman" w:cs="Times New Roman"/>
                <w:szCs w:val="28"/>
              </w:rPr>
              <w:t xml:space="preserve"> раз в 100 лет), либо </w:t>
            </w:r>
            <w:r>
              <w:rPr>
                <w:rFonts w:eastAsia="Times New Roman" w:cs="Times New Roman"/>
                <w:szCs w:val="28"/>
              </w:rPr>
              <w:br/>
              <w:t xml:space="preserve">в результате ледовых заторов и зажоров.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Реестровый (учетный) номер 86:00-6.173;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зоны подтопления, прилегающей </w:t>
            </w:r>
            <w:r>
              <w:rPr>
                <w:rFonts w:eastAsia="Times New Roman" w:cs="Times New Roman"/>
                <w:szCs w:val="28"/>
              </w:rPr>
              <w:br/>
              <w:t xml:space="preserve">к хоне затопления территории, затапливаемой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водами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 при половодьях и паводках </w:t>
            </w:r>
            <w:r>
              <w:rPr>
                <w:rFonts w:eastAsia="Times New Roman" w:cs="Times New Roman"/>
                <w:szCs w:val="28"/>
              </w:rPr>
              <w:br/>
              <w:t>1</w:t>
            </w:r>
            <w:r w:rsidR="00517E53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процентной обеспеченности (повторяемость </w:t>
            </w:r>
            <w:r>
              <w:rPr>
                <w:rFonts w:eastAsia="Times New Roman" w:cs="Times New Roman"/>
                <w:szCs w:val="28"/>
              </w:rPr>
              <w:br/>
            </w:r>
            <w:r w:rsidR="00517E53">
              <w:rPr>
                <w:rFonts w:eastAsia="Times New Roman" w:cs="Times New Roman"/>
                <w:szCs w:val="28"/>
              </w:rPr>
              <w:t>один</w:t>
            </w:r>
            <w:r>
              <w:rPr>
                <w:rFonts w:eastAsia="Times New Roman" w:cs="Times New Roman"/>
                <w:szCs w:val="28"/>
              </w:rPr>
              <w:t xml:space="preserve"> раз в 100 лет), либо в результате ледовых заторов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зажоров. Реестровый (учетный) номер 86:00-6.172;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зоны затопления (территория, затапливаемая при максимальном уровне воды </w:t>
            </w:r>
            <w:r>
              <w:rPr>
                <w:rFonts w:eastAsia="Times New Roman" w:cs="Times New Roman"/>
                <w:szCs w:val="28"/>
              </w:rPr>
              <w:br/>
              <w:t>5-процентной обеспеченности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).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Реестровый (учетный) номер 86:00-6.311;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зоны затопления (территория, затапливаемая при максимальном уровне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воды 50-процентной обеспеченности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).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Реестровый (учетный) номер 86:00-6.312;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зоны затопления (территория, затапливаемая при максимальном уровне воды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10-процентной обеспеченности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).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Реестровый (учетный) номер 86:00-6.313;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зоны затопления (территория, затапливаемая при максимальном уровне воды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25-процентной обеспеченности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).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Реестровый (учетный) номер 86:00-6.314;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зоны затопления (территория, затапливаемая при максимальном уровне воды </w:t>
            </w:r>
            <w:r>
              <w:rPr>
                <w:rFonts w:eastAsia="Times New Roman" w:cs="Times New Roman"/>
                <w:szCs w:val="28"/>
              </w:rPr>
              <w:br/>
              <w:t>3-процентной обеспеченности реки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>
              <w:rPr>
                <w:rFonts w:eastAsia="Times New Roman" w:cs="Times New Roman"/>
                <w:szCs w:val="28"/>
              </w:rPr>
              <w:t xml:space="preserve">).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Реестровый (учетный) номер 86:00-6.340;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 границах охранной зоны транспорта. Четвертая подзона приарэродромной территории аэродрома Сургут часть 5 (сектор 7). Реестровый (учетный) номер 86:00-6.334;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 границах охранной зоны транспорта. Третья подзона приарэродромной территории аэродрома Сургут часть 1 (сектор 1). Реестровый (учетный) номер 86:10-6.380;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охранной зоны транспорта.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Шестая подзона приарэродромной территории аэродрома Сургут. Реестровый (учетный)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номер 86:10-6.359;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в границах охранной зоны транспорта.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Пятая подзона приарэродромной территории аэродрома Сургут. Реестровый (учетный)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номер 86:10-6.366;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0A5063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A5063">
              <w:rPr>
                <w:rFonts w:eastAsia="Times New Roman" w:cs="Times New Roman"/>
                <w:szCs w:val="28"/>
              </w:rPr>
              <w:t xml:space="preserve">частично в границах охранной зоны объекта электросетевого хозяйства «Воздушная линия электропередачи 110 кВ». Реестровый </w:t>
            </w:r>
          </w:p>
          <w:p w:rsidR="002E64A5" w:rsidRPr="000A506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0A5063">
              <w:rPr>
                <w:rFonts w:eastAsia="Times New Roman" w:cs="Times New Roman"/>
                <w:szCs w:val="28"/>
              </w:rPr>
              <w:t>номер 86:10-6.25;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0A5063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A5063">
              <w:rPr>
                <w:rFonts w:eastAsia="Times New Roman" w:cs="Times New Roman"/>
                <w:szCs w:val="28"/>
              </w:rPr>
              <w:t xml:space="preserve">частично в границах охранной зоны объекта электросетевого хозяйства «Подстанция </w:t>
            </w:r>
            <w:r w:rsidRPr="000A5063">
              <w:rPr>
                <w:rFonts w:eastAsia="Times New Roman" w:cs="Times New Roman"/>
                <w:szCs w:val="28"/>
              </w:rPr>
              <w:br/>
              <w:t xml:space="preserve">110/10/6 кВ с ОРУ 110 кВ и закрытой установкой </w:t>
            </w:r>
          </w:p>
          <w:p w:rsidR="002E64A5" w:rsidRPr="000A5063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0A5063">
              <w:rPr>
                <w:rFonts w:eastAsia="Times New Roman" w:cs="Times New Roman"/>
                <w:szCs w:val="28"/>
              </w:rPr>
              <w:t>2-х трансформаторов мощностью 40 МВА». Реестровый номер 86:10-6.1;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>частично в границах зоны подтопления, прилегающей к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 xml:space="preserve">зоне затопления территории </w:t>
            </w:r>
            <w:r>
              <w:rPr>
                <w:rFonts w:eastAsia="Times New Roman" w:cs="Times New Roman"/>
                <w:szCs w:val="28"/>
              </w:rPr>
              <w:t>муниципального образования</w:t>
            </w:r>
            <w:r w:rsidRPr="00547A51">
              <w:rPr>
                <w:rFonts w:eastAsia="Times New Roman" w:cs="Times New Roman"/>
                <w:szCs w:val="28"/>
              </w:rPr>
              <w:t xml:space="preserve"> городской округ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>город Сургут,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>затапливаемой водами р</w:t>
            </w:r>
            <w:r>
              <w:rPr>
                <w:rFonts w:eastAsia="Times New Roman" w:cs="Times New Roman"/>
                <w:szCs w:val="28"/>
              </w:rPr>
              <w:t>еки</w:t>
            </w:r>
            <w:r w:rsidRPr="00547A51">
              <w:rPr>
                <w:rFonts w:eastAsia="Times New Roman" w:cs="Times New Roman"/>
                <w:szCs w:val="28"/>
              </w:rPr>
              <w:t xml:space="preserve"> Об</w:t>
            </w:r>
            <w:r w:rsidR="00517E53">
              <w:rPr>
                <w:rFonts w:eastAsia="Times New Roman" w:cs="Times New Roman"/>
                <w:szCs w:val="28"/>
              </w:rPr>
              <w:t>и</w:t>
            </w:r>
            <w:r w:rsidRPr="00547A51">
              <w:rPr>
                <w:rFonts w:eastAsia="Times New Roman" w:cs="Times New Roman"/>
                <w:szCs w:val="28"/>
              </w:rPr>
              <w:t xml:space="preserve">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>при половодьях и паводках 1</w:t>
            </w:r>
            <w:r w:rsidR="00517E53">
              <w:rPr>
                <w:rFonts w:eastAsia="Times New Roman" w:cs="Times New Roman"/>
                <w:szCs w:val="28"/>
              </w:rPr>
              <w:t>-</w:t>
            </w:r>
            <w:r w:rsidRPr="00547A51">
              <w:rPr>
                <w:rFonts w:eastAsia="Times New Roman" w:cs="Times New Roman"/>
                <w:szCs w:val="28"/>
              </w:rPr>
              <w:t xml:space="preserve">процентной обеспеченности (повторяемость </w:t>
            </w:r>
            <w:r w:rsidR="00517E53">
              <w:rPr>
                <w:rFonts w:eastAsia="Times New Roman" w:cs="Times New Roman"/>
                <w:szCs w:val="28"/>
              </w:rPr>
              <w:t>один</w:t>
            </w:r>
            <w:r w:rsidRPr="00547A51">
              <w:rPr>
                <w:rFonts w:eastAsia="Times New Roman" w:cs="Times New Roman"/>
                <w:szCs w:val="28"/>
              </w:rPr>
              <w:t xml:space="preserve"> раз в 100 лет),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 xml:space="preserve">либо в результате ледовых заторов и зажоров. </w:t>
            </w:r>
          </w:p>
          <w:p w:rsidR="002E64A5" w:rsidRPr="00547A51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>Реестровый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>(учетный) номер 86:00-6.172;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>частично в границах водоохраной зоны протоки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 xml:space="preserve">Бардыковка, расположенной на территории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47A51">
              <w:rPr>
                <w:rFonts w:eastAsia="Times New Roman" w:cs="Times New Roman"/>
                <w:szCs w:val="28"/>
              </w:rPr>
              <w:t>Ханты-Мансийского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47A51">
              <w:rPr>
                <w:rFonts w:eastAsia="Times New Roman" w:cs="Times New Roman"/>
                <w:szCs w:val="28"/>
              </w:rPr>
              <w:t>автономного округа – Югры г</w:t>
            </w:r>
            <w:r>
              <w:rPr>
                <w:rFonts w:eastAsia="Times New Roman" w:cs="Times New Roman"/>
                <w:szCs w:val="28"/>
              </w:rPr>
              <w:t>орода</w:t>
            </w:r>
            <w:r w:rsidRPr="00547A51">
              <w:rPr>
                <w:rFonts w:eastAsia="Times New Roman" w:cs="Times New Roman"/>
                <w:szCs w:val="28"/>
              </w:rPr>
              <w:t xml:space="preserve"> Сургута.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Земельный участок частично расположен </w:t>
            </w:r>
            <w:r>
              <w:rPr>
                <w:rFonts w:eastAsia="Times New Roman" w:cs="Times New Roman"/>
                <w:szCs w:val="28"/>
              </w:rPr>
              <w:br/>
              <w:t>в санитарно-защитной зоне объектов инженерной инфраструктуры – канализационных очистных сооружений.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D87807">
              <w:rPr>
                <w:rFonts w:eastAsia="Times New Roman" w:cs="Times New Roman"/>
                <w:szCs w:val="28"/>
              </w:rPr>
              <w:t>Материалами документа территориального планирования в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87807">
              <w:rPr>
                <w:rFonts w:eastAsia="Times New Roman" w:cs="Times New Roman"/>
                <w:szCs w:val="28"/>
              </w:rPr>
              <w:t>отношении элемента планировочной структуры установлена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87807">
              <w:rPr>
                <w:rFonts w:eastAsia="Times New Roman" w:cs="Times New Roman"/>
                <w:szCs w:val="28"/>
              </w:rPr>
              <w:t>функциональная зона многоэтажной жилой застройки, в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87807">
              <w:rPr>
                <w:rFonts w:eastAsia="Times New Roman" w:cs="Times New Roman"/>
                <w:szCs w:val="28"/>
              </w:rPr>
              <w:t>границах которой предусмотрено размещение объекта местного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87807">
              <w:rPr>
                <w:rFonts w:eastAsia="Times New Roman" w:cs="Times New Roman"/>
                <w:szCs w:val="28"/>
              </w:rPr>
              <w:t xml:space="preserve">значения учебно-образовательного назначения </w:t>
            </w:r>
          </w:p>
          <w:p w:rsidR="002E64A5" w:rsidRDefault="002E64A5" w:rsidP="00EC0357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D87807">
              <w:rPr>
                <w:rFonts w:eastAsia="Times New Roman" w:cs="Times New Roman"/>
                <w:szCs w:val="28"/>
              </w:rPr>
              <w:t>в сфере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87807">
              <w:rPr>
                <w:rFonts w:eastAsia="Times New Roman" w:cs="Times New Roman"/>
                <w:szCs w:val="28"/>
              </w:rPr>
              <w:t xml:space="preserve">организации дополнительного </w:t>
            </w:r>
          </w:p>
          <w:p w:rsidR="002E64A5" w:rsidRPr="002C68F3" w:rsidRDefault="002E64A5" w:rsidP="002E64A5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D87807">
              <w:rPr>
                <w:rFonts w:eastAsia="Times New Roman" w:cs="Times New Roman"/>
                <w:szCs w:val="28"/>
              </w:rPr>
              <w:t>образования, но за границами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87807">
              <w:rPr>
                <w:rFonts w:eastAsia="Times New Roman" w:cs="Times New Roman"/>
                <w:szCs w:val="28"/>
              </w:rPr>
              <w:t xml:space="preserve">земельного участка </w:t>
            </w:r>
            <w:r>
              <w:rPr>
                <w:rFonts w:eastAsia="Times New Roman" w:cs="Times New Roman"/>
                <w:szCs w:val="28"/>
              </w:rPr>
              <w:br/>
            </w:r>
            <w:r w:rsidRPr="00D87807">
              <w:rPr>
                <w:rFonts w:eastAsia="Times New Roman" w:cs="Times New Roman"/>
                <w:szCs w:val="28"/>
              </w:rPr>
              <w:t>с кадастровым номером</w:t>
            </w:r>
            <w:r>
              <w:rPr>
                <w:rFonts w:eastAsia="Times New Roman" w:cs="Times New Roman"/>
                <w:szCs w:val="28"/>
              </w:rPr>
              <w:t xml:space="preserve"> 86:10:0000000:24822</w:t>
            </w:r>
          </w:p>
        </w:tc>
      </w:tr>
    </w:tbl>
    <w:p w:rsidR="002E64A5" w:rsidRPr="00A5679A" w:rsidRDefault="002E64A5" w:rsidP="002E64A5">
      <w:pPr>
        <w:widowControl w:val="0"/>
        <w:shd w:val="clear" w:color="auto" w:fill="FFFFFF"/>
        <w:rPr>
          <w:rFonts w:cs="Times New Roman"/>
          <w:sz w:val="2"/>
          <w:szCs w:val="2"/>
        </w:rPr>
      </w:pPr>
    </w:p>
    <w:p w:rsidR="00F453AA" w:rsidRPr="002E64A5" w:rsidRDefault="00F453AA" w:rsidP="002E64A5"/>
    <w:sectPr w:rsidR="00F453AA" w:rsidRPr="002E64A5" w:rsidSect="002E6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15" w:rsidRDefault="000E1115">
      <w:r>
        <w:separator/>
      </w:r>
    </w:p>
  </w:endnote>
  <w:endnote w:type="continuationSeparator" w:id="0">
    <w:p w:rsidR="000E1115" w:rsidRDefault="000E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A5" w:rsidRDefault="002E64A5" w:rsidP="00A067D9">
    <w:pPr>
      <w:pStyle w:val="a6"/>
      <w:rPr>
        <w:rFonts w:eastAsia="Times New Roman" w:cs="Times New Roman"/>
        <w:sz w:val="20"/>
        <w:szCs w:val="20"/>
      </w:rPr>
    </w:pPr>
    <w:r w:rsidRPr="00A067D9">
      <w:rPr>
        <w:rFonts w:eastAsia="Times New Roman" w:cs="Times New Roman"/>
        <w:sz w:val="20"/>
        <w:szCs w:val="20"/>
      </w:rPr>
      <w:t xml:space="preserve">Исполнитель: </w:t>
    </w:r>
  </w:p>
  <w:p w:rsidR="002E64A5" w:rsidRPr="00A067D9" w:rsidRDefault="002E64A5" w:rsidP="00A067D9">
    <w:pPr>
      <w:pStyle w:val="a6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Дронова Екатерина Владимировна,</w:t>
    </w:r>
  </w:p>
  <w:p w:rsidR="002E64A5" w:rsidRPr="00A067D9" w:rsidRDefault="002E64A5" w:rsidP="00A067D9">
    <w:pPr>
      <w:pStyle w:val="a6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главный</w:t>
    </w:r>
    <w:r w:rsidRPr="00A067D9">
      <w:rPr>
        <w:rFonts w:eastAsia="Times New Roman" w:cs="Times New Roman"/>
        <w:sz w:val="20"/>
        <w:szCs w:val="20"/>
      </w:rPr>
      <w:t xml:space="preserve"> специалист отдела продаж</w:t>
    </w:r>
    <w:r>
      <w:rPr>
        <w:rFonts w:eastAsia="Times New Roman" w:cs="Times New Roman"/>
        <w:sz w:val="20"/>
        <w:szCs w:val="20"/>
      </w:rPr>
      <w:t xml:space="preserve"> </w:t>
    </w:r>
  </w:p>
  <w:p w:rsidR="002E64A5" w:rsidRPr="00A067D9" w:rsidRDefault="002E64A5" w:rsidP="00A067D9">
    <w:pPr>
      <w:pStyle w:val="a6"/>
      <w:rPr>
        <w:rFonts w:eastAsia="Times New Roman" w:cs="Times New Roman"/>
        <w:sz w:val="20"/>
        <w:szCs w:val="20"/>
      </w:rPr>
    </w:pPr>
    <w:r w:rsidRPr="00A067D9">
      <w:rPr>
        <w:rFonts w:eastAsia="Times New Roman" w:cs="Times New Roman"/>
        <w:sz w:val="20"/>
        <w:szCs w:val="20"/>
      </w:rPr>
      <w:t>департамента имущ</w:t>
    </w:r>
    <w:r>
      <w:rPr>
        <w:rFonts w:eastAsia="Times New Roman" w:cs="Times New Roman"/>
        <w:sz w:val="20"/>
        <w:szCs w:val="20"/>
      </w:rPr>
      <w:t>ественных и земельных отношений,</w:t>
    </w:r>
  </w:p>
  <w:p w:rsidR="002E64A5" w:rsidRDefault="002E64A5" w:rsidP="00A067D9">
    <w:pPr>
      <w:pStyle w:val="a6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Т</w:t>
    </w:r>
    <w:r w:rsidRPr="00A067D9">
      <w:rPr>
        <w:rFonts w:eastAsia="Times New Roman" w:cs="Times New Roman"/>
        <w:sz w:val="20"/>
        <w:szCs w:val="20"/>
      </w:rPr>
      <w:t>ел. (3462) 528</w:t>
    </w:r>
    <w:r>
      <w:rPr>
        <w:rFonts w:eastAsia="Times New Roman" w:cs="Times New Roman"/>
        <w:sz w:val="20"/>
        <w:szCs w:val="20"/>
      </w:rPr>
      <w:t>317</w:t>
    </w:r>
  </w:p>
  <w:p w:rsidR="002E64A5" w:rsidRPr="00A067D9" w:rsidRDefault="002E64A5" w:rsidP="0031734D">
    <w:pPr>
      <w:pStyle w:val="a6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Зайцева Ольга Васильевна,</w:t>
    </w:r>
  </w:p>
  <w:p w:rsidR="002E64A5" w:rsidRPr="00A067D9" w:rsidRDefault="002E64A5" w:rsidP="0031734D">
    <w:pPr>
      <w:pStyle w:val="a6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главный</w:t>
    </w:r>
    <w:r w:rsidRPr="00A067D9">
      <w:rPr>
        <w:rFonts w:eastAsia="Times New Roman" w:cs="Times New Roman"/>
        <w:sz w:val="20"/>
        <w:szCs w:val="20"/>
      </w:rPr>
      <w:t xml:space="preserve"> специалист отдела продаж</w:t>
    </w:r>
    <w:r>
      <w:rPr>
        <w:rFonts w:eastAsia="Times New Roman" w:cs="Times New Roman"/>
        <w:sz w:val="20"/>
        <w:szCs w:val="20"/>
      </w:rPr>
      <w:t xml:space="preserve"> </w:t>
    </w:r>
  </w:p>
  <w:p w:rsidR="002E64A5" w:rsidRPr="00A067D9" w:rsidRDefault="002E64A5" w:rsidP="0031734D">
    <w:pPr>
      <w:pStyle w:val="a6"/>
      <w:rPr>
        <w:rFonts w:eastAsia="Times New Roman" w:cs="Times New Roman"/>
        <w:sz w:val="20"/>
        <w:szCs w:val="20"/>
      </w:rPr>
    </w:pPr>
    <w:r w:rsidRPr="00A067D9">
      <w:rPr>
        <w:rFonts w:eastAsia="Times New Roman" w:cs="Times New Roman"/>
        <w:sz w:val="20"/>
        <w:szCs w:val="20"/>
      </w:rPr>
      <w:t>департамента имущ</w:t>
    </w:r>
    <w:r>
      <w:rPr>
        <w:rFonts w:eastAsia="Times New Roman" w:cs="Times New Roman"/>
        <w:sz w:val="20"/>
        <w:szCs w:val="20"/>
      </w:rPr>
      <w:t>ественных и земельных отношений,</w:t>
    </w:r>
  </w:p>
  <w:p w:rsidR="002E64A5" w:rsidRDefault="002E64A5" w:rsidP="0031734D">
    <w:pPr>
      <w:pStyle w:val="a6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Т</w:t>
    </w:r>
    <w:r w:rsidRPr="00A067D9">
      <w:rPr>
        <w:rFonts w:eastAsia="Times New Roman" w:cs="Times New Roman"/>
        <w:sz w:val="20"/>
        <w:szCs w:val="20"/>
      </w:rPr>
      <w:t>ел. (3462) 528</w:t>
    </w:r>
    <w:r>
      <w:rPr>
        <w:rFonts w:eastAsia="Times New Roman" w:cs="Times New Roman"/>
        <w:sz w:val="20"/>
        <w:szCs w:val="20"/>
      </w:rPr>
      <w:t>252</w:t>
    </w:r>
  </w:p>
  <w:p w:rsidR="002E64A5" w:rsidRPr="00AF4BB7" w:rsidRDefault="002E64A5" w:rsidP="00A067D9">
    <w:pPr>
      <w:pStyle w:val="a6"/>
      <w:rPr>
        <w:rFonts w:cs="Times New Roman"/>
      </w:rPr>
    </w:pPr>
    <w:r>
      <w:rPr>
        <w:rFonts w:eastAsia="Times New Roman" w:cs="Times New Roman"/>
        <w:sz w:val="20"/>
        <w:szCs w:val="20"/>
      </w:rPr>
      <w:t>21.12</w:t>
    </w:r>
    <w:r w:rsidRPr="00AF4BB7">
      <w:rPr>
        <w:rFonts w:eastAsia="Times New Roman" w:cs="Times New Roman"/>
        <w:sz w:val="20"/>
        <w:szCs w:val="20"/>
      </w:rPr>
      <w:t>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52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52B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5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15" w:rsidRDefault="000E1115">
      <w:r>
        <w:separator/>
      </w:r>
    </w:p>
  </w:footnote>
  <w:footnote w:type="continuationSeparator" w:id="0">
    <w:p w:rsidR="000E1115" w:rsidRDefault="000E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0"/>
        <w:szCs w:val="20"/>
      </w:rPr>
      <w:id w:val="-1403062422"/>
      <w:docPartObj>
        <w:docPartGallery w:val="Page Numbers (Top of Page)"/>
        <w:docPartUnique/>
      </w:docPartObj>
    </w:sdtPr>
    <w:sdtEndPr/>
    <w:sdtContent>
      <w:p w:rsidR="002E64A5" w:rsidRPr="003825F1" w:rsidRDefault="002E64A5">
        <w:pPr>
          <w:pStyle w:val="a4"/>
          <w:jc w:val="center"/>
          <w:rPr>
            <w:rFonts w:cs="Times New Roman"/>
            <w:sz w:val="20"/>
            <w:szCs w:val="20"/>
          </w:rPr>
        </w:pPr>
        <w:r w:rsidRPr="003825F1">
          <w:rPr>
            <w:rFonts w:cs="Times New Roman"/>
            <w:sz w:val="20"/>
            <w:szCs w:val="20"/>
          </w:rPr>
          <w:fldChar w:fldCharType="begin"/>
        </w:r>
        <w:r w:rsidRPr="003825F1">
          <w:rPr>
            <w:rFonts w:cs="Times New Roman"/>
            <w:sz w:val="20"/>
            <w:szCs w:val="20"/>
          </w:rPr>
          <w:instrText>PAGE   \* MERGEFORMAT</w:instrText>
        </w:r>
        <w:r w:rsidRPr="003825F1"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noProof/>
            <w:sz w:val="20"/>
            <w:szCs w:val="20"/>
          </w:rPr>
          <w:t>2</w:t>
        </w:r>
        <w:r w:rsidRPr="003825F1">
          <w:rPr>
            <w:rFonts w:cs="Times New Roman"/>
            <w:sz w:val="20"/>
            <w:szCs w:val="20"/>
          </w:rPr>
          <w:fldChar w:fldCharType="end"/>
        </w:r>
      </w:p>
    </w:sdtContent>
  </w:sdt>
  <w:p w:rsidR="002E64A5" w:rsidRPr="003825F1" w:rsidRDefault="002E64A5">
    <w:pPr>
      <w:pStyle w:val="a4"/>
      <w:rPr>
        <w:rFonts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52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A6FE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42A10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42A1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42A1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42A10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42A10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6E704F" w:rsidRDefault="002552B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52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A5"/>
    <w:rsid w:val="000E1115"/>
    <w:rsid w:val="002552B3"/>
    <w:rsid w:val="002E64A5"/>
    <w:rsid w:val="00517E53"/>
    <w:rsid w:val="00CA6FE3"/>
    <w:rsid w:val="00D03911"/>
    <w:rsid w:val="00ED71F1"/>
    <w:rsid w:val="00F42A10"/>
    <w:rsid w:val="00F453AA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D80048-A6BE-4BC8-B96A-304595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6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64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4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4A5"/>
    <w:rPr>
      <w:rFonts w:ascii="Times New Roman" w:hAnsi="Times New Roman"/>
      <w:sz w:val="28"/>
    </w:rPr>
  </w:style>
  <w:style w:type="character" w:styleId="a8">
    <w:name w:val="page number"/>
    <w:basedOn w:val="a0"/>
    <w:rsid w:val="002E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2024-02-15T09:22:00Z</cp:lastPrinted>
  <dcterms:created xsi:type="dcterms:W3CDTF">2024-02-19T10:14:00Z</dcterms:created>
  <dcterms:modified xsi:type="dcterms:W3CDTF">2024-02-19T10:14:00Z</dcterms:modified>
</cp:coreProperties>
</file>