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58" w:rsidRDefault="00015D58" w:rsidP="00656C1A">
      <w:pPr>
        <w:spacing w:line="120" w:lineRule="atLeast"/>
        <w:jc w:val="center"/>
        <w:rPr>
          <w:sz w:val="24"/>
          <w:szCs w:val="24"/>
        </w:rPr>
      </w:pPr>
    </w:p>
    <w:p w:rsidR="00015D58" w:rsidRDefault="00015D58" w:rsidP="00656C1A">
      <w:pPr>
        <w:spacing w:line="120" w:lineRule="atLeast"/>
        <w:jc w:val="center"/>
        <w:rPr>
          <w:sz w:val="24"/>
          <w:szCs w:val="24"/>
        </w:rPr>
      </w:pPr>
    </w:p>
    <w:p w:rsidR="00015D58" w:rsidRPr="00852378" w:rsidRDefault="00015D58" w:rsidP="00656C1A">
      <w:pPr>
        <w:spacing w:line="120" w:lineRule="atLeast"/>
        <w:jc w:val="center"/>
        <w:rPr>
          <w:sz w:val="10"/>
          <w:szCs w:val="10"/>
        </w:rPr>
      </w:pPr>
    </w:p>
    <w:p w:rsidR="00015D58" w:rsidRDefault="00015D58" w:rsidP="00656C1A">
      <w:pPr>
        <w:spacing w:line="120" w:lineRule="atLeast"/>
        <w:jc w:val="center"/>
        <w:rPr>
          <w:sz w:val="10"/>
          <w:szCs w:val="24"/>
        </w:rPr>
      </w:pPr>
    </w:p>
    <w:p w:rsidR="00015D58" w:rsidRPr="005541F0" w:rsidRDefault="00015D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15D58" w:rsidRDefault="00015D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15D58" w:rsidRPr="005541F0" w:rsidRDefault="00015D5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15D58" w:rsidRPr="005649E4" w:rsidRDefault="00015D58" w:rsidP="00656C1A">
      <w:pPr>
        <w:spacing w:line="120" w:lineRule="atLeast"/>
        <w:jc w:val="center"/>
        <w:rPr>
          <w:sz w:val="18"/>
          <w:szCs w:val="24"/>
        </w:rPr>
      </w:pPr>
    </w:p>
    <w:p w:rsidR="00015D58" w:rsidRPr="00656C1A" w:rsidRDefault="00015D5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15D58" w:rsidRPr="005541F0" w:rsidRDefault="00015D58" w:rsidP="00656C1A">
      <w:pPr>
        <w:spacing w:line="120" w:lineRule="atLeast"/>
        <w:jc w:val="center"/>
        <w:rPr>
          <w:sz w:val="18"/>
          <w:szCs w:val="24"/>
        </w:rPr>
      </w:pPr>
    </w:p>
    <w:p w:rsidR="00015D58" w:rsidRPr="005541F0" w:rsidRDefault="00015D58" w:rsidP="00656C1A">
      <w:pPr>
        <w:spacing w:line="120" w:lineRule="atLeast"/>
        <w:jc w:val="center"/>
        <w:rPr>
          <w:sz w:val="20"/>
          <w:szCs w:val="24"/>
        </w:rPr>
      </w:pPr>
    </w:p>
    <w:p w:rsidR="00015D58" w:rsidRPr="00656C1A" w:rsidRDefault="00015D5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15D58" w:rsidRDefault="00015D58" w:rsidP="00656C1A">
      <w:pPr>
        <w:spacing w:line="120" w:lineRule="atLeast"/>
        <w:jc w:val="center"/>
        <w:rPr>
          <w:sz w:val="30"/>
          <w:szCs w:val="24"/>
        </w:rPr>
      </w:pPr>
    </w:p>
    <w:p w:rsidR="00015D58" w:rsidRPr="00656C1A" w:rsidRDefault="00015D58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15D5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15D58" w:rsidRPr="00F8214F" w:rsidRDefault="00015D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15D58" w:rsidRPr="00F8214F" w:rsidRDefault="007410B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15D58" w:rsidRPr="00F8214F" w:rsidRDefault="00015D5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15D58" w:rsidRPr="00F8214F" w:rsidRDefault="007410B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015D58" w:rsidRPr="00A63FB0" w:rsidRDefault="00015D5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15D58" w:rsidRPr="00A3761A" w:rsidRDefault="007410B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15D58" w:rsidRPr="00F8214F" w:rsidRDefault="00015D5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15D58" w:rsidRPr="00F8214F" w:rsidRDefault="00015D5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15D58" w:rsidRPr="00AB4194" w:rsidRDefault="00015D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15D58" w:rsidRPr="00F8214F" w:rsidRDefault="007410B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3573</w:t>
            </w:r>
          </w:p>
        </w:tc>
      </w:tr>
    </w:tbl>
    <w:p w:rsidR="00015D58" w:rsidRPr="000C4AB5" w:rsidRDefault="00015D58" w:rsidP="00C725A6">
      <w:pPr>
        <w:rPr>
          <w:rFonts w:cs="Times New Roman"/>
          <w:szCs w:val="28"/>
          <w:lang w:val="en-US"/>
        </w:rPr>
      </w:pPr>
    </w:p>
    <w:p w:rsidR="00015D58" w:rsidRPr="00015D58" w:rsidRDefault="00015D58" w:rsidP="00015D58">
      <w:r w:rsidRPr="00015D58">
        <w:t xml:space="preserve">О признании утратившими силу </w:t>
      </w:r>
    </w:p>
    <w:p w:rsidR="00015D58" w:rsidRPr="00015D58" w:rsidRDefault="00015D58" w:rsidP="00015D58">
      <w:r w:rsidRPr="00015D58">
        <w:t>некоторых муниципальных</w:t>
      </w:r>
    </w:p>
    <w:p w:rsidR="00015D58" w:rsidRDefault="00015D58" w:rsidP="00015D58">
      <w:r w:rsidRPr="00015D58">
        <w:t>правовых актов</w:t>
      </w:r>
    </w:p>
    <w:p w:rsidR="00015D58" w:rsidRDefault="00015D58" w:rsidP="00015D58"/>
    <w:p w:rsidR="00015D58" w:rsidRPr="00015D58" w:rsidRDefault="00015D58" w:rsidP="00015D58"/>
    <w:p w:rsidR="00015D58" w:rsidRPr="00015D58" w:rsidRDefault="00015D58" w:rsidP="00015D5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015D58">
        <w:rPr>
          <w:rFonts w:cs="Times New Roman"/>
          <w:bCs/>
          <w:color w:val="26282F"/>
          <w:szCs w:val="28"/>
        </w:rPr>
        <w:t xml:space="preserve">В </w:t>
      </w:r>
      <w:r w:rsidRPr="00015D58">
        <w:rPr>
          <w:rFonts w:cs="Times New Roman"/>
          <w:bCs/>
          <w:szCs w:val="28"/>
        </w:rPr>
        <w:t xml:space="preserve">соответствии с постановлением Правительства Ханты-Мансийского </w:t>
      </w:r>
      <w:r w:rsidRPr="00015D58">
        <w:rPr>
          <w:rFonts w:cs="Times New Roman"/>
          <w:bCs/>
          <w:szCs w:val="28"/>
        </w:rPr>
        <w:br/>
        <w:t xml:space="preserve">автономного округа – Югры от 24.08.2012 № 296-п «Об отдельных вопросах </w:t>
      </w:r>
      <w:r>
        <w:rPr>
          <w:rFonts w:cs="Times New Roman"/>
          <w:bCs/>
          <w:szCs w:val="28"/>
        </w:rPr>
        <w:t xml:space="preserve">                </w:t>
      </w:r>
      <w:r w:rsidRPr="00015D58">
        <w:rPr>
          <w:rFonts w:cs="Times New Roman"/>
          <w:bCs/>
          <w:szCs w:val="28"/>
        </w:rPr>
        <w:t xml:space="preserve">перемещения транспортных средств на специализированную стоянку,                                      </w:t>
      </w:r>
      <w:r w:rsidRPr="00015D58">
        <w:rPr>
          <w:rFonts w:cs="Times New Roman"/>
          <w:bCs/>
          <w:spacing w:val="-4"/>
          <w:szCs w:val="28"/>
        </w:rPr>
        <w:t>их хранения, оплаты стоимости перемещения и хранения, возврата транспортных</w:t>
      </w:r>
      <w:r w:rsidRPr="00015D58">
        <w:rPr>
          <w:rFonts w:cs="Times New Roman"/>
          <w:bCs/>
          <w:szCs w:val="28"/>
        </w:rPr>
        <w:t xml:space="preserve"> средств в Ханты-Мансийском автономном округе – Югре», статьей 59 Устава муниципального образования городской округ Сургут Ханты-Мансийского </w:t>
      </w:r>
      <w:r>
        <w:rPr>
          <w:rFonts w:cs="Times New Roman"/>
          <w:bCs/>
          <w:szCs w:val="28"/>
        </w:rPr>
        <w:t xml:space="preserve">                       </w:t>
      </w:r>
      <w:r w:rsidRPr="00015D58">
        <w:rPr>
          <w:rFonts w:cs="Times New Roman"/>
          <w:bCs/>
          <w:szCs w:val="28"/>
        </w:rPr>
        <w:t xml:space="preserve">автономного округа – Югры, распоряжениями Администрации города </w:t>
      </w:r>
      <w:r>
        <w:rPr>
          <w:rFonts w:cs="Times New Roman"/>
          <w:bCs/>
          <w:szCs w:val="28"/>
        </w:rPr>
        <w:t xml:space="preserve">                               </w:t>
      </w:r>
      <w:r w:rsidRPr="00015D58">
        <w:rPr>
          <w:rFonts w:cs="Times New Roman"/>
          <w:bCs/>
          <w:szCs w:val="28"/>
        </w:rPr>
        <w:t>от 30.12.2005 №</w:t>
      </w:r>
      <w:r>
        <w:rPr>
          <w:rFonts w:cs="Times New Roman"/>
          <w:bCs/>
          <w:szCs w:val="28"/>
        </w:rPr>
        <w:t xml:space="preserve"> </w:t>
      </w:r>
      <w:r w:rsidRPr="00015D58">
        <w:rPr>
          <w:rFonts w:cs="Times New Roman"/>
          <w:bCs/>
          <w:szCs w:val="28"/>
        </w:rPr>
        <w:t xml:space="preserve">3686 «Об утверждении Регламента Администрации города», </w:t>
      </w:r>
      <w:r>
        <w:rPr>
          <w:rFonts w:cs="Times New Roman"/>
          <w:bCs/>
          <w:szCs w:val="28"/>
        </w:rPr>
        <w:t xml:space="preserve">                   </w:t>
      </w:r>
      <w:r w:rsidRPr="00015D58">
        <w:rPr>
          <w:rFonts w:cs="Times New Roman"/>
          <w:bCs/>
          <w:szCs w:val="28"/>
        </w:rPr>
        <w:t xml:space="preserve">от </w:t>
      </w:r>
      <w:r w:rsidRPr="00015D58">
        <w:rPr>
          <w:rFonts w:eastAsia="Times New Roman" w:cs="Times New Roman"/>
          <w:bCs/>
          <w:szCs w:val="28"/>
          <w:lang w:eastAsia="ru-RU"/>
        </w:rPr>
        <w:t xml:space="preserve">21.04.2021 </w:t>
      </w:r>
      <w:r w:rsidRPr="00015D58">
        <w:rPr>
          <w:rFonts w:cs="Times New Roman"/>
          <w:bCs/>
          <w:szCs w:val="28"/>
        </w:rPr>
        <w:t>№ 552 «О распределении отдельных полномочий Главы города между высшими должностными лицами Администрации города»</w:t>
      </w:r>
      <w:r w:rsidRPr="00015D58">
        <w:rPr>
          <w:rFonts w:cs="Times New Roman"/>
          <w:bCs/>
          <w:spacing w:val="-6"/>
          <w:szCs w:val="28"/>
        </w:rPr>
        <w:t xml:space="preserve">, </w:t>
      </w:r>
      <w:r w:rsidRPr="00015D58">
        <w:rPr>
          <w:rFonts w:cs="Times New Roman"/>
          <w:bCs/>
          <w:szCs w:val="28"/>
        </w:rPr>
        <w:t>в целях приведения муниципальных правовых актов в соответствие с действующем законодательством:</w:t>
      </w:r>
    </w:p>
    <w:p w:rsidR="00015D58" w:rsidRPr="00015D58" w:rsidRDefault="00015D58" w:rsidP="00015D5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015D58">
        <w:rPr>
          <w:rFonts w:cs="Times New Roman"/>
          <w:bCs/>
          <w:color w:val="26282F"/>
          <w:szCs w:val="28"/>
        </w:rPr>
        <w:t xml:space="preserve">1. </w:t>
      </w:r>
      <w:r w:rsidRPr="00015D58">
        <w:rPr>
          <w:rFonts w:eastAsia="Calibri" w:cs="Times New Roman"/>
          <w:bCs/>
          <w:color w:val="26282F"/>
          <w:szCs w:val="28"/>
        </w:rPr>
        <w:t>Признать утратившими силу распоряжения Администрации города:</w:t>
      </w:r>
    </w:p>
    <w:p w:rsidR="00015D58" w:rsidRPr="00015D58" w:rsidRDefault="00015D58" w:rsidP="00015D58">
      <w:pPr>
        <w:ind w:firstLine="709"/>
        <w:jc w:val="both"/>
        <w:rPr>
          <w:rFonts w:cs="Times New Roman"/>
          <w:szCs w:val="28"/>
        </w:rPr>
      </w:pPr>
      <w:r w:rsidRPr="00015D58">
        <w:rPr>
          <w:rFonts w:eastAsia="Calibri" w:cs="Times New Roman"/>
          <w:szCs w:val="28"/>
        </w:rPr>
        <w:t xml:space="preserve">- </w:t>
      </w:r>
      <w:r w:rsidRPr="00015D58">
        <w:rPr>
          <w:rFonts w:eastAsia="Times New Roman" w:cs="Times New Roman"/>
          <w:szCs w:val="28"/>
          <w:lang w:eastAsia="ru-RU"/>
        </w:rPr>
        <w:t>от 29.11.2012 № 3758 «Об утверждении состава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средств»</w:t>
      </w:r>
      <w:r w:rsidRPr="00015D58">
        <w:rPr>
          <w:rFonts w:cs="Times New Roman"/>
          <w:szCs w:val="28"/>
        </w:rPr>
        <w:t>;</w:t>
      </w:r>
    </w:p>
    <w:p w:rsidR="00015D58" w:rsidRPr="00015D58" w:rsidRDefault="00015D58" w:rsidP="00015D58">
      <w:pPr>
        <w:ind w:firstLine="709"/>
        <w:jc w:val="both"/>
      </w:pPr>
      <w:r w:rsidRPr="00015D58">
        <w:rPr>
          <w:rFonts w:eastAsia="Times New Roman" w:cs="Times New Roman"/>
          <w:spacing w:val="-4"/>
          <w:szCs w:val="28"/>
          <w:lang w:eastAsia="ru-RU"/>
        </w:rPr>
        <w:t xml:space="preserve">- от 15.01.2013 № 90 «О внесении изменения в распоряжение Администрации </w:t>
      </w:r>
      <w:r w:rsidRPr="00015D58">
        <w:rPr>
          <w:rFonts w:eastAsia="Times New Roman" w:cs="Times New Roman"/>
          <w:szCs w:val="28"/>
          <w:lang w:eastAsia="ru-RU"/>
        </w:rPr>
        <w:t>города от 29.11.2012 № 3758 «Об утверждении состава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средств»</w:t>
      </w:r>
      <w:r w:rsidRPr="00015D58">
        <w:t>;</w:t>
      </w:r>
      <w:r>
        <w:t xml:space="preserve"> </w:t>
      </w:r>
    </w:p>
    <w:p w:rsidR="00015D58" w:rsidRPr="00015D58" w:rsidRDefault="00015D58" w:rsidP="00015D58">
      <w:pPr>
        <w:ind w:firstLine="709"/>
        <w:jc w:val="both"/>
      </w:pPr>
      <w:r w:rsidRPr="00015D58">
        <w:rPr>
          <w:rFonts w:eastAsia="Times New Roman" w:cs="Times New Roman"/>
          <w:szCs w:val="28"/>
          <w:lang w:eastAsia="ru-RU"/>
        </w:rPr>
        <w:t>- от 15.03.2013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15D5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15D58">
        <w:rPr>
          <w:rFonts w:eastAsia="Times New Roman" w:cs="Times New Roman"/>
          <w:szCs w:val="28"/>
          <w:lang w:eastAsia="ru-RU"/>
        </w:rPr>
        <w:t xml:space="preserve">861 «О внесении изменения в распоряжение Администрации города от 29.11.2012 № 3758 «Об утверждении состава комиссии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015D58">
        <w:rPr>
          <w:rFonts w:eastAsia="Times New Roman" w:cs="Times New Roman"/>
          <w:szCs w:val="28"/>
          <w:lang w:eastAsia="ru-RU"/>
        </w:rPr>
        <w:t xml:space="preserve">по проведению конкурсного отбора юридических лиц и индивидуальных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15D58">
        <w:rPr>
          <w:rFonts w:eastAsia="Times New Roman" w:cs="Times New Roman"/>
          <w:szCs w:val="28"/>
          <w:lang w:eastAsia="ru-RU"/>
        </w:rPr>
        <w:t>предпринимателей, обеспечивающих перемещение и хранение задержанных транспортных средств»</w:t>
      </w:r>
      <w:r w:rsidRPr="00015D58">
        <w:t>;</w:t>
      </w:r>
    </w:p>
    <w:p w:rsidR="00015D58" w:rsidRPr="00015D58" w:rsidRDefault="00015D58" w:rsidP="00015D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15D58">
        <w:rPr>
          <w:rFonts w:eastAsia="Times New Roman" w:cs="Times New Roman"/>
          <w:szCs w:val="28"/>
          <w:lang w:eastAsia="ru-RU"/>
        </w:rPr>
        <w:lastRenderedPageBreak/>
        <w:t>- от 26.05.2015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15D5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15D58">
        <w:rPr>
          <w:rFonts w:eastAsia="Times New Roman" w:cs="Times New Roman"/>
          <w:szCs w:val="28"/>
          <w:lang w:eastAsia="ru-RU"/>
        </w:rPr>
        <w:t xml:space="preserve">1399 «О внесении изменения в распоряжение Администрации города от 29.11.2012 № 3758 «Об утверждении состава комиссии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15D58">
        <w:rPr>
          <w:rFonts w:eastAsia="Times New Roman" w:cs="Times New Roman"/>
          <w:szCs w:val="28"/>
          <w:lang w:eastAsia="ru-RU"/>
        </w:rPr>
        <w:t xml:space="preserve">по проведению конкурсного отбора юридических лиц и индивидуальных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15D58">
        <w:rPr>
          <w:rFonts w:eastAsia="Times New Roman" w:cs="Times New Roman"/>
          <w:szCs w:val="28"/>
          <w:lang w:eastAsia="ru-RU"/>
        </w:rPr>
        <w:t>предпринимателей, обеспечивающих перемещение и хранение задержанных транспортных средств»</w:t>
      </w:r>
      <w:r w:rsidRPr="00015D58">
        <w:t>;</w:t>
      </w:r>
    </w:p>
    <w:p w:rsidR="00015D58" w:rsidRPr="00015D58" w:rsidRDefault="00015D58" w:rsidP="00015D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15D58">
        <w:rPr>
          <w:rFonts w:eastAsia="Times New Roman" w:cs="Times New Roman"/>
          <w:szCs w:val="28"/>
          <w:lang w:eastAsia="ru-RU"/>
        </w:rPr>
        <w:t>- от 07.09.2017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15D5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15D58">
        <w:rPr>
          <w:rFonts w:eastAsia="Times New Roman" w:cs="Times New Roman"/>
          <w:szCs w:val="28"/>
          <w:lang w:eastAsia="ru-RU"/>
        </w:rPr>
        <w:t xml:space="preserve">1533 «О внесении изменения в распоряжение Администрации города от 29.11.2012 № 3758 «Об утверждении состава комиссии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015D58">
        <w:rPr>
          <w:rFonts w:eastAsia="Times New Roman" w:cs="Times New Roman"/>
          <w:szCs w:val="28"/>
          <w:lang w:eastAsia="ru-RU"/>
        </w:rPr>
        <w:t xml:space="preserve">по проведению конкурсного отбора юридических лиц и индивидуальных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15D58">
        <w:rPr>
          <w:rFonts w:eastAsia="Times New Roman" w:cs="Times New Roman"/>
          <w:szCs w:val="28"/>
          <w:lang w:eastAsia="ru-RU"/>
        </w:rPr>
        <w:t>предпринимателей, обеспечивающих перемещение и хранение задержанных транспортных средств»</w:t>
      </w:r>
      <w:r w:rsidRPr="00015D58">
        <w:t>;</w:t>
      </w:r>
      <w:r>
        <w:t xml:space="preserve"> </w:t>
      </w:r>
    </w:p>
    <w:p w:rsidR="00015D58" w:rsidRPr="00015D58" w:rsidRDefault="00015D58" w:rsidP="00015D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15D58">
        <w:rPr>
          <w:rFonts w:eastAsia="Times New Roman" w:cs="Times New Roman"/>
          <w:szCs w:val="28"/>
          <w:lang w:eastAsia="ru-RU"/>
        </w:rPr>
        <w:t>- от 04.05.2018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15D5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15D58">
        <w:rPr>
          <w:rFonts w:eastAsia="Times New Roman" w:cs="Times New Roman"/>
          <w:szCs w:val="28"/>
          <w:lang w:eastAsia="ru-RU"/>
        </w:rPr>
        <w:t>697 «О внесении изменени</w:t>
      </w:r>
      <w:r w:rsidR="005C43AF">
        <w:rPr>
          <w:rFonts w:eastAsia="Times New Roman" w:cs="Times New Roman"/>
          <w:szCs w:val="28"/>
          <w:lang w:eastAsia="ru-RU"/>
        </w:rPr>
        <w:t>й</w:t>
      </w:r>
      <w:r w:rsidRPr="00015D58">
        <w:rPr>
          <w:rFonts w:eastAsia="Times New Roman" w:cs="Times New Roman"/>
          <w:szCs w:val="28"/>
          <w:lang w:eastAsia="ru-RU"/>
        </w:rPr>
        <w:t xml:space="preserve"> в распоряжение Администрации города от 29.11.2012 № 3758 «Об утверждении состава комиссии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15D58">
        <w:rPr>
          <w:rFonts w:eastAsia="Times New Roman" w:cs="Times New Roman"/>
          <w:szCs w:val="28"/>
          <w:lang w:eastAsia="ru-RU"/>
        </w:rPr>
        <w:t xml:space="preserve">по проведению конкурсного отбора юридических лиц и индивидуальных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15D58">
        <w:rPr>
          <w:rFonts w:eastAsia="Times New Roman" w:cs="Times New Roman"/>
          <w:szCs w:val="28"/>
          <w:lang w:eastAsia="ru-RU"/>
        </w:rPr>
        <w:t>предпринимателей, обеспечивающих перемещение и хранение задержанных транспортных средств»</w:t>
      </w:r>
      <w:r w:rsidRPr="00015D58">
        <w:t>;</w:t>
      </w:r>
    </w:p>
    <w:p w:rsidR="00015D58" w:rsidRPr="00015D58" w:rsidRDefault="00015D58" w:rsidP="00015D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15D58">
        <w:rPr>
          <w:rFonts w:eastAsia="Times New Roman" w:cs="Times New Roman"/>
          <w:szCs w:val="28"/>
          <w:lang w:eastAsia="ru-RU"/>
        </w:rPr>
        <w:t>- от 18.06.2020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15D5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15D58">
        <w:rPr>
          <w:rFonts w:eastAsia="Times New Roman" w:cs="Times New Roman"/>
          <w:szCs w:val="28"/>
          <w:lang w:eastAsia="ru-RU"/>
        </w:rPr>
        <w:t xml:space="preserve">872 «О внесении изменения в распоряжение Администрации города от 29.11.2012 № 3758 «Об утверждении состава комиссии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015D58">
        <w:rPr>
          <w:rFonts w:eastAsia="Times New Roman" w:cs="Times New Roman"/>
          <w:szCs w:val="28"/>
          <w:lang w:eastAsia="ru-RU"/>
        </w:rPr>
        <w:t xml:space="preserve">по проведению конкурсного отбора юридических лиц и индивидуальных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15D58">
        <w:rPr>
          <w:rFonts w:eastAsia="Times New Roman" w:cs="Times New Roman"/>
          <w:szCs w:val="28"/>
          <w:lang w:eastAsia="ru-RU"/>
        </w:rPr>
        <w:t>предпринимателей, обеспечивающих перемещение и хранение задержанных транспортных средств»</w:t>
      </w:r>
      <w:r w:rsidRPr="00015D58">
        <w:t>;</w:t>
      </w:r>
    </w:p>
    <w:p w:rsidR="00015D58" w:rsidRPr="00015D58" w:rsidRDefault="00015D58" w:rsidP="00015D58">
      <w:pPr>
        <w:ind w:firstLine="709"/>
        <w:jc w:val="both"/>
      </w:pPr>
      <w:r w:rsidRPr="00015D58">
        <w:rPr>
          <w:rFonts w:eastAsia="Times New Roman" w:cs="Times New Roman"/>
          <w:szCs w:val="28"/>
          <w:lang w:eastAsia="ru-RU"/>
        </w:rPr>
        <w:t>- от 30.10.2020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15D5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15D58">
        <w:rPr>
          <w:rFonts w:eastAsia="Times New Roman" w:cs="Times New Roman"/>
          <w:szCs w:val="28"/>
          <w:lang w:eastAsia="ru-RU"/>
        </w:rPr>
        <w:t xml:space="preserve">1702 «О внесении изменения в распоряжение Администрации города от 29.11.2012 № 3758 «Об утверждении состава комиссии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15D58">
        <w:rPr>
          <w:rFonts w:eastAsia="Times New Roman" w:cs="Times New Roman"/>
          <w:szCs w:val="28"/>
          <w:lang w:eastAsia="ru-RU"/>
        </w:rPr>
        <w:t xml:space="preserve">по проведению конкурсного отбора юридических лиц и индивидуальных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15D58">
        <w:rPr>
          <w:rFonts w:eastAsia="Times New Roman" w:cs="Times New Roman"/>
          <w:szCs w:val="28"/>
          <w:lang w:eastAsia="ru-RU"/>
        </w:rPr>
        <w:t>предпринимателей, обеспечивающих перемещение и хранение задержанных транспортных средств»</w:t>
      </w:r>
      <w:r w:rsidRPr="00015D58">
        <w:t>;</w:t>
      </w:r>
    </w:p>
    <w:p w:rsidR="00015D58" w:rsidRPr="00015D58" w:rsidRDefault="00015D58" w:rsidP="00015D58">
      <w:pPr>
        <w:ind w:firstLine="709"/>
        <w:jc w:val="both"/>
      </w:pPr>
      <w:r w:rsidRPr="00015D58">
        <w:rPr>
          <w:rFonts w:eastAsia="Times New Roman" w:cs="Times New Roman"/>
          <w:spacing w:val="-4"/>
          <w:szCs w:val="28"/>
          <w:lang w:eastAsia="ru-RU"/>
        </w:rPr>
        <w:t>- от 17.01.2023 № 57 «О внесении изменения в распоряжение Администрации</w:t>
      </w:r>
      <w:r w:rsidRPr="00015D58">
        <w:rPr>
          <w:rFonts w:eastAsia="Times New Roman" w:cs="Times New Roman"/>
          <w:szCs w:val="28"/>
          <w:lang w:eastAsia="ru-RU"/>
        </w:rPr>
        <w:t xml:space="preserve"> города от 29.11.2012 № 3758 «Об утверждении состава комиссии по проведению конкурсного отбора юридических лиц индивидуальных предпринимателей, обеспечивающих перемещение и хранение задержанных транспортных средств»</w:t>
      </w:r>
      <w:r>
        <w:rPr>
          <w:rFonts w:eastAsia="Times New Roman" w:cs="Times New Roman"/>
          <w:szCs w:val="28"/>
          <w:lang w:eastAsia="ru-RU"/>
        </w:rPr>
        <w:t>.</w:t>
      </w:r>
    </w:p>
    <w:p w:rsidR="00015D58" w:rsidRPr="00015D58" w:rsidRDefault="00015D58" w:rsidP="00015D58">
      <w:pPr>
        <w:tabs>
          <w:tab w:val="left" w:pos="709"/>
        </w:tabs>
        <w:ind w:firstLine="709"/>
        <w:jc w:val="both"/>
        <w:rPr>
          <w:szCs w:val="28"/>
        </w:rPr>
      </w:pPr>
      <w:bookmarkStart w:id="5" w:name="sub_4"/>
      <w:r w:rsidRPr="00015D58">
        <w:rPr>
          <w:szCs w:val="28"/>
        </w:rPr>
        <w:t xml:space="preserve">2. Департаменту массовых коммуникаций и аналитики разместить </w:t>
      </w:r>
      <w:r>
        <w:rPr>
          <w:szCs w:val="28"/>
        </w:rPr>
        <w:t xml:space="preserve">                        </w:t>
      </w:r>
      <w:r w:rsidRPr="00015D58">
        <w:rPr>
          <w:szCs w:val="28"/>
        </w:rPr>
        <w:t xml:space="preserve">настоящее распоряжение на официальном портале Администрации города:                   </w:t>
      </w:r>
      <w:r w:rsidRPr="00015D58">
        <w:rPr>
          <w:szCs w:val="28"/>
          <w:lang w:val="en-US"/>
        </w:rPr>
        <w:t>www</w:t>
      </w:r>
      <w:r w:rsidRPr="00015D58">
        <w:rPr>
          <w:szCs w:val="28"/>
        </w:rPr>
        <w:t>.</w:t>
      </w:r>
      <w:r w:rsidRPr="00015D58">
        <w:rPr>
          <w:szCs w:val="28"/>
          <w:lang w:val="en-US"/>
        </w:rPr>
        <w:t>admsurgut</w:t>
      </w:r>
      <w:r w:rsidRPr="00015D58">
        <w:rPr>
          <w:szCs w:val="28"/>
        </w:rPr>
        <w:t>.</w:t>
      </w:r>
      <w:r w:rsidRPr="00015D58">
        <w:rPr>
          <w:szCs w:val="28"/>
          <w:lang w:val="en-US"/>
        </w:rPr>
        <w:t>ru</w:t>
      </w:r>
      <w:r w:rsidRPr="00015D58">
        <w:rPr>
          <w:szCs w:val="28"/>
        </w:rPr>
        <w:t>.</w:t>
      </w:r>
    </w:p>
    <w:p w:rsidR="00015D58" w:rsidRPr="00015D58" w:rsidRDefault="00015D58" w:rsidP="00015D58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015D58">
        <w:rPr>
          <w:rFonts w:cs="Times New Roman"/>
          <w:szCs w:val="28"/>
        </w:rPr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</w:t>
      </w:r>
      <w:r>
        <w:rPr>
          <w:rFonts w:cs="Times New Roman"/>
          <w:szCs w:val="28"/>
        </w:rPr>
        <w:t xml:space="preserve">                        </w:t>
      </w:r>
      <w:r w:rsidRPr="00015D58">
        <w:rPr>
          <w:rFonts w:cs="Times New Roman"/>
          <w:szCs w:val="28"/>
        </w:rPr>
        <w:t>документы города Сургута»: docsurgut.ru.</w:t>
      </w:r>
    </w:p>
    <w:p w:rsidR="00015D58" w:rsidRPr="00015D58" w:rsidRDefault="00015D58" w:rsidP="00015D58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cs="Times New Roman"/>
          <w:szCs w:val="28"/>
        </w:rPr>
      </w:pPr>
      <w:r w:rsidRPr="00015D58">
        <w:rPr>
          <w:szCs w:val="28"/>
        </w:rPr>
        <w:t>4. Настоящее распоряжение вступает в силу с момента его издания.</w:t>
      </w:r>
    </w:p>
    <w:bookmarkEnd w:id="5"/>
    <w:p w:rsidR="00015D58" w:rsidRPr="00015D58" w:rsidRDefault="00015D58" w:rsidP="00015D5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58">
        <w:rPr>
          <w:szCs w:val="28"/>
        </w:rPr>
        <w:t>5. Контроль за выполнением распоряжения оставляю за собой.</w:t>
      </w:r>
    </w:p>
    <w:p w:rsidR="00015D58" w:rsidRPr="00015D58" w:rsidRDefault="00015D58" w:rsidP="00015D58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15D58" w:rsidRPr="00015D58" w:rsidRDefault="00015D58" w:rsidP="00015D58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15D58" w:rsidRPr="00015D58" w:rsidRDefault="00015D58" w:rsidP="00015D58">
      <w:pPr>
        <w:rPr>
          <w:color w:val="000000"/>
          <w:szCs w:val="28"/>
        </w:rPr>
      </w:pPr>
    </w:p>
    <w:p w:rsidR="00015D58" w:rsidRPr="00015D58" w:rsidRDefault="00015D58" w:rsidP="00015D58">
      <w:pPr>
        <w:rPr>
          <w:color w:val="000000"/>
          <w:sz w:val="26"/>
          <w:szCs w:val="26"/>
        </w:rPr>
      </w:pPr>
      <w:r w:rsidRPr="00015D58">
        <w:rPr>
          <w:color w:val="000000"/>
          <w:szCs w:val="28"/>
        </w:rPr>
        <w:t>Заместитель Главы города                                                                  С.А. Агафонов</w:t>
      </w:r>
    </w:p>
    <w:p w:rsidR="00226A5C" w:rsidRPr="00015D58" w:rsidRDefault="00226A5C" w:rsidP="00015D58"/>
    <w:sectPr w:rsidR="00226A5C" w:rsidRPr="00015D58" w:rsidSect="00015D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853" w:rsidRDefault="00B54853" w:rsidP="006A432C">
      <w:r>
        <w:separator/>
      </w:r>
    </w:p>
  </w:endnote>
  <w:endnote w:type="continuationSeparator" w:id="0">
    <w:p w:rsidR="00B54853" w:rsidRDefault="00B54853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853" w:rsidRDefault="00B54853" w:rsidP="006A432C">
      <w:r>
        <w:separator/>
      </w:r>
    </w:p>
  </w:footnote>
  <w:footnote w:type="continuationSeparator" w:id="0">
    <w:p w:rsidR="00B54853" w:rsidRDefault="00B54853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58"/>
    <w:rsid w:val="00015D58"/>
    <w:rsid w:val="00226A5C"/>
    <w:rsid w:val="00243839"/>
    <w:rsid w:val="002C0B8E"/>
    <w:rsid w:val="004456E6"/>
    <w:rsid w:val="005C43AF"/>
    <w:rsid w:val="006A432C"/>
    <w:rsid w:val="006A73EC"/>
    <w:rsid w:val="006D34A9"/>
    <w:rsid w:val="007410B4"/>
    <w:rsid w:val="00B54853"/>
    <w:rsid w:val="00CF2F65"/>
    <w:rsid w:val="00E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015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3941</Characters>
  <Application>Microsoft Office Word</Application>
  <DocSecurity>0</DocSecurity>
  <Lines>32</Lines>
  <Paragraphs>9</Paragraphs>
  <ScaleCrop>false</ScaleCrop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2023-12-01T11:57:00Z</dcterms:created>
  <dcterms:modified xsi:type="dcterms:W3CDTF">2023-12-01T11:57:00Z</dcterms:modified>
</cp:coreProperties>
</file>