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EF" w:rsidRPr="00C00F74" w:rsidRDefault="00E477EF" w:rsidP="00643779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F74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E477EF" w:rsidRPr="00C00F74" w:rsidRDefault="00E477EF" w:rsidP="00643779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F74">
        <w:rPr>
          <w:rFonts w:ascii="Times New Roman" w:eastAsia="Calibri" w:hAnsi="Times New Roman" w:cs="Times New Roman"/>
          <w:sz w:val="24"/>
          <w:szCs w:val="24"/>
        </w:rPr>
        <w:tab/>
      </w:r>
    </w:p>
    <w:p w:rsidR="00E477EF" w:rsidRPr="00C00F74" w:rsidRDefault="00E477EF" w:rsidP="00D6316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C00F74">
        <w:rPr>
          <w:rFonts w:ascii="Times New Roman" w:eastAsia="Calibri" w:hAnsi="Times New Roman" w:cs="Times New Roman"/>
          <w:sz w:val="24"/>
          <w:szCs w:val="24"/>
        </w:rPr>
        <w:t xml:space="preserve">подготовлен </w:t>
      </w:r>
      <w:r w:rsidR="009220A1" w:rsidRPr="00C00F74">
        <w:rPr>
          <w:rFonts w:ascii="Times New Roman" w:eastAsia="Calibri" w:hAnsi="Times New Roman" w:cs="Times New Roman"/>
          <w:sz w:val="24"/>
          <w:szCs w:val="24"/>
        </w:rPr>
        <w:t>департаментом имущественных и земельных</w:t>
      </w:r>
      <w:r w:rsidR="00861502" w:rsidRPr="00C00F74">
        <w:rPr>
          <w:rFonts w:ascii="Times New Roman" w:eastAsia="Calibri" w:hAnsi="Times New Roman" w:cs="Times New Roman"/>
          <w:sz w:val="24"/>
          <w:szCs w:val="24"/>
        </w:rPr>
        <w:t xml:space="preserve"> отношений</w:t>
      </w: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C00F74" w:rsidRDefault="00E477EF" w:rsidP="0064377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C00F74" w:rsidRDefault="00E477EF" w:rsidP="00643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E477EF" w:rsidRPr="00C00F74" w:rsidRDefault="00E477EF" w:rsidP="00643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E43" w:rsidRPr="00C00F74" w:rsidRDefault="00755A8D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41E43" w:rsidRPr="00C00F74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41E43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Администрации города от 20.08.2020 </w:t>
      </w:r>
    </w:p>
    <w:p w:rsidR="00241E43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№ 5799 «Об утверждении порядка </w:t>
      </w:r>
    </w:p>
    <w:p w:rsidR="00241E43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принятия в муниципальную </w:t>
      </w:r>
    </w:p>
    <w:p w:rsidR="00241E43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собственность объектов инженерной </w:t>
      </w:r>
    </w:p>
    <w:p w:rsidR="00241E43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инфраструктуры (за исключением </w:t>
      </w:r>
    </w:p>
    <w:p w:rsidR="00755A8D" w:rsidRPr="00C00F74" w:rsidRDefault="00241E43" w:rsidP="002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>объектов электроэнергетики)</w:t>
      </w:r>
      <w:r w:rsidR="00D6723B" w:rsidRPr="00C00F74">
        <w:rPr>
          <w:rFonts w:ascii="Times New Roman" w:hAnsi="Times New Roman" w:cs="Times New Roman"/>
          <w:sz w:val="28"/>
          <w:szCs w:val="28"/>
        </w:rPr>
        <w:t>»</w:t>
      </w:r>
    </w:p>
    <w:p w:rsidR="00C87D16" w:rsidRPr="00C00F74" w:rsidRDefault="00C87D16" w:rsidP="00C87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EF" w:rsidRPr="00C00F74" w:rsidRDefault="00E477EF" w:rsidP="00643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4FD" w:rsidRPr="00C00F74" w:rsidRDefault="00C444FD" w:rsidP="00C444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</w:t>
      </w:r>
      <w:r w:rsidRPr="00C00F74">
        <w:rPr>
          <w:rFonts w:ascii="Times New Roman" w:hAnsi="Times New Roman" w:cs="Times New Roman"/>
          <w:sz w:val="28"/>
          <w:szCs w:val="28"/>
        </w:rPr>
        <w:t>Думы города от 07.10.2009 № 604-</w:t>
      </w:r>
      <w:r w:rsidRPr="00C00F7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00F74">
        <w:rPr>
          <w:rFonts w:ascii="Times New Roman" w:hAnsi="Times New Roman" w:cs="Times New Roman"/>
          <w:sz w:val="28"/>
          <w:szCs w:val="28"/>
        </w:rPr>
        <w:t xml:space="preserve"> ДГ «О Положении о порядке управления</w:t>
      </w:r>
      <w:r w:rsidRPr="00C00F74">
        <w:rPr>
          <w:rFonts w:ascii="Times New Roman" w:hAnsi="Times New Roman" w:cs="Times New Roman"/>
          <w:sz w:val="28"/>
          <w:szCs w:val="28"/>
        </w:rPr>
        <w:br/>
        <w:t xml:space="preserve">и распоряжения имуществом, находящимся в муниципальной собственности»,  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распоряжением </w:t>
      </w:r>
      <w:r w:rsidRPr="00C00F7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00F74">
        <w:rPr>
          <w:rFonts w:ascii="Times New Roman" w:eastAsia="Calibri" w:hAnsi="Times New Roman" w:cs="Times New Roman"/>
          <w:sz w:val="28"/>
          <w:szCs w:val="28"/>
        </w:rPr>
        <w:t>от 30.12.2005 № 3686  «Об утверждении Регламента Администрации города», в целях приведения муниципальных правовых актов в соответствие с действующим законодательством Российской Федерации</w:t>
      </w:r>
      <w:r w:rsidR="00A3293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 оптимизации деятельности органов местного самоуправления:</w:t>
      </w:r>
    </w:p>
    <w:p w:rsidR="00B51268" w:rsidRPr="00C00F74" w:rsidRDefault="003B6B8A" w:rsidP="003B6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51268" w:rsidRPr="00C00F7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41E43" w:rsidRPr="00C00F74">
        <w:rPr>
          <w:rFonts w:ascii="Times New Roman" w:hAnsi="Times New Roman" w:cs="Times New Roman"/>
          <w:sz w:val="28"/>
          <w:szCs w:val="28"/>
        </w:rPr>
        <w:t xml:space="preserve">в </w:t>
      </w:r>
      <w:r w:rsidR="00B51268" w:rsidRPr="00C00F74">
        <w:rPr>
          <w:rFonts w:ascii="Times New Roman" w:hAnsi="Times New Roman" w:cs="Times New Roman"/>
          <w:sz w:val="28"/>
          <w:szCs w:val="28"/>
        </w:rPr>
        <w:t>постановлени</w:t>
      </w:r>
      <w:r w:rsidR="00DD2B1D" w:rsidRPr="00C00F74">
        <w:rPr>
          <w:rFonts w:ascii="Times New Roman" w:hAnsi="Times New Roman" w:cs="Times New Roman"/>
          <w:sz w:val="28"/>
          <w:szCs w:val="28"/>
        </w:rPr>
        <w:t>е</w:t>
      </w:r>
      <w:r w:rsidR="00B51268" w:rsidRPr="00C00F7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241E43" w:rsidRPr="00C00F74">
        <w:rPr>
          <w:rFonts w:ascii="Times New Roman" w:hAnsi="Times New Roman" w:cs="Times New Roman"/>
          <w:sz w:val="28"/>
          <w:szCs w:val="28"/>
        </w:rPr>
        <w:t xml:space="preserve"> от 20.08.2020 № 5799 «Об утверждении порядка принятия в муниципальную собственность объектов инженерной инфраструктуры (за исключением объектов электроэнергетики)</w:t>
      </w:r>
      <w:r w:rsidR="00D6723B" w:rsidRPr="00C00F74">
        <w:rPr>
          <w:rFonts w:ascii="Times New Roman" w:hAnsi="Times New Roman" w:cs="Times New Roman"/>
          <w:sz w:val="28"/>
          <w:szCs w:val="28"/>
        </w:rPr>
        <w:t>»</w:t>
      </w:r>
      <w:r w:rsidR="00C444FD" w:rsidRPr="00C00F74">
        <w:rPr>
          <w:rFonts w:ascii="Times New Roman" w:hAnsi="Times New Roman" w:cs="Times New Roman"/>
          <w:sz w:val="28"/>
          <w:szCs w:val="28"/>
        </w:rPr>
        <w:t xml:space="preserve"> </w:t>
      </w:r>
      <w:r w:rsidR="007C20D2" w:rsidRPr="00C00F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444FD" w:rsidRPr="00C00F74">
        <w:rPr>
          <w:rFonts w:ascii="Times New Roman" w:hAnsi="Times New Roman" w:cs="Times New Roman"/>
          <w:sz w:val="28"/>
          <w:szCs w:val="28"/>
        </w:rPr>
        <w:t>(с изменениями от 22.12.2021 № 11129)</w:t>
      </w:r>
      <w:r w:rsidR="00241E43" w:rsidRPr="00C00F7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C20D2" w:rsidRPr="00C00F74" w:rsidRDefault="007C20D2" w:rsidP="007C2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1.1. </w:t>
      </w:r>
      <w:r w:rsidR="00AD5D0B" w:rsidRPr="00C00F74">
        <w:rPr>
          <w:rFonts w:ascii="Times New Roman" w:hAnsi="Times New Roman" w:cs="Times New Roman"/>
          <w:sz w:val="28"/>
          <w:szCs w:val="28"/>
        </w:rPr>
        <w:t>К</w:t>
      </w:r>
      <w:r w:rsidRPr="00C00F74">
        <w:rPr>
          <w:rFonts w:ascii="Times New Roman" w:hAnsi="Times New Roman" w:cs="Times New Roman"/>
          <w:sz w:val="28"/>
          <w:szCs w:val="28"/>
        </w:rPr>
        <w:t>онстатирующ</w:t>
      </w:r>
      <w:r w:rsidR="00AD5D0B" w:rsidRPr="00C00F74">
        <w:rPr>
          <w:rFonts w:ascii="Times New Roman" w:hAnsi="Times New Roman" w:cs="Times New Roman"/>
          <w:sz w:val="28"/>
          <w:szCs w:val="28"/>
        </w:rPr>
        <w:t>ую</w:t>
      </w:r>
      <w:r w:rsidRPr="00C00F74">
        <w:rPr>
          <w:rFonts w:ascii="Times New Roman" w:hAnsi="Times New Roman" w:cs="Times New Roman"/>
          <w:sz w:val="28"/>
          <w:szCs w:val="28"/>
        </w:rPr>
        <w:t xml:space="preserve"> част</w:t>
      </w:r>
      <w:r w:rsidR="00AD5D0B" w:rsidRPr="00C00F74">
        <w:rPr>
          <w:rFonts w:ascii="Times New Roman" w:hAnsi="Times New Roman" w:cs="Times New Roman"/>
          <w:sz w:val="28"/>
          <w:szCs w:val="28"/>
        </w:rPr>
        <w:t xml:space="preserve">ь </w:t>
      </w:r>
      <w:r w:rsidR="0069434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D5D0B" w:rsidRPr="00C00F7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21EF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AD5D0B" w:rsidRPr="00C00F74">
        <w:rPr>
          <w:rFonts w:ascii="Times New Roman" w:hAnsi="Times New Roman" w:cs="Times New Roman"/>
          <w:sz w:val="28"/>
          <w:szCs w:val="28"/>
        </w:rPr>
        <w:t>редакции</w:t>
      </w:r>
      <w:r w:rsidRPr="00C00F74">
        <w:rPr>
          <w:rFonts w:ascii="Times New Roman" w:hAnsi="Times New Roman" w:cs="Times New Roman"/>
          <w:sz w:val="28"/>
          <w:szCs w:val="28"/>
        </w:rPr>
        <w:t>:</w:t>
      </w:r>
    </w:p>
    <w:p w:rsidR="00AD5D0B" w:rsidRPr="00C00F74" w:rsidRDefault="00AD5D0B" w:rsidP="007C2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 xml:space="preserve">«В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0D76F9" w:rsidRPr="00C00F74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</w:t>
      </w:r>
      <w:r w:rsidRPr="00C00F74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решением Думы города от 07.10.2009 № 604-IVДГ «О Положении о порядке управления и распоряжения имуществом, находящимся в муниципальной </w:t>
      </w:r>
      <w:r w:rsidRPr="00C00F7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собственности», протоколом рабочего совещания по строительству и вводу </w:t>
      </w:r>
      <w:r w:rsidR="000D76F9" w:rsidRPr="00C00F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00F74">
        <w:rPr>
          <w:rFonts w:ascii="Times New Roman" w:hAnsi="Times New Roman" w:cs="Times New Roman"/>
          <w:sz w:val="28"/>
          <w:szCs w:val="28"/>
        </w:rPr>
        <w:t xml:space="preserve">в эксплуатацию объектов жилищного строительства в городе Сургуте </w:t>
      </w:r>
      <w:r w:rsidR="000D76F9" w:rsidRPr="00C00F7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00F74">
        <w:rPr>
          <w:rFonts w:ascii="Times New Roman" w:hAnsi="Times New Roman" w:cs="Times New Roman"/>
          <w:sz w:val="28"/>
          <w:szCs w:val="28"/>
        </w:rPr>
        <w:t>от 13.02.2020 № 01:»</w:t>
      </w:r>
      <w:r w:rsidR="000D76F9" w:rsidRPr="00C00F74">
        <w:rPr>
          <w:rFonts w:ascii="Times New Roman" w:hAnsi="Times New Roman" w:cs="Times New Roman"/>
          <w:sz w:val="28"/>
          <w:szCs w:val="28"/>
        </w:rPr>
        <w:t>.</w:t>
      </w:r>
    </w:p>
    <w:p w:rsidR="00C444FD" w:rsidRPr="00C00F74" w:rsidRDefault="00391817" w:rsidP="00C44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>1.</w:t>
      </w:r>
      <w:r w:rsidR="00A51453" w:rsidRPr="00C00F74">
        <w:rPr>
          <w:rFonts w:ascii="Times New Roman" w:hAnsi="Times New Roman" w:cs="Times New Roman"/>
          <w:sz w:val="28"/>
          <w:szCs w:val="28"/>
        </w:rPr>
        <w:t>2</w:t>
      </w:r>
      <w:r w:rsidR="00893557" w:rsidRPr="00C00F74">
        <w:rPr>
          <w:rFonts w:ascii="Times New Roman" w:hAnsi="Times New Roman" w:cs="Times New Roman"/>
          <w:sz w:val="28"/>
          <w:szCs w:val="28"/>
        </w:rPr>
        <w:t xml:space="preserve">. </w:t>
      </w:r>
      <w:r w:rsidR="00C444FD" w:rsidRPr="00C00F74">
        <w:rPr>
          <w:rFonts w:ascii="Times New Roman" w:hAnsi="Times New Roman" w:cs="Times New Roman"/>
          <w:sz w:val="28"/>
          <w:szCs w:val="28"/>
        </w:rPr>
        <w:t xml:space="preserve">В пунктах 1, 3 раздела </w:t>
      </w:r>
      <w:r w:rsidR="00C444FD" w:rsidRPr="00C00F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44FD" w:rsidRPr="00C00F74">
        <w:rPr>
          <w:rFonts w:ascii="Times New Roman" w:hAnsi="Times New Roman" w:cs="Times New Roman"/>
          <w:sz w:val="28"/>
          <w:szCs w:val="28"/>
        </w:rPr>
        <w:t xml:space="preserve">, пункте 1 раздела </w:t>
      </w:r>
      <w:r w:rsidR="00C444FD" w:rsidRPr="00C00F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44FD" w:rsidRPr="00C00F74">
        <w:rPr>
          <w:rFonts w:ascii="Times New Roman" w:hAnsi="Times New Roman" w:cs="Times New Roman"/>
          <w:sz w:val="28"/>
          <w:szCs w:val="28"/>
        </w:rPr>
        <w:t xml:space="preserve"> </w:t>
      </w:r>
      <w:r w:rsidR="00F64147" w:rsidRPr="00C00F74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C444FD" w:rsidRPr="00C00F74">
        <w:rPr>
          <w:rFonts w:ascii="Times New Roman" w:eastAsia="Calibri" w:hAnsi="Times New Roman" w:cs="Times New Roman"/>
          <w:sz w:val="28"/>
          <w:szCs w:val="28"/>
        </w:rPr>
        <w:t>я</w:t>
      </w:r>
      <w:r w:rsidR="00F64147" w:rsidRPr="00C00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F64147" w:rsidRPr="00C00F74">
        <w:rPr>
          <w:rFonts w:ascii="Times New Roman" w:eastAsia="Calibri" w:hAnsi="Times New Roman" w:cs="Times New Roman"/>
          <w:sz w:val="28"/>
          <w:szCs w:val="28"/>
        </w:rPr>
        <w:t>к постановлени</w:t>
      </w:r>
      <w:r w:rsidR="00241E43" w:rsidRPr="00C00F74">
        <w:rPr>
          <w:rFonts w:ascii="Times New Roman" w:eastAsia="Calibri" w:hAnsi="Times New Roman" w:cs="Times New Roman"/>
          <w:sz w:val="28"/>
          <w:szCs w:val="28"/>
        </w:rPr>
        <w:t>ю</w:t>
      </w:r>
      <w:r w:rsidR="00C444FD" w:rsidRPr="00C00F74">
        <w:rPr>
          <w:rFonts w:ascii="Times New Roman" w:eastAsia="Calibri" w:hAnsi="Times New Roman" w:cs="Times New Roman"/>
          <w:sz w:val="28"/>
          <w:szCs w:val="28"/>
        </w:rPr>
        <w:t xml:space="preserve"> слово «город» исключить.</w:t>
      </w:r>
    </w:p>
    <w:p w:rsidR="005C41F3" w:rsidRPr="00C00F74" w:rsidRDefault="00C444FD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1.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>3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20D2" w:rsidRPr="00C00F74">
        <w:rPr>
          <w:rFonts w:ascii="Times New Roman" w:eastAsia="Calibri" w:hAnsi="Times New Roman" w:cs="Times New Roman"/>
          <w:sz w:val="28"/>
          <w:szCs w:val="28"/>
        </w:rPr>
        <w:t>Абзац т</w:t>
      </w:r>
      <w:r w:rsidR="005C41F3" w:rsidRPr="00C00F74">
        <w:rPr>
          <w:rFonts w:ascii="Times New Roman" w:eastAsia="Calibri" w:hAnsi="Times New Roman" w:cs="Times New Roman"/>
          <w:sz w:val="28"/>
          <w:szCs w:val="28"/>
        </w:rPr>
        <w:t>ретий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807" w:rsidRPr="00C00F74">
        <w:rPr>
          <w:rFonts w:ascii="Times New Roman" w:eastAsia="Calibri" w:hAnsi="Times New Roman" w:cs="Times New Roman"/>
          <w:sz w:val="28"/>
          <w:szCs w:val="28"/>
        </w:rPr>
        <w:t xml:space="preserve">пункта 2 раздела </w:t>
      </w:r>
      <w:r w:rsidR="00FE0807" w:rsidRPr="00C00F7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E0807" w:rsidRPr="00C00F74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5C41F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в </w:t>
      </w:r>
      <w:r w:rsidR="00A329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следующей </w:t>
      </w:r>
      <w:r w:rsidR="005C41F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редакции</w:t>
      </w:r>
      <w:r w:rsidR="005C41F3" w:rsidRPr="00C00F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41F3" w:rsidRPr="00C00F74" w:rsidRDefault="005C41F3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«-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лицо, уполномоченное на подписание договора - Глава города, исполняющий обязанности Главы города, высшее должностное лицо Администрации города;».</w:t>
      </w:r>
    </w:p>
    <w:p w:rsidR="00FE0807" w:rsidRPr="00C00F74" w:rsidRDefault="00FE0807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A5145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</w:t>
      </w:r>
      <w:r w:rsidR="007C20D2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абзаце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втором подпункта 1.1 пункта 1 раздела </w:t>
      </w:r>
      <w:r w:rsidRPr="00C00F7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слово «трех» заменить </w:t>
      </w:r>
      <w:r w:rsidR="006973A6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слово</w:t>
      </w:r>
      <w:r w:rsidR="007C20D2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6973A6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«двух».</w:t>
      </w:r>
    </w:p>
    <w:p w:rsidR="00FE0807" w:rsidRPr="00C00F74" w:rsidRDefault="00FE0807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A5145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Подпункт 1.2 пункта 1 раздела </w:t>
      </w:r>
      <w:r w:rsidRPr="00C00F7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в </w:t>
      </w:r>
      <w:r w:rsidR="00A329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следующей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редакции: </w:t>
      </w:r>
      <w:bookmarkStart w:id="0" w:name="sub_1215"/>
    </w:p>
    <w:p w:rsidR="00FE0807" w:rsidRPr="00C00F74" w:rsidRDefault="00FE0807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5145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Документа, подтверждающего стоимость объекта инженерной инфраструктуры, подписанного уполномоченным лицом.</w:t>
      </w:r>
    </w:p>
    <w:p w:rsidR="00FE0807" w:rsidRPr="00C00F74" w:rsidRDefault="00FE0807" w:rsidP="00FE0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 объекта инженерной инфраструктуры определяется заявителем и может являться балансовой, кадастровой, оценочной и иной, в соответствии</w:t>
      </w:r>
      <w:r w:rsidR="00A51453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действующим законодательством Р</w:t>
      </w:r>
      <w:r w:rsidR="008A5D35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8A5D35"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едерации</w:t>
      </w:r>
      <w:r w:rsidRPr="00C00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bookmarkEnd w:id="0"/>
    <w:p w:rsidR="00FE0807" w:rsidRPr="00C00F74" w:rsidRDefault="00FE0807" w:rsidP="00C44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1.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>6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. В пункте 9 раздела </w:t>
      </w:r>
      <w:r w:rsidRPr="00C00F7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>слова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 «10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>заменить словами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C00F74">
        <w:rPr>
          <w:rFonts w:ascii="Times New Roman" w:eastAsia="Calibri" w:hAnsi="Times New Roman" w:cs="Times New Roman"/>
          <w:sz w:val="28"/>
          <w:szCs w:val="28"/>
        </w:rPr>
        <w:t>рабочих</w:t>
      </w:r>
      <w:r w:rsidR="00A51453" w:rsidRPr="00C00F74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C00F7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C1095" w:rsidRPr="00C00F74" w:rsidRDefault="005C41F3" w:rsidP="008A5D35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C00F74">
        <w:rPr>
          <w:rFonts w:ascii="Times New Roman" w:hAnsi="Times New Roman" w:cs="Times New Roman"/>
          <w:sz w:val="28"/>
          <w:szCs w:val="28"/>
        </w:rPr>
        <w:t>1.</w:t>
      </w:r>
      <w:r w:rsidR="00A51453" w:rsidRPr="00C00F74">
        <w:rPr>
          <w:rFonts w:ascii="Times New Roman" w:hAnsi="Times New Roman" w:cs="Times New Roman"/>
          <w:sz w:val="28"/>
          <w:szCs w:val="28"/>
        </w:rPr>
        <w:t>7</w:t>
      </w:r>
      <w:r w:rsidRPr="00C00F74">
        <w:rPr>
          <w:rFonts w:ascii="Times New Roman" w:hAnsi="Times New Roman" w:cs="Times New Roman"/>
          <w:sz w:val="28"/>
          <w:szCs w:val="28"/>
        </w:rPr>
        <w:t xml:space="preserve">. </w:t>
      </w:r>
      <w:r w:rsidR="008A5D35" w:rsidRPr="00C00F74">
        <w:rPr>
          <w:rFonts w:ascii="Times New Roman" w:hAnsi="Times New Roman" w:cs="Times New Roman"/>
          <w:sz w:val="28"/>
          <w:szCs w:val="28"/>
        </w:rPr>
        <w:t>П</w:t>
      </w:r>
      <w:r w:rsidRPr="00C00F74">
        <w:rPr>
          <w:rFonts w:ascii="Times New Roman" w:hAnsi="Times New Roman" w:cs="Times New Roman"/>
          <w:sz w:val="28"/>
          <w:szCs w:val="28"/>
        </w:rPr>
        <w:t>риложени</w:t>
      </w:r>
      <w:r w:rsidR="008A5D35" w:rsidRPr="00C00F74">
        <w:rPr>
          <w:rFonts w:ascii="Times New Roman" w:hAnsi="Times New Roman" w:cs="Times New Roman"/>
          <w:sz w:val="28"/>
          <w:szCs w:val="28"/>
        </w:rPr>
        <w:t>е</w:t>
      </w:r>
      <w:r w:rsidRPr="00C00F74">
        <w:rPr>
          <w:rFonts w:ascii="Times New Roman" w:hAnsi="Times New Roman" w:cs="Times New Roman"/>
          <w:sz w:val="28"/>
          <w:szCs w:val="28"/>
        </w:rPr>
        <w:t xml:space="preserve"> к порядку принятия</w:t>
      </w:r>
      <w:r w:rsidR="008A5D35" w:rsidRPr="00C00F74">
        <w:rPr>
          <w:rFonts w:ascii="Times New Roman" w:hAnsi="Times New Roman" w:cs="Times New Roman"/>
          <w:sz w:val="28"/>
          <w:szCs w:val="28"/>
        </w:rPr>
        <w:t xml:space="preserve"> </w:t>
      </w:r>
      <w:r w:rsidRPr="00C00F74">
        <w:rPr>
          <w:rFonts w:ascii="Times New Roman" w:hAnsi="Times New Roman" w:cs="Times New Roman"/>
          <w:sz w:val="28"/>
          <w:szCs w:val="28"/>
        </w:rPr>
        <w:t>в муниципальную собственность объектов инженерной инфраструктуры</w:t>
      </w:r>
      <w:r w:rsidR="008A5D35" w:rsidRPr="00C00F74">
        <w:rPr>
          <w:rFonts w:ascii="Times New Roman" w:hAnsi="Times New Roman" w:cs="Times New Roman"/>
          <w:sz w:val="28"/>
          <w:szCs w:val="28"/>
        </w:rPr>
        <w:t xml:space="preserve"> </w:t>
      </w:r>
      <w:r w:rsidRPr="00C00F74">
        <w:rPr>
          <w:rFonts w:ascii="Times New Roman" w:hAnsi="Times New Roman" w:cs="Times New Roman"/>
          <w:sz w:val="28"/>
          <w:szCs w:val="28"/>
        </w:rPr>
        <w:t xml:space="preserve">(за исключением объектов электроэнергетики) </w:t>
      </w:r>
      <w:r w:rsidR="008A5D35" w:rsidRPr="00C00F74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                                     к настоящему постановлению.</w:t>
      </w:r>
    </w:p>
    <w:p w:rsidR="00076323" w:rsidRPr="00C00F74" w:rsidRDefault="00076323" w:rsidP="000763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631B0" w:rsidRPr="00C00F74">
        <w:rPr>
          <w:rFonts w:ascii="Times New Roman" w:eastAsia="Calibri" w:hAnsi="Times New Roman" w:cs="Times New Roman"/>
          <w:sz w:val="28"/>
          <w:szCs w:val="28"/>
        </w:rPr>
        <w:t>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AD5D0B" w:rsidRPr="00C00F74" w:rsidRDefault="00AD5D0B" w:rsidP="00AD5D0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город»:</w:t>
      </w:r>
    </w:p>
    <w:p w:rsidR="00AD5D0B" w:rsidRPr="00C00F74" w:rsidRDefault="00AD5D0B" w:rsidP="00AD5D0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docsurgut.ru.</w:t>
      </w:r>
    </w:p>
    <w:p w:rsidR="00AD5D0B" w:rsidRPr="00C00F74" w:rsidRDefault="00AD5D0B" w:rsidP="00AD5D0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3.2. Опубликовать настоящее постановление в газете «Сургутские ведомости».</w:t>
      </w:r>
    </w:p>
    <w:p w:rsidR="00076323" w:rsidRPr="00C00F74" w:rsidRDefault="00076323" w:rsidP="00AD5D0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076323" w:rsidRPr="00C00F74" w:rsidRDefault="00A3057B" w:rsidP="0089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</w:t>
      </w:r>
      <w:r w:rsidR="00D6316B" w:rsidRPr="00C00F74">
        <w:rPr>
          <w:rFonts w:ascii="Times New Roman" w:eastAsia="Calibri" w:hAnsi="Times New Roman" w:cs="Times New Roman"/>
          <w:sz w:val="28"/>
          <w:szCs w:val="28"/>
        </w:rPr>
        <w:t>о хозяйства, природопользования</w:t>
      </w:r>
      <w:r w:rsidR="00D6316B" w:rsidRPr="00C00F74">
        <w:rPr>
          <w:rFonts w:ascii="Times New Roman" w:eastAsia="Calibri" w:hAnsi="Times New Roman" w:cs="Times New Roman"/>
          <w:sz w:val="28"/>
          <w:szCs w:val="28"/>
        </w:rPr>
        <w:br/>
      </w:r>
      <w:r w:rsidRPr="00C00F74">
        <w:rPr>
          <w:rFonts w:ascii="Times New Roman" w:eastAsia="Calibri" w:hAnsi="Times New Roman" w:cs="Times New Roman"/>
          <w:sz w:val="28"/>
          <w:szCs w:val="28"/>
        </w:rPr>
        <w:t>и экологии, управления земельными ресурсами городского округа                                         и имуществом, находящимися в муниципальной собственности</w:t>
      </w:r>
      <w:r w:rsidR="002D4413" w:rsidRPr="00C00F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413" w:rsidRPr="00C00F74" w:rsidRDefault="002D4413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413" w:rsidRPr="00C00F74" w:rsidRDefault="002D4413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413" w:rsidRPr="00C00F74" w:rsidRDefault="002D4413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413" w:rsidRPr="00C00F74" w:rsidRDefault="002D4413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978" w:rsidRPr="00C00F74" w:rsidRDefault="00C94978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7EF" w:rsidRPr="00C00F74" w:rsidRDefault="00E477EF" w:rsidP="0064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C00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А.С. Филатов</w:t>
      </w:r>
    </w:p>
    <w:p w:rsidR="00C402B2" w:rsidRPr="00C00F74" w:rsidRDefault="00C402B2" w:rsidP="00643779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C21EF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от ________ № __________</w:t>
      </w: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8A5D35" w:rsidRPr="00C00F74" w:rsidRDefault="008A5D35" w:rsidP="008A5D35">
      <w:pPr>
        <w:spacing w:after="0" w:line="276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Договор № _____________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о безвозмездной передаче недвижимого имущества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в муниципальную собственность</w:t>
      </w:r>
    </w:p>
    <w:p w:rsidR="008A5D35" w:rsidRPr="00C00F74" w:rsidRDefault="008A5D35" w:rsidP="008A5D35">
      <w:pPr>
        <w:tabs>
          <w:tab w:val="left" w:pos="6521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г. Сургут </w:t>
      </w:r>
      <w:r w:rsidRPr="00C00F74">
        <w:rPr>
          <w:rFonts w:ascii="Times New Roman" w:eastAsia="Calibri" w:hAnsi="Times New Roman" w:cs="Times New Roman"/>
          <w:sz w:val="28"/>
          <w:szCs w:val="28"/>
        </w:rPr>
        <w:tab/>
        <w:t xml:space="preserve">        «___» _______ 20___</w:t>
      </w:r>
    </w:p>
    <w:p w:rsidR="008A5D35" w:rsidRPr="00C00F74" w:rsidRDefault="008A5D35" w:rsidP="008A5D3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t>, именуемое в дальнейшем «Собственник», в лице _________________________, действующего на основании ___________________________________________, с одной стороны, и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Администрация города Сургута, действующая от имени муниципального образования городской округ Сургут Ханты-Мансийского автономного округа – Югры, именуемая в дальнейшем «Город», в лице _________________________, действующего на основании ___________________________________________, с другой стороны, совместно именуемые «стороны», заключили настоящий договор о нижеследующем: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1. Предмет договора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1.1. Собственник безвозмездно передает, а Город принимает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в муниципальную собственность недвижимое имущество (далее – Объект): ____________________________________________________________________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00F74">
        <w:rPr>
          <w:rFonts w:ascii="Times New Roman" w:eastAsia="Calibri" w:hAnsi="Times New Roman" w:cs="Times New Roman"/>
          <w:bCs/>
          <w:sz w:val="20"/>
          <w:szCs w:val="20"/>
        </w:rPr>
        <w:t>(указывается наименование имущества, адрес, технические характеристики, кадастровый номер, запись регистрации права собственности)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1.2. Объект соответствует санитарно-техническим нормам, никому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не продан, не заложен, под арестом не состоит, судебных споров по нему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не имеется, не обременен залогом и правами третьих лиц. 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1.3. Передача Объекта, указанного в пункте 1.1. настоящего договора, производится в течение 30 календарных дней с даты подписания настоящего договора и оформляется актом приема-передачи Объекта по форме, согласно приложению к настоящему договору.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1.4. Стоимость Объекта, указанного в пункте 1.1. настоящего договора, составляет: __________________________________________________________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00F74">
        <w:rPr>
          <w:rFonts w:ascii="Times New Roman" w:eastAsia="Calibri" w:hAnsi="Times New Roman" w:cs="Times New Roman"/>
          <w:bCs/>
          <w:sz w:val="20"/>
          <w:szCs w:val="20"/>
        </w:rPr>
        <w:t>(стоимость указывается цифрами и прописью)</w:t>
      </w: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 Обязанности сторон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2.1. Обязанности Собственника: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2.1.1. Собственник обязуется передать Объект Городу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в удовлетворительном техническом состоянии, позволяющем осуществлять дальнейшую эксплуатацию Объекта в соответствии с его назначением.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 xml:space="preserve">2.1.2. Собственник обязуется передать оригиналы технических паспортов/планов на Объект, указанный в пункте 1.1 настоящего договора. 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2.1.3. Не позднее 10 рабочих дней с даты подписания сторонами акта приема-передачи Объекта (приложение к настоящему договору), обеспечить личное присутствие, либо присутствие представителя при государственной регистрации перехода права собственности на Объект.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2.2. Обязанности Города: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2.2.1. Город обязуется принять Объект, путем подписания акта приема-передачи Объекта</w:t>
      </w:r>
      <w:r w:rsidRPr="00C00F74">
        <w:rPr>
          <w:rFonts w:ascii="Calibri" w:eastAsia="Calibri" w:hAnsi="Calibri" w:cs="Times New Roman"/>
          <w:sz w:val="28"/>
          <w:szCs w:val="28"/>
        </w:rPr>
        <w:t xml:space="preserve"> 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t xml:space="preserve">(приложение к настоящему договору). 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2.2.2. Не позднее 10 рабочих дней с даты подписания сторонами акта приема-передачи Объекта (приложение к настоящему договору), осуществить мероприятия, необходимые для государственной регистрации перехода права собственности на Объект.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3. Ответственность сторон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 xml:space="preserve">3.1. За неисполнение или ненадлежащее исполнение обязательств 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по настоящему договору стороны несут ответственность, предусмотренную законодательством Российской Федерации. 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3.2. Ответственность и права сторон, не предусмотренные в настоящем договоре, определяются законодательством Российской Федерации.</w:t>
      </w: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 Обстоятельства непреодолимой силы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4.2. При наступлении обстоятельств, указанных в пункте 4.1 настоящего договора, каждая сторона должна без промедления известить о них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в письменном виде другую сторону.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4.3. Извещение должно содержать данные о характере обстоятельств,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а также официальные документы, удостоверяющие наличие этих обстоятельств 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и, по возможности, дающие оценку их влияния на возможность исполнения стороной своих обязательств по настоящему договору.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4.4. В случае наступления обстоятельств, указанных в пункте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4.1. настоящего договора, срок выполнения стороной обязательств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по настоящему договору отодвигается соразмерно времени, в течение которого действуют эти обстоятельства и их последствия. 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4.5. Если наступившие обстоятельства, перечисленные в пункте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4.1.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5. Порядок разрешения споров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5.1. Все споры и разногласия между сторонами по вопросам безвозмездной передачи Объекта разрешаются ими путем переговоров.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5.2. При не достижении взаимопонимания спор передается на разрешение суда, к подведомственности и подсудности которого относятся споры, вытекающие из настоящего договора.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6. Заключительные положения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 xml:space="preserve">6.1. </w:t>
      </w:r>
      <w:r w:rsidRPr="00C00F74">
        <w:rPr>
          <w:rFonts w:ascii="Times New Roman" w:eastAsia="Calibri" w:hAnsi="Times New Roman" w:cs="Times New Roman"/>
          <w:sz w:val="28"/>
          <w:szCs w:val="28"/>
        </w:rPr>
        <w:t>Бремя содержания Объекта переходит к Городу с даты государственной регистрации права собственности на Объект.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6.2. Любые приложения, протоколы, изменения и дополнения к настоящему договору действительны, только если они согласованы в письменной форме </w:t>
      </w:r>
      <w:r w:rsidRPr="00C00F74">
        <w:rPr>
          <w:rFonts w:ascii="Times New Roman" w:eastAsia="Calibri" w:hAnsi="Times New Roman" w:cs="Times New Roman"/>
          <w:sz w:val="28"/>
          <w:szCs w:val="28"/>
        </w:rPr>
        <w:br/>
        <w:t>и подписаны уполномоченными представителями обеих сторон. Под письменной формой стороны, для целей настоящего договора, понимают,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6.3. Все дополнительные соглашения прилагаются к настоящему договору </w:t>
      </w:r>
      <w:r w:rsidRPr="00C00F74">
        <w:rPr>
          <w:rFonts w:ascii="Times New Roman" w:eastAsia="Calibri" w:hAnsi="Times New Roman" w:cs="Times New Roman"/>
          <w:sz w:val="28"/>
          <w:szCs w:val="28"/>
        </w:rPr>
        <w:br/>
        <w:t>и являются его неотъемлемой частью.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6.4. Настоящий договор вступает в силу с даты его подписания и действует до момента исполнения сторонами принятых на себя обязательств.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6.5. Во всем, что не оговорено в настоящем договоре, стороны руководствуются законодательством Российской Федерации.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6.6. При изменении наименования, адреса, банковских реквизитов или реорганизации стороны информируют друг друга в письменном виде в течение </w:t>
      </w:r>
      <w:r w:rsidRPr="00C00F74">
        <w:rPr>
          <w:rFonts w:ascii="Times New Roman" w:eastAsia="Calibri" w:hAnsi="Times New Roman" w:cs="Times New Roman"/>
          <w:sz w:val="28"/>
          <w:szCs w:val="28"/>
        </w:rPr>
        <w:br/>
        <w:t>7 (семи) календарных дней.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lastRenderedPageBreak/>
        <w:t>6.7. Настоящий договор составлен в 2 (двух) подлинных экземплярах, имеющих одинаковую юридическую силу, один дл</w:t>
      </w:r>
      <w:r w:rsidR="005F4E38" w:rsidRPr="00C00F74">
        <w:rPr>
          <w:rFonts w:ascii="Times New Roman" w:eastAsia="Calibri" w:hAnsi="Times New Roman" w:cs="Times New Roman"/>
          <w:sz w:val="28"/>
          <w:szCs w:val="28"/>
        </w:rPr>
        <w:t>я Собственника, один для Города</w:t>
      </w:r>
      <w:r w:rsidRPr="00C00F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6.8. Приложение к настоящему договору: форма акта приема – передачи Объекта (приложение).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7. Реквизиты сторон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Layout w:type="fixed"/>
        <w:tblLook w:val="01E0" w:firstRow="1" w:lastRow="1" w:firstColumn="1" w:lastColumn="1" w:noHBand="0" w:noVBand="0"/>
      </w:tblPr>
      <w:tblGrid>
        <w:gridCol w:w="4678"/>
        <w:gridCol w:w="4962"/>
      </w:tblGrid>
      <w:tr w:rsidR="008A5D35" w:rsidRPr="00C00F74" w:rsidTr="00B261D8">
        <w:trPr>
          <w:trHeight w:val="2354"/>
        </w:trPr>
        <w:tc>
          <w:tcPr>
            <w:tcW w:w="4678" w:type="dxa"/>
          </w:tcPr>
          <w:p w:rsidR="008A5D35" w:rsidRPr="00C00F74" w:rsidRDefault="008A5D35" w:rsidP="00B261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Город:</w:t>
            </w:r>
          </w:p>
          <w:p w:rsidR="008A5D35" w:rsidRPr="00C00F74" w:rsidRDefault="008A5D35" w:rsidP="00B261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 города Сургута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628408, Ханты-Мансийский автономный округ – Югра, город Сургут, ул. Энгельса, д. 8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ОГРН 1028600603525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ИНН/КПП 8602020249/860201001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Собственник:</w:t>
            </w:r>
          </w:p>
          <w:p w:rsidR="008A5D35" w:rsidRPr="00C00F74" w:rsidRDefault="008A5D35" w:rsidP="00B261D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Подписи сторон</w:t>
      </w:r>
    </w:p>
    <w:tbl>
      <w:tblPr>
        <w:tblStyle w:val="1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369"/>
        <w:gridCol w:w="884"/>
        <w:gridCol w:w="4110"/>
        <w:gridCol w:w="107"/>
      </w:tblGrid>
      <w:tr w:rsidR="008A5D35" w:rsidRPr="00C00F74" w:rsidTr="00B261D8">
        <w:tc>
          <w:tcPr>
            <w:tcW w:w="4276" w:type="dxa"/>
          </w:tcPr>
          <w:p w:rsidR="008A5D35" w:rsidRPr="00C00F74" w:rsidRDefault="008A5D35" w:rsidP="00B261D8">
            <w:pPr>
              <w:tabs>
                <w:tab w:val="left" w:pos="567"/>
              </w:tabs>
              <w:suppressAutoHyphens/>
              <w:rPr>
                <w:rFonts w:ascii="Times New Roman" w:eastAsia="SimSun" w:hAnsi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/>
                <w:sz w:val="28"/>
                <w:szCs w:val="28"/>
              </w:rPr>
              <w:t>_____________________________</w:t>
            </w:r>
          </w:p>
          <w:p w:rsidR="008A5D35" w:rsidRPr="00C00F74" w:rsidRDefault="008A5D35" w:rsidP="00B261D8">
            <w:pPr>
              <w:suppressAutoHyphens/>
              <w:rPr>
                <w:rFonts w:ascii="Times New Roman" w:eastAsia="SimSun" w:hAnsi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/>
                <w:sz w:val="28"/>
                <w:szCs w:val="28"/>
              </w:rPr>
              <w:t>______________ /_____________/</w:t>
            </w:r>
          </w:p>
          <w:p w:rsidR="008A5D35" w:rsidRPr="00C00F74" w:rsidRDefault="008A5D35" w:rsidP="00B261D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0F74">
              <w:rPr>
                <w:rFonts w:ascii="Times New Roman" w:eastAsia="SimSun" w:hAnsi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69" w:type="dxa"/>
          </w:tcPr>
          <w:p w:rsidR="008A5D35" w:rsidRPr="00C00F74" w:rsidRDefault="008A5D35" w:rsidP="00B261D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gridSpan w:val="3"/>
          </w:tcPr>
          <w:p w:rsidR="008A5D35" w:rsidRPr="00C00F74" w:rsidRDefault="008A5D35" w:rsidP="00B261D8">
            <w:pPr>
              <w:tabs>
                <w:tab w:val="left" w:pos="567"/>
              </w:tabs>
              <w:suppressAutoHyphens/>
              <w:rPr>
                <w:rFonts w:ascii="Times New Roman" w:eastAsia="SimSun" w:hAnsi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/>
                <w:sz w:val="28"/>
                <w:szCs w:val="28"/>
              </w:rPr>
              <w:t>__________________________________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rPr>
                <w:rFonts w:ascii="Times New Roman" w:eastAsia="SimSun" w:hAnsi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/>
                <w:sz w:val="28"/>
                <w:szCs w:val="28"/>
              </w:rPr>
              <w:t>_______________ /_________________/</w:t>
            </w:r>
          </w:p>
          <w:p w:rsidR="008A5D35" w:rsidRPr="00C00F74" w:rsidRDefault="008A5D35" w:rsidP="005F4E3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/>
                <w:sz w:val="24"/>
                <w:szCs w:val="24"/>
              </w:rPr>
              <w:t>м.п. (при наличии печати</w:t>
            </w:r>
            <w:r w:rsidRPr="00C00F74">
              <w:rPr>
                <w:rFonts w:ascii="Times New Roman" w:eastAsia="SimSun" w:hAnsi="Times New Roman"/>
                <w:sz w:val="28"/>
                <w:szCs w:val="28"/>
              </w:rPr>
              <w:t>)</w:t>
            </w:r>
          </w:p>
        </w:tc>
      </w:tr>
      <w:tr w:rsidR="008A5D35" w:rsidRPr="00C00F74" w:rsidTr="00B261D8">
        <w:trPr>
          <w:gridAfter w:val="1"/>
          <w:wAfter w:w="107" w:type="dxa"/>
        </w:trPr>
        <w:tc>
          <w:tcPr>
            <w:tcW w:w="5529" w:type="dxa"/>
            <w:gridSpan w:val="3"/>
          </w:tcPr>
          <w:p w:rsidR="008A5D35" w:rsidRPr="00C00F74" w:rsidRDefault="008A5D35" w:rsidP="00B261D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0F74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8A5D35" w:rsidRPr="00C00F74" w:rsidRDefault="008A5D35" w:rsidP="00B261D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C00F7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00F74">
              <w:rPr>
                <w:rFonts w:ascii="Times New Roman" w:hAnsi="Times New Roman"/>
                <w:sz w:val="28"/>
                <w:szCs w:val="28"/>
              </w:rPr>
              <w:br/>
              <w:t xml:space="preserve">к договору о безвозмездной </w:t>
            </w: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C00F74">
              <w:rPr>
                <w:rFonts w:ascii="Times New Roman" w:hAnsi="Times New Roman"/>
                <w:sz w:val="28"/>
                <w:szCs w:val="28"/>
              </w:rPr>
              <w:t xml:space="preserve">передаче недвижимого имущества </w:t>
            </w:r>
          </w:p>
          <w:p w:rsidR="008A5D35" w:rsidRPr="00C00F74" w:rsidRDefault="008A5D35" w:rsidP="00B261D8">
            <w:pPr>
              <w:spacing w:line="276" w:lineRule="auto"/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C00F74">
              <w:rPr>
                <w:rFonts w:ascii="Times New Roman" w:hAnsi="Times New Roman"/>
                <w:sz w:val="28"/>
                <w:szCs w:val="28"/>
              </w:rPr>
              <w:t>в муниципальную собственность</w:t>
            </w:r>
          </w:p>
        </w:tc>
      </w:tr>
    </w:tbl>
    <w:p w:rsidR="008A5D35" w:rsidRPr="00C00F74" w:rsidRDefault="008A5D35" w:rsidP="008A5D35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00F74"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</w:t>
      </w:r>
      <w:r w:rsidRPr="00C00F74">
        <w:rPr>
          <w:rFonts w:ascii="Times New Roman" w:hAnsi="Times New Roman"/>
          <w:sz w:val="28"/>
          <w:szCs w:val="28"/>
        </w:rPr>
        <w:t>от «___» ____</w:t>
      </w:r>
      <w:r w:rsidRPr="00C00F74">
        <w:rPr>
          <w:rFonts w:ascii="Times New Roman" w:eastAsia="Calibri" w:hAnsi="Times New Roman" w:cs="Times New Roman"/>
          <w:sz w:val="28"/>
          <w:szCs w:val="28"/>
        </w:rPr>
        <w:t>__ 202</w:t>
      </w:r>
      <w:r w:rsidRPr="00C00F74">
        <w:rPr>
          <w:rFonts w:ascii="Times New Roman" w:hAnsi="Times New Roman"/>
          <w:sz w:val="28"/>
          <w:szCs w:val="28"/>
        </w:rPr>
        <w:t>__ г. № ___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C00F7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C00F74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приема-передачи</w:t>
      </w:r>
    </w:p>
    <w:p w:rsidR="008A5D35" w:rsidRPr="00C00F74" w:rsidRDefault="008A5D35" w:rsidP="008A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D35" w:rsidRPr="00C00F74" w:rsidRDefault="008A5D35" w:rsidP="008A5D35">
      <w:pPr>
        <w:tabs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>г. Сургут                                                                                       «___» ______ 20___</w:t>
      </w:r>
    </w:p>
    <w:p w:rsidR="008A5D35" w:rsidRPr="00C00F74" w:rsidRDefault="008A5D35" w:rsidP="008A5D3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t>, именуемое в дальнейшем «Собственник», в лице __________________________, действующего на основании ___________________________________________, с одной стороны, и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Администрация города Сургута, действующая от имени муниципального образования городской округ Сургут Ханты-Мансийского автономного округа – Югры, именуемая в дальнейшем «Город», в лице __________________________, действующего на основании ___________________________________________, с другой стороны, совместно именуемые «стороны», составили настоящий Акт приема-передачи о нижеследующем: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 xml:space="preserve">1. В соответствии с пунктом 1.3 договора </w:t>
      </w: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от «___» _________ 20___ </w:t>
      </w:r>
      <w:r w:rsidRPr="00C00F74">
        <w:rPr>
          <w:rFonts w:ascii="Times New Roman" w:eastAsia="Calibri" w:hAnsi="Times New Roman" w:cs="Times New Roman"/>
          <w:sz w:val="28"/>
          <w:szCs w:val="28"/>
        </w:rPr>
        <w:br/>
        <w:t xml:space="preserve">№ _________________ о безвозмездной передаче недвижимого имущества </w:t>
      </w:r>
      <w:r w:rsidRPr="00C00F74">
        <w:rPr>
          <w:rFonts w:ascii="Times New Roman" w:eastAsia="Calibri" w:hAnsi="Times New Roman" w:cs="Times New Roman"/>
          <w:sz w:val="28"/>
          <w:szCs w:val="28"/>
        </w:rPr>
        <w:br/>
        <w:t xml:space="preserve">в муниципальную собственность, Собственник безвозмездно передал, а Город принял в муниципальную собственность недвижимое имущество (далее – Объект): ____________________________________________________________ </w:t>
      </w:r>
    </w:p>
    <w:p w:rsidR="008A5D35" w:rsidRPr="00C00F74" w:rsidRDefault="008A5D35" w:rsidP="008A5D35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0"/>
          <w:szCs w:val="20"/>
        </w:rPr>
        <w:t>(указывается наименование имущества, адрес, технические характеристики, кадастровый номер, запись регистрации права собственности, стоимость объекта).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t>Объект передан в удовлетворительном техническом состоянии, позволяющем осуществлять его дальнейшую эксплуатацию в соответствии</w:t>
      </w:r>
      <w:r w:rsidRPr="00C00F74">
        <w:rPr>
          <w:rFonts w:ascii="Times New Roman" w:eastAsia="Calibri" w:hAnsi="Times New Roman" w:cs="Times New Roman"/>
          <w:bCs/>
          <w:sz w:val="28"/>
          <w:szCs w:val="28"/>
        </w:rPr>
        <w:br/>
        <w:t>с назначением.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t>3. Претензий и замечаний к качеству, техническим и функциональным характеристикам Объекта Город не имеет.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F7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4. Настоящий Акт составлен в </w:t>
      </w:r>
      <w:r w:rsidRPr="00C00F74">
        <w:rPr>
          <w:rFonts w:ascii="Times New Roman" w:eastAsia="Calibri" w:hAnsi="Times New Roman" w:cs="Times New Roman"/>
          <w:sz w:val="28"/>
          <w:szCs w:val="28"/>
        </w:rPr>
        <w:t>2 (двух) подлинных экземплярах, имеющих одинаковую юридическую силу, один дл</w:t>
      </w:r>
      <w:r w:rsidR="005F4E38" w:rsidRPr="00C00F74">
        <w:rPr>
          <w:rFonts w:ascii="Times New Roman" w:eastAsia="Calibri" w:hAnsi="Times New Roman" w:cs="Times New Roman"/>
          <w:sz w:val="28"/>
          <w:szCs w:val="28"/>
        </w:rPr>
        <w:t>я Собственника, один для Города</w:t>
      </w:r>
      <w:r w:rsidRPr="00C00F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D35" w:rsidRPr="00C00F74" w:rsidRDefault="008A5D35" w:rsidP="008A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65"/>
        <w:gridCol w:w="5116"/>
      </w:tblGrid>
      <w:tr w:rsidR="008A5D35" w:rsidRPr="00FA50D1" w:rsidTr="00B261D8">
        <w:tc>
          <w:tcPr>
            <w:tcW w:w="4820" w:type="dxa"/>
          </w:tcPr>
          <w:p w:rsidR="008A5D35" w:rsidRPr="00C00F74" w:rsidRDefault="008A5D35" w:rsidP="00B261D8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Город:</w:t>
            </w:r>
          </w:p>
          <w:p w:rsidR="008A5D35" w:rsidRPr="00C00F74" w:rsidRDefault="008A5D35" w:rsidP="00B261D8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______________________________</w:t>
            </w:r>
          </w:p>
          <w:p w:rsidR="008A5D35" w:rsidRPr="00C00F74" w:rsidRDefault="008A5D35" w:rsidP="00B261D8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________________ /_____________/</w:t>
            </w:r>
          </w:p>
          <w:p w:rsidR="008A5D35" w:rsidRPr="00C00F74" w:rsidRDefault="008A5D35" w:rsidP="00B261D8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0F74">
              <w:rPr>
                <w:rFonts w:ascii="Times New Roman" w:eastAsia="SimSu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Собственник: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___________________________________</w:t>
            </w: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8A5D35" w:rsidRPr="00C00F74" w:rsidRDefault="008A5D35" w:rsidP="00B261D8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00F74">
              <w:rPr>
                <w:rFonts w:ascii="Times New Roman" w:eastAsia="SimSun" w:hAnsi="Times New Roman" w:cs="Times New Roman"/>
                <w:sz w:val="28"/>
                <w:szCs w:val="28"/>
              </w:rPr>
              <w:t>__________________ /_______________/</w:t>
            </w:r>
          </w:p>
          <w:p w:rsidR="008A5D35" w:rsidRPr="00C87243" w:rsidRDefault="008A5D35" w:rsidP="005F4E38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0F74">
              <w:rPr>
                <w:rFonts w:ascii="Times New Roman" w:eastAsia="SimSu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8A5D35" w:rsidRDefault="008A5D35" w:rsidP="008A5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35" w:rsidRDefault="008A5D35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99" w:rsidRDefault="00E92199" w:rsidP="008A5D35">
      <w:pPr>
        <w:spacing w:after="0" w:line="240" w:lineRule="auto"/>
        <w:ind w:left="-284"/>
      </w:pPr>
      <w:r>
        <w:t xml:space="preserve">Исполнитель: Гулак Ольга Валерьевна, </w:t>
      </w:r>
    </w:p>
    <w:p w:rsidR="00E92199" w:rsidRDefault="00E92199" w:rsidP="008A5D35">
      <w:pPr>
        <w:spacing w:after="0" w:line="240" w:lineRule="auto"/>
        <w:ind w:left="-284"/>
      </w:pPr>
      <w:r>
        <w:t xml:space="preserve">начальник отдела реестра муниципального имущества </w:t>
      </w:r>
    </w:p>
    <w:p w:rsidR="00E92199" w:rsidRDefault="00E92199" w:rsidP="008A5D35">
      <w:pPr>
        <w:spacing w:after="0" w:line="240" w:lineRule="auto"/>
        <w:ind w:left="-284"/>
      </w:pPr>
      <w:r>
        <w:t xml:space="preserve">управления имущественных отношений департамента </w:t>
      </w:r>
    </w:p>
    <w:p w:rsidR="00E92199" w:rsidRDefault="00E92199" w:rsidP="008A5D3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имущественных и земельных отношений тел.: (3462) 52-83-56</w:t>
      </w:r>
    </w:p>
    <w:sectPr w:rsidR="00E92199" w:rsidSect="00D6723B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6F" w:rsidRDefault="00F8606F" w:rsidP="00F7672A">
      <w:pPr>
        <w:spacing w:after="0" w:line="240" w:lineRule="auto"/>
      </w:pPr>
      <w:r>
        <w:separator/>
      </w:r>
    </w:p>
  </w:endnote>
  <w:endnote w:type="continuationSeparator" w:id="0">
    <w:p w:rsidR="00F8606F" w:rsidRDefault="00F8606F" w:rsidP="00F7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6F" w:rsidRDefault="00F8606F" w:rsidP="00F7672A">
      <w:pPr>
        <w:spacing w:after="0" w:line="240" w:lineRule="auto"/>
      </w:pPr>
      <w:r>
        <w:separator/>
      </w:r>
    </w:p>
  </w:footnote>
  <w:footnote w:type="continuationSeparator" w:id="0">
    <w:p w:rsidR="00F8606F" w:rsidRDefault="00F8606F" w:rsidP="00F7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24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672A" w:rsidRPr="00F7672A" w:rsidRDefault="00F7672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767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67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2199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7672A" w:rsidRDefault="00F767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3E9"/>
    <w:multiLevelType w:val="multilevel"/>
    <w:tmpl w:val="6CD8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0F448B4"/>
    <w:multiLevelType w:val="hybridMultilevel"/>
    <w:tmpl w:val="08DA035C"/>
    <w:lvl w:ilvl="0" w:tplc="F45AA6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6562B4"/>
    <w:multiLevelType w:val="hybridMultilevel"/>
    <w:tmpl w:val="D3EA3500"/>
    <w:lvl w:ilvl="0" w:tplc="95A8B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886AA6"/>
    <w:multiLevelType w:val="hybridMultilevel"/>
    <w:tmpl w:val="488E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1110"/>
    <w:multiLevelType w:val="multilevel"/>
    <w:tmpl w:val="69DA5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D4A4C25"/>
    <w:multiLevelType w:val="hybridMultilevel"/>
    <w:tmpl w:val="AAB67BF4"/>
    <w:lvl w:ilvl="0" w:tplc="FB664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C06398"/>
    <w:multiLevelType w:val="hybridMultilevel"/>
    <w:tmpl w:val="C6566138"/>
    <w:lvl w:ilvl="0" w:tplc="BE208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7792A"/>
    <w:multiLevelType w:val="hybridMultilevel"/>
    <w:tmpl w:val="83C0DF4E"/>
    <w:lvl w:ilvl="0" w:tplc="5F8CDE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D2"/>
    <w:rsid w:val="000046E1"/>
    <w:rsid w:val="00014903"/>
    <w:rsid w:val="00022C10"/>
    <w:rsid w:val="00030E30"/>
    <w:rsid w:val="00035B05"/>
    <w:rsid w:val="00076323"/>
    <w:rsid w:val="00085768"/>
    <w:rsid w:val="000A0BF9"/>
    <w:rsid w:val="000B4250"/>
    <w:rsid w:val="000C2164"/>
    <w:rsid w:val="000D76F9"/>
    <w:rsid w:val="000E3984"/>
    <w:rsid w:val="00120610"/>
    <w:rsid w:val="00135961"/>
    <w:rsid w:val="00150C3E"/>
    <w:rsid w:val="001817EC"/>
    <w:rsid w:val="001833A5"/>
    <w:rsid w:val="0018513D"/>
    <w:rsid w:val="001B181A"/>
    <w:rsid w:val="001B2F0C"/>
    <w:rsid w:val="001C74BE"/>
    <w:rsid w:val="001D27AE"/>
    <w:rsid w:val="001D57B6"/>
    <w:rsid w:val="001E0014"/>
    <w:rsid w:val="001E7EA9"/>
    <w:rsid w:val="001F7CA3"/>
    <w:rsid w:val="002036D2"/>
    <w:rsid w:val="00204EFD"/>
    <w:rsid w:val="00210FF7"/>
    <w:rsid w:val="002203B0"/>
    <w:rsid w:val="00221CF5"/>
    <w:rsid w:val="00237172"/>
    <w:rsid w:val="00241E43"/>
    <w:rsid w:val="002468D4"/>
    <w:rsid w:val="00256D87"/>
    <w:rsid w:val="0026635E"/>
    <w:rsid w:val="00267066"/>
    <w:rsid w:val="00281515"/>
    <w:rsid w:val="00283033"/>
    <w:rsid w:val="002842B2"/>
    <w:rsid w:val="002A0A15"/>
    <w:rsid w:val="002A5E3A"/>
    <w:rsid w:val="002C0680"/>
    <w:rsid w:val="002D4413"/>
    <w:rsid w:val="002E7D11"/>
    <w:rsid w:val="003631B0"/>
    <w:rsid w:val="003742F4"/>
    <w:rsid w:val="00380EA7"/>
    <w:rsid w:val="00391817"/>
    <w:rsid w:val="003B6B8A"/>
    <w:rsid w:val="003B7A1F"/>
    <w:rsid w:val="003E130F"/>
    <w:rsid w:val="003E41A2"/>
    <w:rsid w:val="00411AA6"/>
    <w:rsid w:val="00411E5F"/>
    <w:rsid w:val="004175A1"/>
    <w:rsid w:val="004315AD"/>
    <w:rsid w:val="00442C68"/>
    <w:rsid w:val="00447091"/>
    <w:rsid w:val="0048121D"/>
    <w:rsid w:val="00482A06"/>
    <w:rsid w:val="004864DC"/>
    <w:rsid w:val="00491512"/>
    <w:rsid w:val="004A2BAF"/>
    <w:rsid w:val="004B4401"/>
    <w:rsid w:val="00505489"/>
    <w:rsid w:val="00517E6A"/>
    <w:rsid w:val="00523726"/>
    <w:rsid w:val="00532AE3"/>
    <w:rsid w:val="00572111"/>
    <w:rsid w:val="00573E31"/>
    <w:rsid w:val="0057550C"/>
    <w:rsid w:val="0058336B"/>
    <w:rsid w:val="005B11D0"/>
    <w:rsid w:val="005B1407"/>
    <w:rsid w:val="005C0224"/>
    <w:rsid w:val="005C41F3"/>
    <w:rsid w:val="005F20AB"/>
    <w:rsid w:val="005F4E38"/>
    <w:rsid w:val="00603F4D"/>
    <w:rsid w:val="0061025E"/>
    <w:rsid w:val="0064150D"/>
    <w:rsid w:val="00643779"/>
    <w:rsid w:val="00647657"/>
    <w:rsid w:val="006552BA"/>
    <w:rsid w:val="00665A71"/>
    <w:rsid w:val="0066646C"/>
    <w:rsid w:val="006802D7"/>
    <w:rsid w:val="00686454"/>
    <w:rsid w:val="00694341"/>
    <w:rsid w:val="006955C5"/>
    <w:rsid w:val="006973A6"/>
    <w:rsid w:val="006A3C37"/>
    <w:rsid w:val="006E701F"/>
    <w:rsid w:val="006F11AE"/>
    <w:rsid w:val="00701B9E"/>
    <w:rsid w:val="00720C0A"/>
    <w:rsid w:val="00734535"/>
    <w:rsid w:val="00750D5C"/>
    <w:rsid w:val="00755A8D"/>
    <w:rsid w:val="00760E48"/>
    <w:rsid w:val="00761F80"/>
    <w:rsid w:val="00761FD8"/>
    <w:rsid w:val="00764996"/>
    <w:rsid w:val="00782495"/>
    <w:rsid w:val="00792846"/>
    <w:rsid w:val="00793610"/>
    <w:rsid w:val="007A1CA9"/>
    <w:rsid w:val="007A2013"/>
    <w:rsid w:val="007C20D2"/>
    <w:rsid w:val="007C6E31"/>
    <w:rsid w:val="007E37EF"/>
    <w:rsid w:val="007E6AD2"/>
    <w:rsid w:val="0081258B"/>
    <w:rsid w:val="00814344"/>
    <w:rsid w:val="00861502"/>
    <w:rsid w:val="00862348"/>
    <w:rsid w:val="0086623E"/>
    <w:rsid w:val="008746B2"/>
    <w:rsid w:val="00875207"/>
    <w:rsid w:val="0088156A"/>
    <w:rsid w:val="00885E6A"/>
    <w:rsid w:val="00891FD2"/>
    <w:rsid w:val="00893557"/>
    <w:rsid w:val="0089465C"/>
    <w:rsid w:val="00896253"/>
    <w:rsid w:val="0089756B"/>
    <w:rsid w:val="008A5D35"/>
    <w:rsid w:val="008B0D99"/>
    <w:rsid w:val="008C53E2"/>
    <w:rsid w:val="008D1917"/>
    <w:rsid w:val="008E6D85"/>
    <w:rsid w:val="00905393"/>
    <w:rsid w:val="009220A1"/>
    <w:rsid w:val="00926694"/>
    <w:rsid w:val="009411A1"/>
    <w:rsid w:val="0094658F"/>
    <w:rsid w:val="009577D1"/>
    <w:rsid w:val="00960074"/>
    <w:rsid w:val="00961240"/>
    <w:rsid w:val="009A3A04"/>
    <w:rsid w:val="009B3DCC"/>
    <w:rsid w:val="009D525D"/>
    <w:rsid w:val="009D766D"/>
    <w:rsid w:val="009E7882"/>
    <w:rsid w:val="00A061B2"/>
    <w:rsid w:val="00A165D3"/>
    <w:rsid w:val="00A21B8F"/>
    <w:rsid w:val="00A3057B"/>
    <w:rsid w:val="00A32933"/>
    <w:rsid w:val="00A373CB"/>
    <w:rsid w:val="00A51453"/>
    <w:rsid w:val="00A8291B"/>
    <w:rsid w:val="00A836BA"/>
    <w:rsid w:val="00A85D78"/>
    <w:rsid w:val="00AA2BC5"/>
    <w:rsid w:val="00AB05CC"/>
    <w:rsid w:val="00AB57D4"/>
    <w:rsid w:val="00AC6D91"/>
    <w:rsid w:val="00AD1EEC"/>
    <w:rsid w:val="00AD5D0B"/>
    <w:rsid w:val="00AE489D"/>
    <w:rsid w:val="00AE7813"/>
    <w:rsid w:val="00B253C7"/>
    <w:rsid w:val="00B4507D"/>
    <w:rsid w:val="00B51268"/>
    <w:rsid w:val="00B76514"/>
    <w:rsid w:val="00B76972"/>
    <w:rsid w:val="00B96D19"/>
    <w:rsid w:val="00BA7D83"/>
    <w:rsid w:val="00BE0657"/>
    <w:rsid w:val="00BF290A"/>
    <w:rsid w:val="00C00F74"/>
    <w:rsid w:val="00C04D37"/>
    <w:rsid w:val="00C07ACC"/>
    <w:rsid w:val="00C101DA"/>
    <w:rsid w:val="00C1203D"/>
    <w:rsid w:val="00C144E0"/>
    <w:rsid w:val="00C21EF4"/>
    <w:rsid w:val="00C402B2"/>
    <w:rsid w:val="00C427DD"/>
    <w:rsid w:val="00C42C34"/>
    <w:rsid w:val="00C444FD"/>
    <w:rsid w:val="00C44AAF"/>
    <w:rsid w:val="00C4515A"/>
    <w:rsid w:val="00C47FDD"/>
    <w:rsid w:val="00C53C3A"/>
    <w:rsid w:val="00C6089C"/>
    <w:rsid w:val="00C61D37"/>
    <w:rsid w:val="00C73B69"/>
    <w:rsid w:val="00C80C2F"/>
    <w:rsid w:val="00C87D16"/>
    <w:rsid w:val="00C91533"/>
    <w:rsid w:val="00C94978"/>
    <w:rsid w:val="00C95019"/>
    <w:rsid w:val="00C97D42"/>
    <w:rsid w:val="00CB5DC0"/>
    <w:rsid w:val="00CC059A"/>
    <w:rsid w:val="00CD2879"/>
    <w:rsid w:val="00CE4D2B"/>
    <w:rsid w:val="00CE6789"/>
    <w:rsid w:val="00D00840"/>
    <w:rsid w:val="00D0277A"/>
    <w:rsid w:val="00D50BEC"/>
    <w:rsid w:val="00D610A5"/>
    <w:rsid w:val="00D6316B"/>
    <w:rsid w:val="00D63513"/>
    <w:rsid w:val="00D6723B"/>
    <w:rsid w:val="00D73AFB"/>
    <w:rsid w:val="00D904FF"/>
    <w:rsid w:val="00D938E0"/>
    <w:rsid w:val="00DA08A0"/>
    <w:rsid w:val="00DA49B6"/>
    <w:rsid w:val="00DB0C87"/>
    <w:rsid w:val="00DB4DFF"/>
    <w:rsid w:val="00DD2B1D"/>
    <w:rsid w:val="00DE752A"/>
    <w:rsid w:val="00DF2DCC"/>
    <w:rsid w:val="00DF792D"/>
    <w:rsid w:val="00E230CC"/>
    <w:rsid w:val="00E256DE"/>
    <w:rsid w:val="00E42194"/>
    <w:rsid w:val="00E477EF"/>
    <w:rsid w:val="00E56B64"/>
    <w:rsid w:val="00E62933"/>
    <w:rsid w:val="00E71E35"/>
    <w:rsid w:val="00E74FB4"/>
    <w:rsid w:val="00E76805"/>
    <w:rsid w:val="00E77116"/>
    <w:rsid w:val="00E80FBF"/>
    <w:rsid w:val="00E82247"/>
    <w:rsid w:val="00E87C64"/>
    <w:rsid w:val="00E907F3"/>
    <w:rsid w:val="00E92199"/>
    <w:rsid w:val="00E9593D"/>
    <w:rsid w:val="00E96668"/>
    <w:rsid w:val="00EA3AB8"/>
    <w:rsid w:val="00ED3DA9"/>
    <w:rsid w:val="00F028AC"/>
    <w:rsid w:val="00F17C8E"/>
    <w:rsid w:val="00F45CB9"/>
    <w:rsid w:val="00F610D4"/>
    <w:rsid w:val="00F64147"/>
    <w:rsid w:val="00F65795"/>
    <w:rsid w:val="00F659D3"/>
    <w:rsid w:val="00F67599"/>
    <w:rsid w:val="00F705C1"/>
    <w:rsid w:val="00F7435A"/>
    <w:rsid w:val="00F7672A"/>
    <w:rsid w:val="00F76CAF"/>
    <w:rsid w:val="00F8606F"/>
    <w:rsid w:val="00FA02D0"/>
    <w:rsid w:val="00FA50D1"/>
    <w:rsid w:val="00FB1B8C"/>
    <w:rsid w:val="00FB1E2D"/>
    <w:rsid w:val="00FB2903"/>
    <w:rsid w:val="00FB6B70"/>
    <w:rsid w:val="00FB71C6"/>
    <w:rsid w:val="00FC1095"/>
    <w:rsid w:val="00FE0807"/>
    <w:rsid w:val="00FE503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A14"/>
  <w15:chartTrackingRefBased/>
  <w15:docId w15:val="{EF782D62-9CAC-4722-8985-FC480CB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E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72A"/>
  </w:style>
  <w:style w:type="paragraph" w:styleId="a8">
    <w:name w:val="footer"/>
    <w:basedOn w:val="a"/>
    <w:link w:val="a9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72A"/>
  </w:style>
  <w:style w:type="paragraph" w:customStyle="1" w:styleId="ConsPlusNormal">
    <w:name w:val="ConsPlusNormal"/>
    <w:rsid w:val="00B51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C1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FA50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2021-11-16T03:33:00Z</cp:lastPrinted>
  <dcterms:created xsi:type="dcterms:W3CDTF">2023-07-28T09:46:00Z</dcterms:created>
  <dcterms:modified xsi:type="dcterms:W3CDTF">2023-07-28T09:50:00Z</dcterms:modified>
</cp:coreProperties>
</file>