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486" w:rsidRPr="000E38BF" w:rsidRDefault="006F3486" w:rsidP="006F3486">
      <w:pPr>
        <w:ind w:right="-1"/>
        <w:jc w:val="center"/>
        <w:rPr>
          <w:b/>
          <w:szCs w:val="28"/>
        </w:rPr>
      </w:pPr>
      <w:bookmarkStart w:id="0" w:name="sub_1000"/>
      <w:r w:rsidRPr="000E38BF">
        <w:rPr>
          <w:b/>
          <w:szCs w:val="28"/>
        </w:rPr>
        <w:t xml:space="preserve">Опросный лист </w:t>
      </w:r>
    </w:p>
    <w:p w:rsidR="006F3486" w:rsidRPr="000E38BF" w:rsidRDefault="006F3486" w:rsidP="006F3486">
      <w:pPr>
        <w:ind w:right="-1"/>
        <w:jc w:val="center"/>
        <w:rPr>
          <w:b/>
          <w:szCs w:val="28"/>
        </w:rPr>
      </w:pPr>
      <w:r w:rsidRPr="000E38BF">
        <w:rPr>
          <w:b/>
          <w:szCs w:val="28"/>
        </w:rPr>
        <w:t xml:space="preserve">при проведении публичных консультаций в рамках экспертизы действующего муниципального нормативного правового акта </w:t>
      </w:r>
    </w:p>
    <w:p w:rsidR="006F3486" w:rsidRPr="008B20C8" w:rsidRDefault="006F3486" w:rsidP="006F3486">
      <w:pPr>
        <w:ind w:right="-1"/>
        <w:jc w:val="center"/>
        <w:rPr>
          <w:szCs w:val="28"/>
        </w:rPr>
      </w:pP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85"/>
      </w:tblGrid>
      <w:tr w:rsidR="006F3486" w:rsidRPr="008B20C8" w:rsidTr="00483CC1">
        <w:tc>
          <w:tcPr>
            <w:tcW w:w="9385" w:type="dxa"/>
            <w:tcBorders>
              <w:top w:val="single" w:sz="4" w:space="0" w:color="auto"/>
              <w:bottom w:val="single" w:sz="4" w:space="0" w:color="auto"/>
            </w:tcBorders>
          </w:tcPr>
          <w:p w:rsidR="006F3486" w:rsidRPr="008B20C8" w:rsidRDefault="006F3486" w:rsidP="00483CC1">
            <w:pPr>
              <w:ind w:right="-1"/>
              <w:jc w:val="center"/>
              <w:rPr>
                <w:szCs w:val="28"/>
              </w:rPr>
            </w:pPr>
            <w:r w:rsidRPr="008B20C8">
              <w:rPr>
                <w:szCs w:val="28"/>
              </w:rPr>
              <w:t>Перечень вопросов в рамках проведения публичной консультации</w:t>
            </w:r>
          </w:p>
          <w:p w:rsidR="006F3486" w:rsidRPr="008B20C8" w:rsidRDefault="001159B9" w:rsidP="00483CC1">
            <w:pPr>
              <w:ind w:right="-1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по постановлению Администрации города от 11.05.2022 № 3650 «Об утверждении </w:t>
            </w:r>
            <w:r w:rsidRPr="001159B9">
              <w:rPr>
                <w:szCs w:val="28"/>
              </w:rPr>
              <w:t>порядк</w:t>
            </w:r>
            <w:r>
              <w:rPr>
                <w:szCs w:val="28"/>
              </w:rPr>
              <w:t>а</w:t>
            </w:r>
            <w:r w:rsidRPr="001159B9">
              <w:rPr>
                <w:szCs w:val="28"/>
              </w:rPr>
              <w:t xml:space="preserve"> согласования передачи в аренду и безвозмездное пользование муниципального имущества, закрепленного на праве оперативного управления за муниципальными автономными, бюджетными и казенными учреждениями или на праве хозяйственного ведения за муниципальными унитарными предприятиями</w:t>
            </w:r>
            <w:r>
              <w:rPr>
                <w:szCs w:val="28"/>
              </w:rPr>
              <w:t>»</w:t>
            </w:r>
          </w:p>
          <w:p w:rsidR="006F3486" w:rsidRPr="008B20C8" w:rsidRDefault="006F3486" w:rsidP="00483CC1">
            <w:pPr>
              <w:ind w:right="-1"/>
              <w:jc w:val="both"/>
              <w:rPr>
                <w:szCs w:val="28"/>
              </w:rPr>
            </w:pPr>
            <w:r w:rsidRPr="008B20C8">
              <w:rPr>
                <w:szCs w:val="28"/>
              </w:rPr>
              <w:t>_________________________________________________________________</w:t>
            </w:r>
          </w:p>
          <w:p w:rsidR="006F3486" w:rsidRPr="008B20C8" w:rsidRDefault="006F3486" w:rsidP="00483CC1">
            <w:pPr>
              <w:ind w:right="-1"/>
              <w:jc w:val="center"/>
            </w:pPr>
            <w:r w:rsidRPr="008B20C8">
              <w:t>(</w:t>
            </w:r>
            <w:r w:rsidRPr="008B20C8">
              <w:rPr>
                <w:sz w:val="20"/>
                <w:szCs w:val="20"/>
              </w:rPr>
              <w:t>наименование муниципального нормативного правового акта</w:t>
            </w:r>
            <w:r w:rsidRPr="008B20C8">
              <w:t>)</w:t>
            </w:r>
          </w:p>
          <w:p w:rsidR="006F3486" w:rsidRPr="008B20C8" w:rsidRDefault="006F3486" w:rsidP="00483CC1">
            <w:pPr>
              <w:ind w:right="-1"/>
              <w:jc w:val="center"/>
            </w:pPr>
          </w:p>
          <w:p w:rsidR="006F3486" w:rsidRPr="001159B9" w:rsidRDefault="006F3486" w:rsidP="00483CC1">
            <w:pPr>
              <w:ind w:right="-1"/>
              <w:jc w:val="both"/>
              <w:rPr>
                <w:szCs w:val="28"/>
                <w:u w:val="single"/>
              </w:rPr>
            </w:pPr>
            <w:r w:rsidRPr="008B20C8">
              <w:rPr>
                <w:szCs w:val="28"/>
              </w:rPr>
              <w:t>Пожалуйста, заполните и направьте данную форму по электронной почте               на адрес _____</w:t>
            </w:r>
            <w:proofErr w:type="spellStart"/>
            <w:r w:rsidR="001159B9">
              <w:rPr>
                <w:szCs w:val="28"/>
                <w:u w:val="single"/>
                <w:lang w:val="en-US"/>
              </w:rPr>
              <w:t>Chunareva</w:t>
            </w:r>
            <w:proofErr w:type="spellEnd"/>
            <w:r w:rsidR="001159B9" w:rsidRPr="001159B9">
              <w:rPr>
                <w:szCs w:val="28"/>
                <w:u w:val="single"/>
              </w:rPr>
              <w:t>_</w:t>
            </w:r>
            <w:r w:rsidR="001159B9">
              <w:rPr>
                <w:szCs w:val="28"/>
                <w:u w:val="single"/>
                <w:lang w:val="en-US"/>
              </w:rPr>
              <w:t>EV</w:t>
            </w:r>
            <w:r w:rsidR="001159B9" w:rsidRPr="001159B9">
              <w:rPr>
                <w:szCs w:val="28"/>
                <w:u w:val="single"/>
              </w:rPr>
              <w:t>@</w:t>
            </w:r>
            <w:proofErr w:type="spellStart"/>
            <w:r w:rsidR="001159B9">
              <w:rPr>
                <w:szCs w:val="28"/>
                <w:u w:val="single"/>
                <w:lang w:val="en-US"/>
              </w:rPr>
              <w:t>admsurgut</w:t>
            </w:r>
            <w:proofErr w:type="spellEnd"/>
            <w:r w:rsidR="001159B9" w:rsidRPr="001159B9">
              <w:rPr>
                <w:szCs w:val="28"/>
                <w:u w:val="single"/>
              </w:rPr>
              <w:t>.</w:t>
            </w:r>
            <w:proofErr w:type="spellStart"/>
            <w:r w:rsidR="001159B9">
              <w:rPr>
                <w:szCs w:val="28"/>
                <w:u w:val="single"/>
                <w:lang w:val="en-US"/>
              </w:rPr>
              <w:t>ru</w:t>
            </w:r>
            <w:proofErr w:type="spellEnd"/>
            <w:r w:rsidRPr="008B20C8">
              <w:rPr>
                <w:szCs w:val="28"/>
              </w:rPr>
              <w:t>___</w:t>
            </w:r>
            <w:r w:rsidR="001159B9">
              <w:rPr>
                <w:szCs w:val="28"/>
              </w:rPr>
              <w:t>________________________</w:t>
            </w:r>
          </w:p>
          <w:p w:rsidR="006F3486" w:rsidRPr="008B20C8" w:rsidRDefault="006F3486" w:rsidP="00483CC1">
            <w:pPr>
              <w:ind w:right="-1"/>
              <w:jc w:val="center"/>
            </w:pPr>
            <w:r w:rsidRPr="008B20C8">
              <w:t>(</w:t>
            </w:r>
            <w:r w:rsidRPr="008B20C8">
              <w:rPr>
                <w:sz w:val="20"/>
                <w:szCs w:val="20"/>
              </w:rPr>
              <w:t>адрес электронной почты ответственного исполнителя</w:t>
            </w:r>
            <w:r w:rsidRPr="008B20C8">
              <w:t>)</w:t>
            </w:r>
          </w:p>
          <w:p w:rsidR="006F3486" w:rsidRPr="008B20C8" w:rsidRDefault="006F3486" w:rsidP="001159B9">
            <w:pPr>
              <w:ind w:right="-1"/>
              <w:rPr>
                <w:szCs w:val="28"/>
              </w:rPr>
            </w:pPr>
            <w:r w:rsidRPr="008B20C8">
              <w:rPr>
                <w:szCs w:val="28"/>
              </w:rPr>
              <w:t>не позднее ____</w:t>
            </w:r>
            <w:r w:rsidR="00B90410" w:rsidRPr="00B90410">
              <w:rPr>
                <w:szCs w:val="28"/>
                <w:u w:val="single"/>
              </w:rPr>
              <w:t>20</w:t>
            </w:r>
            <w:r w:rsidR="001159B9" w:rsidRPr="001159B9">
              <w:rPr>
                <w:szCs w:val="28"/>
                <w:u w:val="single"/>
              </w:rPr>
              <w:t>.03.2023</w:t>
            </w:r>
            <w:r w:rsidRPr="008B20C8">
              <w:rPr>
                <w:szCs w:val="28"/>
              </w:rPr>
              <w:t>_______________</w:t>
            </w:r>
            <w:r w:rsidR="001159B9">
              <w:rPr>
                <w:szCs w:val="28"/>
              </w:rPr>
              <w:t>__________________________</w:t>
            </w:r>
            <w:r w:rsidRPr="008B20C8">
              <w:rPr>
                <w:szCs w:val="28"/>
              </w:rPr>
              <w:t>.</w:t>
            </w:r>
          </w:p>
          <w:p w:rsidR="006F3486" w:rsidRPr="008B20C8" w:rsidRDefault="006F3486" w:rsidP="00483CC1">
            <w:pPr>
              <w:ind w:right="-1"/>
              <w:jc w:val="center"/>
            </w:pPr>
            <w:r w:rsidRPr="008B20C8">
              <w:t>(</w:t>
            </w:r>
            <w:r w:rsidRPr="008B20C8">
              <w:rPr>
                <w:sz w:val="20"/>
                <w:szCs w:val="20"/>
              </w:rPr>
              <w:t>да</w:t>
            </w:r>
            <w:bookmarkStart w:id="1" w:name="_GoBack"/>
            <w:bookmarkEnd w:id="1"/>
            <w:r w:rsidRPr="008B20C8">
              <w:rPr>
                <w:sz w:val="20"/>
                <w:szCs w:val="20"/>
              </w:rPr>
              <w:t>та</w:t>
            </w:r>
            <w:r w:rsidRPr="008B20C8">
              <w:t>)</w:t>
            </w:r>
          </w:p>
          <w:p w:rsidR="006F3486" w:rsidRPr="008B20C8" w:rsidRDefault="006F3486" w:rsidP="00483CC1">
            <w:pPr>
              <w:ind w:right="-1"/>
              <w:jc w:val="both"/>
              <w:rPr>
                <w:szCs w:val="28"/>
              </w:rPr>
            </w:pPr>
            <w:r w:rsidRPr="008B20C8">
              <w:rPr>
                <w:szCs w:val="28"/>
              </w:rPr>
              <w:t>Администрация города не будет иметь возможности проанализировать                       позиции, направленные после указанного срока.</w:t>
            </w:r>
          </w:p>
        </w:tc>
      </w:tr>
    </w:tbl>
    <w:p w:rsidR="006F3486" w:rsidRPr="008B20C8" w:rsidRDefault="006F3486" w:rsidP="006F3486">
      <w:pPr>
        <w:ind w:right="-1"/>
        <w:jc w:val="center"/>
        <w:rPr>
          <w:szCs w:val="28"/>
        </w:rPr>
      </w:pP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85"/>
      </w:tblGrid>
      <w:tr w:rsidR="006F3486" w:rsidRPr="008B20C8" w:rsidTr="00483CC1">
        <w:tc>
          <w:tcPr>
            <w:tcW w:w="9385" w:type="dxa"/>
            <w:tcBorders>
              <w:top w:val="single" w:sz="4" w:space="0" w:color="auto"/>
              <w:bottom w:val="single" w:sz="4" w:space="0" w:color="auto"/>
            </w:tcBorders>
          </w:tcPr>
          <w:p w:rsidR="006F3486" w:rsidRPr="008B20C8" w:rsidRDefault="006F3486" w:rsidP="00483CC1">
            <w:pPr>
              <w:ind w:right="-1"/>
              <w:jc w:val="center"/>
              <w:rPr>
                <w:szCs w:val="28"/>
              </w:rPr>
            </w:pPr>
            <w:r w:rsidRPr="008B20C8">
              <w:rPr>
                <w:szCs w:val="28"/>
              </w:rPr>
              <w:t>Контактная информация</w:t>
            </w:r>
          </w:p>
          <w:p w:rsidR="006F3486" w:rsidRPr="001159B9" w:rsidRDefault="006F3486" w:rsidP="001159B9">
            <w:pPr>
              <w:ind w:right="-1"/>
              <w:jc w:val="both"/>
              <w:rPr>
                <w:szCs w:val="28"/>
              </w:rPr>
            </w:pPr>
            <w:r w:rsidRPr="008B20C8">
              <w:rPr>
                <w:szCs w:val="28"/>
              </w:rPr>
              <w:t>Наименование организации </w:t>
            </w:r>
            <w:r w:rsidR="001159B9" w:rsidRPr="001159B9">
              <w:rPr>
                <w:szCs w:val="28"/>
              </w:rPr>
              <w:t>департамент имущественных и земел</w:t>
            </w:r>
            <w:r w:rsidR="001159B9">
              <w:rPr>
                <w:szCs w:val="28"/>
              </w:rPr>
              <w:t>ьных отношений Администрации го</w:t>
            </w:r>
            <w:r w:rsidR="001159B9" w:rsidRPr="001159B9">
              <w:rPr>
                <w:szCs w:val="28"/>
              </w:rPr>
              <w:t>рода Сургута</w:t>
            </w:r>
          </w:p>
          <w:p w:rsidR="006F3486" w:rsidRPr="008B20C8" w:rsidRDefault="006F3486" w:rsidP="00483CC1">
            <w:pPr>
              <w:ind w:right="-1"/>
              <w:rPr>
                <w:szCs w:val="28"/>
              </w:rPr>
            </w:pPr>
            <w:r w:rsidRPr="008B20C8">
              <w:rPr>
                <w:szCs w:val="28"/>
              </w:rPr>
              <w:t>Сфера деятельности организации ____________________________________</w:t>
            </w:r>
          </w:p>
          <w:p w:rsidR="00E0607F" w:rsidRPr="008B20C8" w:rsidRDefault="00E0607F" w:rsidP="001159B9">
            <w:pPr>
              <w:ind w:right="-1"/>
              <w:jc w:val="both"/>
              <w:rPr>
                <w:szCs w:val="28"/>
              </w:rPr>
            </w:pPr>
            <w:r w:rsidRPr="008B20C8">
              <w:rPr>
                <w:szCs w:val="28"/>
              </w:rPr>
              <w:t xml:space="preserve">Ф.И.О. </w:t>
            </w:r>
            <w:r>
              <w:rPr>
                <w:szCs w:val="28"/>
              </w:rPr>
              <w:t xml:space="preserve">(последнее – при наличии) </w:t>
            </w:r>
            <w:r w:rsidRPr="008B20C8">
              <w:rPr>
                <w:szCs w:val="28"/>
              </w:rPr>
              <w:t>контактного лица </w:t>
            </w:r>
            <w:r w:rsidR="001159B9">
              <w:rPr>
                <w:szCs w:val="28"/>
              </w:rPr>
              <w:t>Чунарева Екатерина Васильевна</w:t>
            </w:r>
          </w:p>
          <w:p w:rsidR="001159B9" w:rsidRDefault="006F3486" w:rsidP="00483CC1">
            <w:pPr>
              <w:ind w:right="-1"/>
              <w:rPr>
                <w:szCs w:val="28"/>
              </w:rPr>
            </w:pPr>
            <w:r w:rsidRPr="008B20C8">
              <w:rPr>
                <w:szCs w:val="28"/>
              </w:rPr>
              <w:t>Номер контактного телефона </w:t>
            </w:r>
            <w:r w:rsidR="001159B9">
              <w:rPr>
                <w:szCs w:val="28"/>
              </w:rPr>
              <w:t>8 (3462) 52-83-58</w:t>
            </w:r>
          </w:p>
          <w:p w:rsidR="006F3486" w:rsidRPr="008B20C8" w:rsidRDefault="006F3486" w:rsidP="00483CC1">
            <w:pPr>
              <w:ind w:right="-1"/>
              <w:rPr>
                <w:szCs w:val="28"/>
              </w:rPr>
            </w:pPr>
            <w:r w:rsidRPr="008B20C8">
              <w:rPr>
                <w:szCs w:val="28"/>
              </w:rPr>
              <w:t>Адрес электронной почты </w:t>
            </w:r>
            <w:r w:rsidR="001159B9" w:rsidRPr="001159B9">
              <w:rPr>
                <w:szCs w:val="28"/>
              </w:rPr>
              <w:t>Chunareva_EV@admsurgut.ru</w:t>
            </w:r>
          </w:p>
          <w:p w:rsidR="006F3486" w:rsidRPr="008B20C8" w:rsidRDefault="006F3486" w:rsidP="00483CC1">
            <w:pPr>
              <w:ind w:right="-1"/>
              <w:rPr>
                <w:szCs w:val="28"/>
              </w:rPr>
            </w:pPr>
          </w:p>
        </w:tc>
      </w:tr>
    </w:tbl>
    <w:p w:rsidR="006F3486" w:rsidRPr="008B20C8" w:rsidRDefault="006F3486" w:rsidP="006F3486">
      <w:pPr>
        <w:ind w:right="-1"/>
        <w:jc w:val="center"/>
        <w:rPr>
          <w:szCs w:val="28"/>
        </w:rPr>
      </w:pP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85"/>
      </w:tblGrid>
      <w:tr w:rsidR="006F3486" w:rsidRPr="008B20C8" w:rsidTr="00483CC1">
        <w:tc>
          <w:tcPr>
            <w:tcW w:w="938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F3486" w:rsidRPr="008B20C8" w:rsidRDefault="006F3486" w:rsidP="00483CC1">
            <w:pPr>
              <w:ind w:right="-1"/>
              <w:jc w:val="both"/>
              <w:rPr>
                <w:szCs w:val="28"/>
              </w:rPr>
            </w:pPr>
            <w:r w:rsidRPr="008B20C8">
              <w:rPr>
                <w:szCs w:val="28"/>
              </w:rPr>
              <w:t>1. Обоснованы ли нормы, содержащиеся в муниципальном нормативном правовом акте?</w:t>
            </w:r>
          </w:p>
        </w:tc>
      </w:tr>
      <w:tr w:rsidR="006F3486" w:rsidRPr="008B20C8" w:rsidTr="00483CC1">
        <w:tc>
          <w:tcPr>
            <w:tcW w:w="938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F3486" w:rsidRPr="008B20C8" w:rsidRDefault="006F3486" w:rsidP="00483CC1">
            <w:pPr>
              <w:ind w:right="-1"/>
              <w:jc w:val="center"/>
              <w:rPr>
                <w:szCs w:val="28"/>
              </w:rPr>
            </w:pPr>
          </w:p>
        </w:tc>
      </w:tr>
      <w:tr w:rsidR="006F3486" w:rsidRPr="008B20C8" w:rsidTr="00483CC1">
        <w:tc>
          <w:tcPr>
            <w:tcW w:w="938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F3486" w:rsidRPr="008B20C8" w:rsidRDefault="006F3486" w:rsidP="00483CC1">
            <w:pPr>
              <w:ind w:right="-1"/>
              <w:jc w:val="both"/>
              <w:rPr>
                <w:szCs w:val="28"/>
              </w:rPr>
            </w:pPr>
            <w:r w:rsidRPr="008B20C8">
              <w:rPr>
                <w:szCs w:val="28"/>
              </w:rPr>
              <w:t>2. Опишите издержки, которые несут субъекты общественных отношений                в связи с действующим регулированием (по возможности дайте количественную оценку)</w:t>
            </w:r>
          </w:p>
        </w:tc>
      </w:tr>
      <w:tr w:rsidR="006F3486" w:rsidRPr="008B20C8" w:rsidTr="00483CC1">
        <w:tc>
          <w:tcPr>
            <w:tcW w:w="938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F3486" w:rsidRPr="008B20C8" w:rsidRDefault="006F3486" w:rsidP="00483CC1">
            <w:pPr>
              <w:ind w:right="-1"/>
              <w:jc w:val="center"/>
              <w:rPr>
                <w:color w:val="FF0000"/>
                <w:szCs w:val="28"/>
              </w:rPr>
            </w:pPr>
          </w:p>
        </w:tc>
      </w:tr>
      <w:tr w:rsidR="006F3486" w:rsidRPr="008B20C8" w:rsidTr="00483CC1">
        <w:tc>
          <w:tcPr>
            <w:tcW w:w="938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F3486" w:rsidRPr="008B20C8" w:rsidRDefault="006F3486" w:rsidP="00483CC1">
            <w:pPr>
              <w:ind w:right="-1"/>
              <w:jc w:val="both"/>
              <w:rPr>
                <w:rFonts w:cs="Times New Roman"/>
                <w:szCs w:val="28"/>
              </w:rPr>
            </w:pPr>
            <w:r w:rsidRPr="008B20C8">
              <w:rPr>
                <w:szCs w:val="28"/>
              </w:rPr>
              <w:t xml:space="preserve">3. </w:t>
            </w:r>
            <w:r w:rsidRPr="008B20C8">
              <w:rPr>
                <w:rFonts w:cs="Times New Roman"/>
                <w:szCs w:val="28"/>
              </w:rPr>
              <w:t xml:space="preserve">Существуют ли на Ваш взгляд иные наиболее эффективные и менее                     затратные для органов местного самоуправления, а также субъектов предпринимательской и инвестиционной деятельности варианты регулирования? </w:t>
            </w:r>
          </w:p>
          <w:p w:rsidR="006F3486" w:rsidRPr="008B20C8" w:rsidRDefault="006F3486" w:rsidP="00483CC1">
            <w:pPr>
              <w:ind w:right="-1"/>
              <w:jc w:val="both"/>
              <w:rPr>
                <w:color w:val="FF0000"/>
                <w:szCs w:val="28"/>
              </w:rPr>
            </w:pPr>
            <w:r w:rsidRPr="008B20C8">
              <w:rPr>
                <w:rFonts w:cs="Times New Roman"/>
                <w:szCs w:val="28"/>
              </w:rPr>
              <w:t>Если да, приведите варианты, обосновав каждый из них</w:t>
            </w:r>
          </w:p>
        </w:tc>
      </w:tr>
      <w:tr w:rsidR="006F3486" w:rsidRPr="008B20C8" w:rsidTr="00483CC1">
        <w:trPr>
          <w:trHeight w:val="135"/>
        </w:trPr>
        <w:tc>
          <w:tcPr>
            <w:tcW w:w="938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F3486" w:rsidRPr="008B20C8" w:rsidRDefault="006F3486" w:rsidP="00483CC1">
            <w:pPr>
              <w:ind w:right="-1"/>
              <w:jc w:val="both"/>
              <w:rPr>
                <w:color w:val="FF0000"/>
                <w:szCs w:val="28"/>
              </w:rPr>
            </w:pPr>
          </w:p>
        </w:tc>
      </w:tr>
      <w:tr w:rsidR="006F3486" w:rsidRPr="008B20C8" w:rsidTr="00483CC1">
        <w:tc>
          <w:tcPr>
            <w:tcW w:w="938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F3486" w:rsidRPr="008B20C8" w:rsidRDefault="006F3486" w:rsidP="00483CC1">
            <w:pPr>
              <w:ind w:right="-1"/>
              <w:jc w:val="both"/>
              <w:rPr>
                <w:rFonts w:cs="Times New Roman"/>
                <w:szCs w:val="28"/>
              </w:rPr>
            </w:pPr>
            <w:r w:rsidRPr="008B20C8">
              <w:rPr>
                <w:szCs w:val="28"/>
              </w:rPr>
              <w:lastRenderedPageBreak/>
              <w:t xml:space="preserve">4. </w:t>
            </w:r>
            <w:r w:rsidRPr="008B20C8">
              <w:rPr>
                <w:rFonts w:cs="Times New Roman"/>
                <w:szCs w:val="28"/>
              </w:rPr>
              <w:t xml:space="preserve">Оцените, насколько полно и точно отражены обязанности, ответственность субъектов регулирования, а также насколько понятно прописаны административные процедуры, насколько точно                                                   и недвусмысленно прописаны властные функции и полномочия. </w:t>
            </w:r>
          </w:p>
          <w:p w:rsidR="006F3486" w:rsidRPr="008B20C8" w:rsidRDefault="006F3486" w:rsidP="00483CC1">
            <w:pPr>
              <w:ind w:right="-1"/>
              <w:jc w:val="both"/>
              <w:rPr>
                <w:color w:val="FF0000"/>
                <w:szCs w:val="28"/>
              </w:rPr>
            </w:pPr>
            <w:r w:rsidRPr="008B20C8">
              <w:rPr>
                <w:rFonts w:cs="Times New Roman"/>
                <w:szCs w:val="28"/>
              </w:rPr>
              <w:t>Считаете ли Вы, что существует необходимость изменить существующие нормы? Если да, укажите какие нормы и обоснование их изменения</w:t>
            </w:r>
          </w:p>
        </w:tc>
      </w:tr>
      <w:tr w:rsidR="006F3486" w:rsidRPr="008B20C8" w:rsidTr="00483CC1">
        <w:tc>
          <w:tcPr>
            <w:tcW w:w="938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F3486" w:rsidRPr="001159B9" w:rsidRDefault="006F3486" w:rsidP="00483CC1">
            <w:pPr>
              <w:ind w:right="-1"/>
              <w:jc w:val="both"/>
              <w:rPr>
                <w:color w:val="FF0000"/>
                <w:szCs w:val="28"/>
                <w:lang w:val="en-US"/>
              </w:rPr>
            </w:pPr>
          </w:p>
        </w:tc>
      </w:tr>
      <w:tr w:rsidR="006F3486" w:rsidRPr="008B20C8" w:rsidTr="00483CC1">
        <w:tc>
          <w:tcPr>
            <w:tcW w:w="938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F3486" w:rsidRPr="008B20C8" w:rsidRDefault="006F3486" w:rsidP="00483CC1">
            <w:pPr>
              <w:ind w:right="-1"/>
              <w:jc w:val="both"/>
              <w:rPr>
                <w:color w:val="FF0000"/>
                <w:szCs w:val="28"/>
              </w:rPr>
            </w:pPr>
            <w:r w:rsidRPr="008B20C8">
              <w:rPr>
                <w:szCs w:val="28"/>
              </w:rPr>
              <w:t xml:space="preserve">5. </w:t>
            </w:r>
            <w:r w:rsidRPr="008B20C8">
              <w:rPr>
                <w:rFonts w:cs="Times New Roman"/>
                <w:szCs w:val="28"/>
              </w:rPr>
              <w:t xml:space="preserve">Существуют ли в действующем правовом регулировании </w:t>
            </w:r>
            <w:proofErr w:type="gramStart"/>
            <w:r w:rsidRPr="008B20C8">
              <w:rPr>
                <w:rFonts w:cs="Times New Roman"/>
                <w:szCs w:val="28"/>
              </w:rPr>
              <w:t xml:space="preserve">положения,   </w:t>
            </w:r>
            <w:proofErr w:type="gramEnd"/>
            <w:r w:rsidRPr="008B20C8">
              <w:rPr>
                <w:rFonts w:cs="Times New Roman"/>
                <w:szCs w:val="28"/>
              </w:rPr>
              <w:t xml:space="preserve">               которые необоснованно затрудняют ведение предпринимательской                                   и инвестиционной деятельности? Приведите обоснования по каждому указанному положению</w:t>
            </w:r>
          </w:p>
        </w:tc>
      </w:tr>
      <w:tr w:rsidR="006F3486" w:rsidRPr="008B20C8" w:rsidTr="00483CC1">
        <w:tc>
          <w:tcPr>
            <w:tcW w:w="938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F3486" w:rsidRPr="008B20C8" w:rsidRDefault="006F3486" w:rsidP="00483CC1">
            <w:pPr>
              <w:ind w:right="-1"/>
              <w:jc w:val="both"/>
              <w:rPr>
                <w:color w:val="FF0000"/>
                <w:szCs w:val="28"/>
              </w:rPr>
            </w:pPr>
          </w:p>
        </w:tc>
      </w:tr>
      <w:tr w:rsidR="006F3486" w:rsidRPr="008B20C8" w:rsidTr="00483CC1">
        <w:tc>
          <w:tcPr>
            <w:tcW w:w="938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F3486" w:rsidRPr="008B20C8" w:rsidRDefault="006F3486" w:rsidP="00483CC1">
            <w:pPr>
              <w:ind w:right="-1"/>
              <w:jc w:val="both"/>
              <w:rPr>
                <w:color w:val="FF0000"/>
                <w:szCs w:val="28"/>
              </w:rPr>
            </w:pPr>
            <w:r w:rsidRPr="008B20C8">
              <w:rPr>
                <w:szCs w:val="28"/>
              </w:rPr>
              <w:t xml:space="preserve">6. </w:t>
            </w:r>
            <w:r w:rsidRPr="008B20C8">
              <w:rPr>
                <w:rFonts w:cs="Times New Roman"/>
                <w:szCs w:val="28"/>
              </w:rPr>
              <w:t>Иные предложения и замечания, которые, по Вашему мнению, целесообразно учесть в рамках экспертизы муниципального нормативного правового акта</w:t>
            </w:r>
          </w:p>
        </w:tc>
      </w:tr>
      <w:tr w:rsidR="000E38BF" w:rsidRPr="008B20C8" w:rsidTr="00483CC1">
        <w:tc>
          <w:tcPr>
            <w:tcW w:w="938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E38BF" w:rsidRPr="008B20C8" w:rsidRDefault="000E38BF" w:rsidP="00483CC1">
            <w:pPr>
              <w:ind w:right="-1"/>
              <w:jc w:val="both"/>
              <w:rPr>
                <w:szCs w:val="28"/>
              </w:rPr>
            </w:pPr>
          </w:p>
        </w:tc>
      </w:tr>
      <w:bookmarkEnd w:id="0"/>
    </w:tbl>
    <w:p w:rsidR="006F3486" w:rsidRDefault="006F3486" w:rsidP="0027743D">
      <w:pPr>
        <w:ind w:left="5954"/>
        <w:rPr>
          <w:rFonts w:cs="Times New Roman"/>
          <w:szCs w:val="28"/>
        </w:rPr>
      </w:pPr>
    </w:p>
    <w:sectPr w:rsidR="006F3486" w:rsidSect="0027743D">
      <w:headerReference w:type="default" r:id="rId7"/>
      <w:pgSz w:w="11906" w:h="16838" w:code="9"/>
      <w:pgMar w:top="426" w:right="567" w:bottom="851" w:left="1701" w:header="567" w:footer="567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580D" w:rsidRDefault="0021580D" w:rsidP="006C4EC8">
      <w:r>
        <w:separator/>
      </w:r>
    </w:p>
  </w:endnote>
  <w:endnote w:type="continuationSeparator" w:id="0">
    <w:p w:rsidR="0021580D" w:rsidRDefault="0021580D" w:rsidP="006C4E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580D" w:rsidRDefault="0021580D" w:rsidP="006C4EC8">
      <w:r>
        <w:separator/>
      </w:r>
    </w:p>
  </w:footnote>
  <w:footnote w:type="continuationSeparator" w:id="0">
    <w:p w:rsidR="0021580D" w:rsidRDefault="0021580D" w:rsidP="006C4E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3296" w:rsidRDefault="00E4329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A2C5A"/>
    <w:multiLevelType w:val="hybridMultilevel"/>
    <w:tmpl w:val="469E66B8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A74632"/>
    <w:multiLevelType w:val="multilevel"/>
    <w:tmpl w:val="B5EEDCDE"/>
    <w:lvl w:ilvl="0">
      <w:start w:val="1"/>
      <w:numFmt w:val="decimal"/>
      <w:suff w:val="space"/>
      <w:lvlText w:val="%1."/>
      <w:lvlJc w:val="left"/>
      <w:pPr>
        <w:ind w:left="360" w:hanging="360"/>
      </w:pPr>
    </w:lvl>
    <w:lvl w:ilvl="1">
      <w:start w:val="1"/>
      <w:numFmt w:val="decimal"/>
      <w:suff w:val="space"/>
      <w:lvlText w:val="%1.%2."/>
      <w:lvlJc w:val="left"/>
      <w:pPr>
        <w:ind w:left="6103" w:hanging="432"/>
      </w:pPr>
    </w:lvl>
    <w:lvl w:ilvl="2">
      <w:start w:val="1"/>
      <w:numFmt w:val="decimal"/>
      <w:suff w:val="space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73071AB"/>
    <w:multiLevelType w:val="hybridMultilevel"/>
    <w:tmpl w:val="C696DA3E"/>
    <w:lvl w:ilvl="0" w:tplc="33C452B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8403056"/>
    <w:multiLevelType w:val="hybridMultilevel"/>
    <w:tmpl w:val="9D80B820"/>
    <w:lvl w:ilvl="0" w:tplc="3E0A64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BBF5810"/>
    <w:multiLevelType w:val="hybridMultilevel"/>
    <w:tmpl w:val="90FEC69C"/>
    <w:lvl w:ilvl="0" w:tplc="656C4ED4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E4F0AF4"/>
    <w:multiLevelType w:val="hybridMultilevel"/>
    <w:tmpl w:val="F03E1CEE"/>
    <w:lvl w:ilvl="0" w:tplc="38347E2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 w15:restartNumberingAfterBreak="0">
    <w:nsid w:val="477D55FC"/>
    <w:multiLevelType w:val="hybridMultilevel"/>
    <w:tmpl w:val="E9D88E6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7967D71"/>
    <w:multiLevelType w:val="multilevel"/>
    <w:tmpl w:val="04604CE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5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7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8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3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51" w:hanging="2160"/>
      </w:pPr>
      <w:rPr>
        <w:rFonts w:hint="default"/>
      </w:rPr>
    </w:lvl>
  </w:abstractNum>
  <w:abstractNum w:abstractNumId="8" w15:restartNumberingAfterBreak="0">
    <w:nsid w:val="51590006"/>
    <w:multiLevelType w:val="hybridMultilevel"/>
    <w:tmpl w:val="87F07002"/>
    <w:lvl w:ilvl="0" w:tplc="5FE0852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B62687"/>
    <w:multiLevelType w:val="multilevel"/>
    <w:tmpl w:val="46325068"/>
    <w:lvl w:ilvl="0">
      <w:start w:val="1"/>
      <w:numFmt w:val="decimal"/>
      <w:lvlText w:val="%1.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0" w15:restartNumberingAfterBreak="0">
    <w:nsid w:val="5D276024"/>
    <w:multiLevelType w:val="hybridMultilevel"/>
    <w:tmpl w:val="3314E2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FD03F1"/>
    <w:multiLevelType w:val="hybridMultilevel"/>
    <w:tmpl w:val="4D0C4DA6"/>
    <w:lvl w:ilvl="0" w:tplc="93EC4E54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2" w15:restartNumberingAfterBreak="0">
    <w:nsid w:val="62D9578B"/>
    <w:multiLevelType w:val="multilevel"/>
    <w:tmpl w:val="75080E3C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 w15:restartNumberingAfterBreak="0">
    <w:nsid w:val="68FA1933"/>
    <w:multiLevelType w:val="hybridMultilevel"/>
    <w:tmpl w:val="A76682D6"/>
    <w:lvl w:ilvl="0" w:tplc="9F80657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4" w15:restartNumberingAfterBreak="0">
    <w:nsid w:val="69D30C82"/>
    <w:multiLevelType w:val="hybridMultilevel"/>
    <w:tmpl w:val="E03CD9BE"/>
    <w:lvl w:ilvl="0" w:tplc="06AC6952">
      <w:start w:val="1"/>
      <w:numFmt w:val="decimal"/>
      <w:lvlText w:val="%1."/>
      <w:lvlJc w:val="left"/>
      <w:pPr>
        <w:ind w:left="1003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A156944"/>
    <w:multiLevelType w:val="hybridMultilevel"/>
    <w:tmpl w:val="EC762606"/>
    <w:lvl w:ilvl="0" w:tplc="C12E7F24">
      <w:start w:val="1"/>
      <w:numFmt w:val="decimal"/>
      <w:lvlText w:val="%1)"/>
      <w:lvlJc w:val="left"/>
      <w:pPr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9883929"/>
    <w:multiLevelType w:val="multilevel"/>
    <w:tmpl w:val="E9D88E6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C550E0B"/>
    <w:multiLevelType w:val="multilevel"/>
    <w:tmpl w:val="FF0E4E6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0"/>
  </w:num>
  <w:num w:numId="2">
    <w:abstractNumId w:val="6"/>
  </w:num>
  <w:num w:numId="3">
    <w:abstractNumId w:val="16"/>
  </w:num>
  <w:num w:numId="4">
    <w:abstractNumId w:val="9"/>
  </w:num>
  <w:num w:numId="5">
    <w:abstractNumId w:val="5"/>
  </w:num>
  <w:num w:numId="6">
    <w:abstractNumId w:val="13"/>
  </w:num>
  <w:num w:numId="7">
    <w:abstractNumId w:val="11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</w:num>
  <w:num w:numId="10">
    <w:abstractNumId w:val="12"/>
  </w:num>
  <w:num w:numId="11">
    <w:abstractNumId w:val="15"/>
  </w:num>
  <w:num w:numId="12">
    <w:abstractNumId w:val="14"/>
  </w:num>
  <w:num w:numId="13">
    <w:abstractNumId w:val="3"/>
  </w:num>
  <w:num w:numId="14">
    <w:abstractNumId w:val="2"/>
  </w:num>
  <w:num w:numId="15">
    <w:abstractNumId w:val="8"/>
  </w:num>
  <w:num w:numId="16">
    <w:abstractNumId w:val="10"/>
  </w:num>
  <w:num w:numId="17">
    <w:abstractNumId w:val="7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EC8"/>
    <w:rsid w:val="000E38BF"/>
    <w:rsid w:val="001159B9"/>
    <w:rsid w:val="001F7BBF"/>
    <w:rsid w:val="0021580D"/>
    <w:rsid w:val="00222E1D"/>
    <w:rsid w:val="002664E3"/>
    <w:rsid w:val="0027743D"/>
    <w:rsid w:val="00285EC9"/>
    <w:rsid w:val="002B04FB"/>
    <w:rsid w:val="00327CB6"/>
    <w:rsid w:val="003B46E0"/>
    <w:rsid w:val="00461FFD"/>
    <w:rsid w:val="00583ADA"/>
    <w:rsid w:val="006644E9"/>
    <w:rsid w:val="00672112"/>
    <w:rsid w:val="006A3BD3"/>
    <w:rsid w:val="006C4EC8"/>
    <w:rsid w:val="006F2446"/>
    <w:rsid w:val="006F2C16"/>
    <w:rsid w:val="006F3486"/>
    <w:rsid w:val="00747332"/>
    <w:rsid w:val="007B6D10"/>
    <w:rsid w:val="007D7361"/>
    <w:rsid w:val="00891FE3"/>
    <w:rsid w:val="008B3678"/>
    <w:rsid w:val="00925BF4"/>
    <w:rsid w:val="00934F8C"/>
    <w:rsid w:val="009724DA"/>
    <w:rsid w:val="009A1341"/>
    <w:rsid w:val="00A75DD8"/>
    <w:rsid w:val="00B249AB"/>
    <w:rsid w:val="00B65789"/>
    <w:rsid w:val="00B90410"/>
    <w:rsid w:val="00D6287D"/>
    <w:rsid w:val="00D777F7"/>
    <w:rsid w:val="00DA0A5D"/>
    <w:rsid w:val="00DB6DD9"/>
    <w:rsid w:val="00E0607F"/>
    <w:rsid w:val="00E33DD0"/>
    <w:rsid w:val="00E43296"/>
    <w:rsid w:val="00E75F81"/>
    <w:rsid w:val="00EB5AE7"/>
    <w:rsid w:val="00EC662C"/>
    <w:rsid w:val="00EF657D"/>
    <w:rsid w:val="00FA4F51"/>
    <w:rsid w:val="00FE3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EAF8E"/>
  <w15:docId w15:val="{6A0F92C2-BD12-405B-A816-C53D9AA53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1341"/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6C4EC8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1"/>
    <w:next w:val="a"/>
    <w:link w:val="20"/>
    <w:qFormat/>
    <w:rsid w:val="006C4EC8"/>
    <w:pPr>
      <w:spacing w:before="0" w:after="0"/>
      <w:jc w:val="both"/>
      <w:outlineLvl w:val="1"/>
    </w:pPr>
    <w:rPr>
      <w:i/>
      <w:iCs/>
      <w:kern w:val="0"/>
      <w:sz w:val="28"/>
      <w:szCs w:val="28"/>
    </w:rPr>
  </w:style>
  <w:style w:type="paragraph" w:styleId="3">
    <w:name w:val="heading 3"/>
    <w:basedOn w:val="2"/>
    <w:next w:val="a"/>
    <w:link w:val="30"/>
    <w:qFormat/>
    <w:rsid w:val="006C4EC8"/>
    <w:pPr>
      <w:outlineLvl w:val="2"/>
    </w:pPr>
    <w:rPr>
      <w:i w:val="0"/>
      <w:iCs w:val="0"/>
      <w:sz w:val="26"/>
      <w:szCs w:val="26"/>
    </w:rPr>
  </w:style>
  <w:style w:type="paragraph" w:styleId="4">
    <w:name w:val="heading 4"/>
    <w:basedOn w:val="3"/>
    <w:next w:val="a"/>
    <w:link w:val="40"/>
    <w:qFormat/>
    <w:rsid w:val="006C4EC8"/>
    <w:pPr>
      <w:outlineLvl w:val="3"/>
    </w:pPr>
    <w:rPr>
      <w:rFonts w:ascii="Calibri" w:hAnsi="Calibr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C4EC8"/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C4EC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C4EC8"/>
    <w:rPr>
      <w:rFonts w:ascii="Times New Roman" w:hAnsi="Times New Roman"/>
      <w:sz w:val="28"/>
    </w:rPr>
  </w:style>
  <w:style w:type="paragraph" w:styleId="a6">
    <w:name w:val="footer"/>
    <w:basedOn w:val="a"/>
    <w:link w:val="a7"/>
    <w:unhideWhenUsed/>
    <w:rsid w:val="006C4EC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6C4EC8"/>
    <w:rPr>
      <w:rFonts w:ascii="Times New Roman" w:hAnsi="Times New Roman"/>
      <w:sz w:val="28"/>
    </w:rPr>
  </w:style>
  <w:style w:type="character" w:customStyle="1" w:styleId="10">
    <w:name w:val="Заголовок 1 Знак"/>
    <w:basedOn w:val="a0"/>
    <w:link w:val="1"/>
    <w:rsid w:val="006C4EC8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basedOn w:val="a0"/>
    <w:link w:val="2"/>
    <w:rsid w:val="006C4EC8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basedOn w:val="a0"/>
    <w:link w:val="3"/>
    <w:rsid w:val="006C4EC8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basedOn w:val="a0"/>
    <w:link w:val="4"/>
    <w:rsid w:val="006C4EC8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numbering" w:customStyle="1" w:styleId="11">
    <w:name w:val="Нет списка1"/>
    <w:next w:val="a2"/>
    <w:uiPriority w:val="99"/>
    <w:semiHidden/>
    <w:unhideWhenUsed/>
    <w:rsid w:val="006C4EC8"/>
  </w:style>
  <w:style w:type="character" w:customStyle="1" w:styleId="a8">
    <w:name w:val="Цветовое выделение"/>
    <w:rsid w:val="006C4EC8"/>
    <w:rPr>
      <w:b/>
      <w:bCs/>
      <w:color w:val="000080"/>
    </w:rPr>
  </w:style>
  <w:style w:type="character" w:customStyle="1" w:styleId="a9">
    <w:name w:val="Гипертекстовая ссылка"/>
    <w:uiPriority w:val="99"/>
    <w:rsid w:val="006C4EC8"/>
    <w:rPr>
      <w:b/>
      <w:bCs/>
      <w:color w:val="008000"/>
    </w:rPr>
  </w:style>
  <w:style w:type="character" w:customStyle="1" w:styleId="aa">
    <w:name w:val="Активная гипертекстовая ссылка"/>
    <w:rsid w:val="006C4EC8"/>
    <w:rPr>
      <w:b/>
      <w:bCs/>
      <w:color w:val="008000"/>
      <w:u w:val="single"/>
    </w:rPr>
  </w:style>
  <w:style w:type="paragraph" w:customStyle="1" w:styleId="ab">
    <w:name w:val="Основное меню (преемственное)"/>
    <w:basedOn w:val="a"/>
    <w:next w:val="a"/>
    <w:rsid w:val="006C4EC8"/>
    <w:pPr>
      <w:widowControl w:val="0"/>
      <w:autoSpaceDE w:val="0"/>
      <w:autoSpaceDN w:val="0"/>
      <w:adjustRightInd w:val="0"/>
      <w:jc w:val="both"/>
    </w:pPr>
    <w:rPr>
      <w:rFonts w:ascii="Verdana" w:eastAsia="Times New Roman" w:hAnsi="Verdana" w:cs="Verdana"/>
      <w:sz w:val="24"/>
      <w:szCs w:val="24"/>
      <w:lang w:eastAsia="ru-RU"/>
    </w:rPr>
  </w:style>
  <w:style w:type="paragraph" w:styleId="ac">
    <w:name w:val="Title"/>
    <w:basedOn w:val="ab"/>
    <w:next w:val="a"/>
    <w:link w:val="ad"/>
    <w:rsid w:val="006C4EC8"/>
    <w:rPr>
      <w:rFonts w:ascii="Arial" w:hAnsi="Arial" w:cs="Arial"/>
      <w:b/>
      <w:bCs/>
      <w:color w:val="C0C0C0"/>
    </w:rPr>
  </w:style>
  <w:style w:type="character" w:customStyle="1" w:styleId="ad">
    <w:name w:val="Заголовок Знак"/>
    <w:basedOn w:val="a0"/>
    <w:link w:val="ac"/>
    <w:rsid w:val="006C4EC8"/>
    <w:rPr>
      <w:rFonts w:ascii="Arial" w:eastAsia="Times New Roman" w:hAnsi="Arial" w:cs="Arial"/>
      <w:b/>
      <w:bCs/>
      <w:color w:val="C0C0C0"/>
      <w:sz w:val="24"/>
      <w:szCs w:val="24"/>
      <w:lang w:eastAsia="ru-RU"/>
    </w:rPr>
  </w:style>
  <w:style w:type="character" w:customStyle="1" w:styleId="ae">
    <w:name w:val="Заголовок своего сообщения"/>
    <w:basedOn w:val="a8"/>
    <w:rsid w:val="006C4EC8"/>
    <w:rPr>
      <w:b/>
      <w:bCs/>
      <w:color w:val="000080"/>
    </w:rPr>
  </w:style>
  <w:style w:type="paragraph" w:customStyle="1" w:styleId="af">
    <w:name w:val="Заголовок статьи"/>
    <w:basedOn w:val="a"/>
    <w:next w:val="a"/>
    <w:rsid w:val="006C4EC8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0">
    <w:name w:val="Заголовок чужого сообщения"/>
    <w:rsid w:val="006C4EC8"/>
    <w:rPr>
      <w:b/>
      <w:bCs/>
      <w:color w:val="FF0000"/>
    </w:rPr>
  </w:style>
  <w:style w:type="paragraph" w:customStyle="1" w:styleId="af1">
    <w:name w:val="Интерактивный заголовок"/>
    <w:basedOn w:val="ac"/>
    <w:next w:val="a"/>
    <w:rsid w:val="006C4EC8"/>
    <w:rPr>
      <w:b w:val="0"/>
      <w:bCs w:val="0"/>
      <w:color w:val="auto"/>
      <w:u w:val="single"/>
    </w:rPr>
  </w:style>
  <w:style w:type="paragraph" w:customStyle="1" w:styleId="af2">
    <w:name w:val="Интерфейс"/>
    <w:basedOn w:val="a"/>
    <w:next w:val="a"/>
    <w:rsid w:val="006C4EC8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color w:val="D4D0C8"/>
      <w:sz w:val="22"/>
      <w:lang w:eastAsia="ru-RU"/>
    </w:rPr>
  </w:style>
  <w:style w:type="paragraph" w:customStyle="1" w:styleId="af3">
    <w:name w:val="Комментарий"/>
    <w:basedOn w:val="a"/>
    <w:next w:val="a"/>
    <w:rsid w:val="006C4EC8"/>
    <w:pPr>
      <w:widowControl w:val="0"/>
      <w:autoSpaceDE w:val="0"/>
      <w:autoSpaceDN w:val="0"/>
      <w:adjustRightInd w:val="0"/>
      <w:ind w:left="170"/>
      <w:jc w:val="both"/>
    </w:pPr>
    <w:rPr>
      <w:rFonts w:ascii="Arial" w:eastAsia="Times New Roman" w:hAnsi="Arial" w:cs="Arial"/>
      <w:i/>
      <w:iCs/>
      <w:color w:val="800080"/>
      <w:sz w:val="24"/>
      <w:szCs w:val="24"/>
      <w:lang w:eastAsia="ru-RU"/>
    </w:rPr>
  </w:style>
  <w:style w:type="paragraph" w:customStyle="1" w:styleId="af4">
    <w:name w:val="Информация об изменениях документа"/>
    <w:basedOn w:val="af3"/>
    <w:next w:val="a"/>
    <w:rsid w:val="006C4EC8"/>
    <w:pPr>
      <w:ind w:left="0"/>
    </w:pPr>
  </w:style>
  <w:style w:type="paragraph" w:customStyle="1" w:styleId="af5">
    <w:name w:val="Текст (лев. подпись)"/>
    <w:basedOn w:val="a"/>
    <w:next w:val="a"/>
    <w:rsid w:val="006C4EC8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6">
    <w:name w:val="Колонтитул (левый)"/>
    <w:basedOn w:val="af5"/>
    <w:next w:val="a"/>
    <w:rsid w:val="006C4EC8"/>
    <w:pPr>
      <w:jc w:val="both"/>
    </w:pPr>
    <w:rPr>
      <w:sz w:val="16"/>
      <w:szCs w:val="16"/>
    </w:rPr>
  </w:style>
  <w:style w:type="paragraph" w:customStyle="1" w:styleId="af7">
    <w:name w:val="Текст (прав. подпись)"/>
    <w:basedOn w:val="a"/>
    <w:next w:val="a"/>
    <w:rsid w:val="006C4EC8"/>
    <w:pPr>
      <w:widowControl w:val="0"/>
      <w:autoSpaceDE w:val="0"/>
      <w:autoSpaceDN w:val="0"/>
      <w:adjustRightInd w:val="0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8">
    <w:name w:val="Колонтитул (правый)"/>
    <w:basedOn w:val="af7"/>
    <w:next w:val="a"/>
    <w:rsid w:val="006C4EC8"/>
    <w:pPr>
      <w:jc w:val="both"/>
    </w:pPr>
    <w:rPr>
      <w:sz w:val="16"/>
      <w:szCs w:val="16"/>
    </w:rPr>
  </w:style>
  <w:style w:type="paragraph" w:customStyle="1" w:styleId="af9">
    <w:name w:val="Комментарий пользователя"/>
    <w:basedOn w:val="af3"/>
    <w:next w:val="a"/>
    <w:rsid w:val="006C4EC8"/>
    <w:pPr>
      <w:ind w:left="0"/>
      <w:jc w:val="left"/>
    </w:pPr>
    <w:rPr>
      <w:i w:val="0"/>
      <w:iCs w:val="0"/>
      <w:color w:val="000080"/>
    </w:rPr>
  </w:style>
  <w:style w:type="paragraph" w:customStyle="1" w:styleId="afa">
    <w:name w:val="Моноширинный"/>
    <w:basedOn w:val="a"/>
    <w:next w:val="a"/>
    <w:rsid w:val="006C4EC8"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fb">
    <w:name w:val="Найденные слова"/>
    <w:basedOn w:val="a8"/>
    <w:rsid w:val="006C4EC8"/>
    <w:rPr>
      <w:b/>
      <w:bCs/>
      <w:color w:val="000080"/>
    </w:rPr>
  </w:style>
  <w:style w:type="character" w:customStyle="1" w:styleId="afc">
    <w:name w:val="Не вступил в силу"/>
    <w:rsid w:val="006C4EC8"/>
    <w:rPr>
      <w:b/>
      <w:bCs/>
      <w:color w:val="008080"/>
    </w:rPr>
  </w:style>
  <w:style w:type="paragraph" w:customStyle="1" w:styleId="afd">
    <w:name w:val="Нормальный (таблица)"/>
    <w:basedOn w:val="a"/>
    <w:next w:val="a"/>
    <w:uiPriority w:val="99"/>
    <w:rsid w:val="006C4EC8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e">
    <w:name w:val="Объект"/>
    <w:basedOn w:val="a"/>
    <w:next w:val="a"/>
    <w:rsid w:val="006C4EC8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">
    <w:name w:val="Таблицы (моноширинный)"/>
    <w:basedOn w:val="a"/>
    <w:next w:val="a"/>
    <w:rsid w:val="006C4EC8"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0">
    <w:name w:val="Оглавление"/>
    <w:basedOn w:val="aff"/>
    <w:next w:val="a"/>
    <w:rsid w:val="006C4EC8"/>
    <w:pPr>
      <w:ind w:left="140"/>
    </w:pPr>
    <w:rPr>
      <w:rFonts w:ascii="Arial" w:hAnsi="Arial" w:cs="Arial"/>
    </w:rPr>
  </w:style>
  <w:style w:type="character" w:customStyle="1" w:styleId="aff1">
    <w:name w:val="Опечатки"/>
    <w:rsid w:val="006C4EC8"/>
    <w:rPr>
      <w:color w:val="FF0000"/>
    </w:rPr>
  </w:style>
  <w:style w:type="paragraph" w:customStyle="1" w:styleId="aff2">
    <w:name w:val="Переменная часть"/>
    <w:basedOn w:val="ab"/>
    <w:next w:val="a"/>
    <w:rsid w:val="006C4EC8"/>
    <w:rPr>
      <w:rFonts w:ascii="Arial" w:hAnsi="Arial" w:cs="Arial"/>
      <w:sz w:val="20"/>
      <w:szCs w:val="20"/>
    </w:rPr>
  </w:style>
  <w:style w:type="paragraph" w:customStyle="1" w:styleId="aff3">
    <w:name w:val="Постоянная часть"/>
    <w:basedOn w:val="ab"/>
    <w:next w:val="a"/>
    <w:rsid w:val="006C4EC8"/>
    <w:rPr>
      <w:rFonts w:ascii="Arial" w:hAnsi="Arial" w:cs="Arial"/>
      <w:sz w:val="22"/>
      <w:szCs w:val="22"/>
    </w:rPr>
  </w:style>
  <w:style w:type="paragraph" w:customStyle="1" w:styleId="aff4">
    <w:name w:val="Прижатый влево"/>
    <w:basedOn w:val="a"/>
    <w:next w:val="a"/>
    <w:uiPriority w:val="99"/>
    <w:rsid w:val="006C4EC8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5">
    <w:name w:val="Продолжение ссылки"/>
    <w:basedOn w:val="a9"/>
    <w:rsid w:val="006C4EC8"/>
    <w:rPr>
      <w:b/>
      <w:bCs/>
      <w:color w:val="008000"/>
    </w:rPr>
  </w:style>
  <w:style w:type="paragraph" w:customStyle="1" w:styleId="aff6">
    <w:name w:val="Словарная статья"/>
    <w:basedOn w:val="a"/>
    <w:next w:val="a"/>
    <w:rsid w:val="006C4EC8"/>
    <w:pPr>
      <w:widowControl w:val="0"/>
      <w:autoSpaceDE w:val="0"/>
      <w:autoSpaceDN w:val="0"/>
      <w:adjustRightInd w:val="0"/>
      <w:ind w:right="118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7">
    <w:name w:val="Сравнение редакций"/>
    <w:basedOn w:val="a8"/>
    <w:rsid w:val="006C4EC8"/>
    <w:rPr>
      <w:b/>
      <w:bCs/>
      <w:color w:val="000080"/>
    </w:rPr>
  </w:style>
  <w:style w:type="character" w:customStyle="1" w:styleId="aff8">
    <w:name w:val="Сравнение редакций. Добавленный фрагмент"/>
    <w:rsid w:val="006C4EC8"/>
    <w:rPr>
      <w:color w:val="0000FF"/>
    </w:rPr>
  </w:style>
  <w:style w:type="character" w:customStyle="1" w:styleId="aff9">
    <w:name w:val="Сравнение редакций. Удаленный фрагмент"/>
    <w:rsid w:val="006C4EC8"/>
    <w:rPr>
      <w:strike/>
      <w:color w:val="808000"/>
    </w:rPr>
  </w:style>
  <w:style w:type="paragraph" w:customStyle="1" w:styleId="affa">
    <w:name w:val="Текст (справка)"/>
    <w:basedOn w:val="a"/>
    <w:next w:val="a"/>
    <w:rsid w:val="006C4EC8"/>
    <w:pPr>
      <w:widowControl w:val="0"/>
      <w:autoSpaceDE w:val="0"/>
      <w:autoSpaceDN w:val="0"/>
      <w:adjustRightInd w:val="0"/>
      <w:ind w:left="170" w:right="17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b">
    <w:name w:val="Текст в таблице"/>
    <w:basedOn w:val="afd"/>
    <w:next w:val="a"/>
    <w:rsid w:val="006C4EC8"/>
    <w:pPr>
      <w:ind w:firstLine="500"/>
    </w:pPr>
  </w:style>
  <w:style w:type="paragraph" w:customStyle="1" w:styleId="affc">
    <w:name w:val="Технический комментарий"/>
    <w:basedOn w:val="a"/>
    <w:next w:val="a"/>
    <w:rsid w:val="006C4EC8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d">
    <w:name w:val="Утратил силу"/>
    <w:rsid w:val="006C4EC8"/>
    <w:rPr>
      <w:b/>
      <w:bCs/>
      <w:strike/>
      <w:color w:val="808000"/>
    </w:rPr>
  </w:style>
  <w:style w:type="paragraph" w:customStyle="1" w:styleId="affe">
    <w:name w:val="Центрированный (таблица)"/>
    <w:basedOn w:val="afd"/>
    <w:next w:val="a"/>
    <w:rsid w:val="006C4EC8"/>
    <w:pPr>
      <w:jc w:val="center"/>
    </w:pPr>
  </w:style>
  <w:style w:type="paragraph" w:customStyle="1" w:styleId="afff">
    <w:name w:val="Знак"/>
    <w:basedOn w:val="a"/>
    <w:rsid w:val="006C4EC8"/>
    <w:rPr>
      <w:rFonts w:ascii="Verdana" w:eastAsia="Times New Roman" w:hAnsi="Verdana" w:cs="Verdana"/>
      <w:sz w:val="20"/>
      <w:szCs w:val="20"/>
      <w:lang w:val="en-US"/>
    </w:rPr>
  </w:style>
  <w:style w:type="table" w:customStyle="1" w:styleId="12">
    <w:name w:val="Сетка таблицы1"/>
    <w:basedOn w:val="a1"/>
    <w:next w:val="a3"/>
    <w:rsid w:val="006C4EC8"/>
    <w:rPr>
      <w:rFonts w:ascii="Arial" w:eastAsia="Times New Roman" w:hAnsi="Arial" w:cs="Arial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0">
    <w:name w:val="Body Text"/>
    <w:basedOn w:val="a"/>
    <w:link w:val="afff1"/>
    <w:rsid w:val="006C4EC8"/>
    <w:rPr>
      <w:rFonts w:ascii="Arial" w:eastAsia="Times New Roman" w:hAnsi="Arial" w:cs="Times New Roman"/>
      <w:sz w:val="24"/>
      <w:szCs w:val="24"/>
      <w:lang w:val="x-none" w:eastAsia="x-none"/>
    </w:rPr>
  </w:style>
  <w:style w:type="character" w:customStyle="1" w:styleId="afff1">
    <w:name w:val="Основной текст Знак"/>
    <w:basedOn w:val="a0"/>
    <w:link w:val="afff0"/>
    <w:rsid w:val="006C4EC8"/>
    <w:rPr>
      <w:rFonts w:ascii="Arial" w:eastAsia="Times New Roman" w:hAnsi="Arial" w:cs="Times New Roman"/>
      <w:sz w:val="24"/>
      <w:szCs w:val="24"/>
      <w:lang w:val="x-none" w:eastAsia="x-none"/>
    </w:rPr>
  </w:style>
  <w:style w:type="paragraph" w:customStyle="1" w:styleId="13">
    <w:name w:val="Знак1"/>
    <w:basedOn w:val="a"/>
    <w:rsid w:val="006C4EC8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1">
    <w:name w:val="Знак2"/>
    <w:basedOn w:val="a"/>
    <w:rsid w:val="006C4EC8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f2">
    <w:name w:val="Знак Знак Знак Знак Знак Знак Знак Знак Знак"/>
    <w:basedOn w:val="a"/>
    <w:rsid w:val="006C4EC8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4">
    <w:name w:val="Знак Знак Знак Знак Знак Знак Знак Знак Знак1"/>
    <w:basedOn w:val="a"/>
    <w:rsid w:val="006C4EC8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f3">
    <w:name w:val="Знак Знак Знак Знак Знак Знак"/>
    <w:basedOn w:val="a"/>
    <w:rsid w:val="006C4EC8"/>
    <w:pPr>
      <w:tabs>
        <w:tab w:val="num" w:pos="432"/>
        <w:tab w:val="left" w:pos="6159"/>
      </w:tabs>
      <w:spacing w:before="120" w:after="160"/>
      <w:ind w:left="432" w:hanging="432"/>
      <w:jc w:val="both"/>
    </w:pPr>
    <w:rPr>
      <w:rFonts w:ascii="Arial" w:eastAsia="Times New Roman" w:hAnsi="Arial" w:cs="Arial"/>
      <w:b/>
      <w:bCs/>
      <w:caps/>
      <w:sz w:val="32"/>
      <w:szCs w:val="32"/>
      <w:lang w:val="en-US"/>
    </w:rPr>
  </w:style>
  <w:style w:type="paragraph" w:customStyle="1" w:styleId="FR1">
    <w:name w:val="FR1"/>
    <w:rsid w:val="006C4EC8"/>
    <w:pPr>
      <w:widowControl w:val="0"/>
      <w:snapToGrid w:val="0"/>
      <w:spacing w:line="300" w:lineRule="auto"/>
      <w:ind w:firstLine="1780"/>
      <w:jc w:val="both"/>
    </w:pPr>
    <w:rPr>
      <w:rFonts w:ascii="Arial" w:eastAsia="Times New Roman" w:hAnsi="Arial" w:cs="Arial"/>
      <w:sz w:val="48"/>
      <w:szCs w:val="48"/>
      <w:lang w:eastAsia="ru-RU"/>
    </w:rPr>
  </w:style>
  <w:style w:type="paragraph" w:customStyle="1" w:styleId="22">
    <w:name w:val="Знак Знак Знак Знак Знак Знак Знак Знак Знак2"/>
    <w:basedOn w:val="a"/>
    <w:rsid w:val="006C4EC8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1">
    <w:name w:val="Знак Знак Знак Знак Знак Знак Знак Знак Знак3"/>
    <w:basedOn w:val="a"/>
    <w:rsid w:val="006C4EC8"/>
    <w:rPr>
      <w:rFonts w:ascii="Verdana" w:eastAsia="Times New Roman" w:hAnsi="Verdana" w:cs="Verdana"/>
      <w:sz w:val="20"/>
      <w:szCs w:val="20"/>
      <w:lang w:val="en-US"/>
    </w:rPr>
  </w:style>
  <w:style w:type="character" w:styleId="afff4">
    <w:name w:val="Hyperlink"/>
    <w:rsid w:val="006C4EC8"/>
    <w:rPr>
      <w:color w:val="0000FF"/>
      <w:u w:val="single"/>
    </w:rPr>
  </w:style>
  <w:style w:type="character" w:styleId="afff5">
    <w:name w:val="FollowedHyperlink"/>
    <w:rsid w:val="006C4EC8"/>
    <w:rPr>
      <w:color w:val="800080"/>
      <w:u w:val="single"/>
    </w:rPr>
  </w:style>
  <w:style w:type="paragraph" w:customStyle="1" w:styleId="41">
    <w:name w:val="Знак Знак Знак Знак Знак Знак Знак Знак Знак4"/>
    <w:basedOn w:val="a"/>
    <w:rsid w:val="006C4EC8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f6">
    <w:name w:val="Знак Знак Знак Знак Знак Знак Знак Знак Знак Знак"/>
    <w:basedOn w:val="a"/>
    <w:rsid w:val="006C4EC8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5">
    <w:name w:val="Абзац списка1"/>
    <w:basedOn w:val="a"/>
    <w:rsid w:val="006C4EC8"/>
    <w:pPr>
      <w:ind w:left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6C4EC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f7">
    <w:name w:val="Balloon Text"/>
    <w:basedOn w:val="a"/>
    <w:link w:val="afff8"/>
    <w:semiHidden/>
    <w:rsid w:val="006C4EC8"/>
    <w:pPr>
      <w:widowControl w:val="0"/>
      <w:autoSpaceDE w:val="0"/>
      <w:autoSpaceDN w:val="0"/>
      <w:adjustRightInd w:val="0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ff8">
    <w:name w:val="Текст выноски Знак"/>
    <w:basedOn w:val="a0"/>
    <w:link w:val="afff7"/>
    <w:semiHidden/>
    <w:rsid w:val="006C4EC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6C4EC8"/>
  </w:style>
  <w:style w:type="paragraph" w:customStyle="1" w:styleId="ConsPlusNormal">
    <w:name w:val="ConsPlusNormal"/>
    <w:rsid w:val="006C4EC8"/>
    <w:pPr>
      <w:widowControl w:val="0"/>
      <w:autoSpaceDE w:val="0"/>
      <w:autoSpaceDN w:val="0"/>
    </w:pPr>
    <w:rPr>
      <w:rFonts w:ascii="Calibri" w:eastAsia="Times New Roman" w:hAnsi="Calibri" w:cs="Calibri"/>
      <w:szCs w:val="20"/>
      <w:lang w:eastAsia="ru-RU"/>
    </w:rPr>
  </w:style>
  <w:style w:type="character" w:customStyle="1" w:styleId="FontStyle13">
    <w:name w:val="Font Style13"/>
    <w:rsid w:val="006C4EC8"/>
    <w:rPr>
      <w:rFonts w:ascii="Times New Roman" w:hAnsi="Times New Roman"/>
      <w:sz w:val="18"/>
    </w:rPr>
  </w:style>
  <w:style w:type="paragraph" w:styleId="afff9">
    <w:name w:val="List Paragraph"/>
    <w:basedOn w:val="a"/>
    <w:uiPriority w:val="34"/>
    <w:qFormat/>
    <w:rsid w:val="006C4EC8"/>
    <w:pPr>
      <w:widowControl w:val="0"/>
      <w:autoSpaceDE w:val="0"/>
      <w:autoSpaceDN w:val="0"/>
      <w:adjustRightInd w:val="0"/>
      <w:ind w:left="720"/>
      <w:contextualSpacing/>
    </w:pPr>
    <w:rPr>
      <w:rFonts w:ascii="Arial" w:eastAsia="Times New Roman" w:hAnsi="Arial" w:cs="Arial"/>
      <w:sz w:val="24"/>
      <w:szCs w:val="24"/>
      <w:lang w:eastAsia="ru-RU"/>
    </w:rPr>
  </w:style>
  <w:style w:type="character" w:styleId="afffa">
    <w:name w:val="annotation reference"/>
    <w:rsid w:val="006C4EC8"/>
    <w:rPr>
      <w:sz w:val="16"/>
      <w:szCs w:val="16"/>
    </w:rPr>
  </w:style>
  <w:style w:type="paragraph" w:styleId="afffb">
    <w:name w:val="annotation text"/>
    <w:basedOn w:val="a"/>
    <w:link w:val="afffc"/>
    <w:rsid w:val="006C4EC8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ffc">
    <w:name w:val="Текст примечания Знак"/>
    <w:basedOn w:val="a0"/>
    <w:link w:val="afffb"/>
    <w:rsid w:val="006C4EC8"/>
    <w:rPr>
      <w:rFonts w:ascii="Arial" w:eastAsia="Times New Roman" w:hAnsi="Arial" w:cs="Arial"/>
      <w:sz w:val="20"/>
      <w:szCs w:val="20"/>
      <w:lang w:eastAsia="ru-RU"/>
    </w:rPr>
  </w:style>
  <w:style w:type="paragraph" w:styleId="afffd">
    <w:name w:val="annotation subject"/>
    <w:basedOn w:val="afffb"/>
    <w:next w:val="afffb"/>
    <w:link w:val="afffe"/>
    <w:rsid w:val="006C4EC8"/>
    <w:rPr>
      <w:b/>
      <w:bCs/>
    </w:rPr>
  </w:style>
  <w:style w:type="character" w:customStyle="1" w:styleId="afffe">
    <w:name w:val="Тема примечания Знак"/>
    <w:basedOn w:val="afffc"/>
    <w:link w:val="afffd"/>
    <w:rsid w:val="006C4EC8"/>
    <w:rPr>
      <w:rFonts w:ascii="Arial" w:eastAsia="Times New Roman" w:hAnsi="Arial" w:cs="Arial"/>
      <w:b/>
      <w:bCs/>
      <w:sz w:val="20"/>
      <w:szCs w:val="20"/>
      <w:lang w:eastAsia="ru-RU"/>
    </w:rPr>
  </w:style>
  <w:style w:type="numbering" w:customStyle="1" w:styleId="23">
    <w:name w:val="Нет списка2"/>
    <w:next w:val="a2"/>
    <w:semiHidden/>
    <w:rsid w:val="00E33DD0"/>
  </w:style>
  <w:style w:type="table" w:customStyle="1" w:styleId="24">
    <w:name w:val="Сетка таблицы2"/>
    <w:basedOn w:val="a1"/>
    <w:next w:val="a3"/>
    <w:rsid w:val="00E33DD0"/>
    <w:rPr>
      <w:rFonts w:ascii="Arial" w:eastAsia="Times New Roman" w:hAnsi="Arial" w:cs="Arial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5">
    <w:name w:val="Абзац списка2"/>
    <w:basedOn w:val="a"/>
    <w:rsid w:val="00E33DD0"/>
    <w:pPr>
      <w:ind w:left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numbering" w:customStyle="1" w:styleId="110">
    <w:name w:val="Нет списка11"/>
    <w:next w:val="a2"/>
    <w:semiHidden/>
    <w:unhideWhenUsed/>
    <w:rsid w:val="00327CB6"/>
  </w:style>
  <w:style w:type="table" w:customStyle="1" w:styleId="111">
    <w:name w:val="Сетка таблицы11"/>
    <w:basedOn w:val="a1"/>
    <w:next w:val="a3"/>
    <w:rsid w:val="00327CB6"/>
    <w:rPr>
      <w:rFonts w:ascii="Arial" w:eastAsia="Times New Roman" w:hAnsi="Arial" w:cs="Arial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421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Чунарёва Екатерина Васильевна</cp:lastModifiedBy>
  <cp:revision>3</cp:revision>
  <cp:lastPrinted>2017-11-16T10:57:00Z</cp:lastPrinted>
  <dcterms:created xsi:type="dcterms:W3CDTF">2023-03-01T08:49:00Z</dcterms:created>
  <dcterms:modified xsi:type="dcterms:W3CDTF">2023-03-01T11:11:00Z</dcterms:modified>
</cp:coreProperties>
</file>