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24D" w:rsidRDefault="003D6515" w:rsidP="0010568E">
      <w:pPr>
        <w:spacing w:line="120" w:lineRule="atLeast"/>
        <w:ind w:left="5103"/>
        <w:rPr>
          <w:sz w:val="24"/>
          <w:szCs w:val="24"/>
        </w:rPr>
      </w:pPr>
      <w:r w:rsidRPr="007B28F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5F8" w:rsidRPr="00D74919" w:rsidRDefault="006845F8" w:rsidP="006845F8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6845F8" w:rsidRPr="00D74919" w:rsidRDefault="006845F8" w:rsidP="006845F8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0568E" w:rsidRPr="007B28FB">
        <w:rPr>
          <w:sz w:val="24"/>
          <w:szCs w:val="24"/>
        </w:rPr>
        <w:t xml:space="preserve">Проект </w:t>
      </w:r>
    </w:p>
    <w:p w:rsidR="003D6515" w:rsidRPr="007B28FB" w:rsidRDefault="0010568E" w:rsidP="00DE024D">
      <w:pPr>
        <w:spacing w:line="120" w:lineRule="atLeast"/>
        <w:ind w:left="5103"/>
        <w:rPr>
          <w:sz w:val="24"/>
          <w:szCs w:val="24"/>
        </w:rPr>
      </w:pPr>
      <w:proofErr w:type="gramStart"/>
      <w:r w:rsidRPr="007B28FB">
        <w:rPr>
          <w:sz w:val="24"/>
          <w:szCs w:val="24"/>
        </w:rPr>
        <w:t>подготовлен</w:t>
      </w:r>
      <w:proofErr w:type="gramEnd"/>
      <w:r w:rsidRPr="007B28FB">
        <w:rPr>
          <w:sz w:val="24"/>
          <w:szCs w:val="24"/>
        </w:rPr>
        <w:t xml:space="preserve"> департаментом образования</w:t>
      </w:r>
    </w:p>
    <w:p w:rsidR="003D6515" w:rsidRDefault="003D6515" w:rsidP="006845F8">
      <w:pPr>
        <w:spacing w:line="120" w:lineRule="atLeast"/>
        <w:jc w:val="center"/>
        <w:rPr>
          <w:sz w:val="24"/>
          <w:szCs w:val="24"/>
        </w:rPr>
      </w:pPr>
    </w:p>
    <w:p w:rsidR="003D6515" w:rsidRPr="00852378" w:rsidRDefault="003D6515" w:rsidP="006845F8">
      <w:pPr>
        <w:spacing w:line="120" w:lineRule="atLeast"/>
        <w:jc w:val="center"/>
        <w:rPr>
          <w:sz w:val="10"/>
          <w:szCs w:val="10"/>
        </w:rPr>
      </w:pPr>
    </w:p>
    <w:p w:rsidR="003D6515" w:rsidRDefault="003D6515" w:rsidP="006845F8">
      <w:pPr>
        <w:spacing w:line="120" w:lineRule="atLeast"/>
        <w:jc w:val="center"/>
        <w:rPr>
          <w:sz w:val="10"/>
          <w:szCs w:val="24"/>
        </w:rPr>
      </w:pPr>
    </w:p>
    <w:p w:rsidR="003D6515" w:rsidRPr="005541F0" w:rsidRDefault="003D6515" w:rsidP="006845F8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D6515" w:rsidRPr="005541F0" w:rsidRDefault="003D6515" w:rsidP="006845F8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3D6515" w:rsidRPr="005649E4" w:rsidRDefault="003D6515" w:rsidP="006845F8">
      <w:pPr>
        <w:spacing w:line="120" w:lineRule="atLeast"/>
        <w:jc w:val="center"/>
        <w:rPr>
          <w:sz w:val="18"/>
          <w:szCs w:val="24"/>
        </w:rPr>
      </w:pPr>
    </w:p>
    <w:p w:rsidR="003D6515" w:rsidRPr="00656C1A" w:rsidRDefault="003D6515" w:rsidP="006845F8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D6515" w:rsidRPr="005541F0" w:rsidRDefault="003D6515" w:rsidP="006845F8">
      <w:pPr>
        <w:spacing w:line="120" w:lineRule="atLeast"/>
        <w:jc w:val="center"/>
        <w:rPr>
          <w:sz w:val="18"/>
          <w:szCs w:val="24"/>
        </w:rPr>
      </w:pPr>
    </w:p>
    <w:p w:rsidR="003D6515" w:rsidRPr="005541F0" w:rsidRDefault="003D6515" w:rsidP="006845F8">
      <w:pPr>
        <w:spacing w:line="120" w:lineRule="atLeast"/>
        <w:jc w:val="center"/>
        <w:rPr>
          <w:sz w:val="20"/>
          <w:szCs w:val="24"/>
        </w:rPr>
      </w:pPr>
    </w:p>
    <w:p w:rsidR="003D6515" w:rsidRPr="00656C1A" w:rsidRDefault="003D6515" w:rsidP="006845F8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D6515" w:rsidRDefault="003D6515" w:rsidP="006845F8">
      <w:pPr>
        <w:spacing w:line="120" w:lineRule="atLeast"/>
        <w:jc w:val="center"/>
        <w:rPr>
          <w:sz w:val="30"/>
          <w:szCs w:val="24"/>
        </w:rPr>
      </w:pPr>
    </w:p>
    <w:p w:rsidR="003D6515" w:rsidRPr="00656C1A" w:rsidRDefault="003D6515" w:rsidP="006845F8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D6515" w:rsidRPr="00F8214F" w:rsidTr="006845F8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D6515" w:rsidRPr="00F8214F" w:rsidRDefault="003D6515" w:rsidP="00684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D6515" w:rsidRPr="00F8214F" w:rsidRDefault="003D6515" w:rsidP="006845F8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D6515" w:rsidRPr="00F8214F" w:rsidRDefault="003D6515" w:rsidP="00684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D6515" w:rsidRPr="00F8214F" w:rsidRDefault="003D6515" w:rsidP="006845F8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</w:p>
        </w:tc>
        <w:tc>
          <w:tcPr>
            <w:tcW w:w="285" w:type="dxa"/>
            <w:noWrap/>
          </w:tcPr>
          <w:p w:rsidR="003D6515" w:rsidRPr="00A63FB0" w:rsidRDefault="003D6515" w:rsidP="006845F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D6515" w:rsidRPr="00A3761A" w:rsidRDefault="003D6515" w:rsidP="006845F8">
            <w:pPr>
              <w:rPr>
                <w:sz w:val="24"/>
                <w:szCs w:val="24"/>
              </w:rPr>
            </w:pPr>
            <w:bookmarkStart w:id="2" w:name="yy"/>
            <w:bookmarkEnd w:id="2"/>
          </w:p>
        </w:tc>
        <w:tc>
          <w:tcPr>
            <w:tcW w:w="518" w:type="dxa"/>
            <w:noWrap/>
          </w:tcPr>
          <w:p w:rsidR="003D6515" w:rsidRPr="00F8214F" w:rsidRDefault="003D6515" w:rsidP="006845F8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3D6515" w:rsidRPr="00F8214F" w:rsidRDefault="003D6515" w:rsidP="006845F8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D6515" w:rsidRPr="00AB4194" w:rsidRDefault="003D6515" w:rsidP="00684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D6515" w:rsidRPr="00F8214F" w:rsidRDefault="003D6515" w:rsidP="006845F8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</w:p>
        </w:tc>
      </w:tr>
    </w:tbl>
    <w:p w:rsidR="003D6515" w:rsidRPr="00435C9E" w:rsidRDefault="003D6515" w:rsidP="006845F8">
      <w:pPr>
        <w:rPr>
          <w:rFonts w:cs="Times New Roman"/>
          <w:color w:val="FF0000"/>
          <w:szCs w:val="28"/>
        </w:rPr>
      </w:pPr>
    </w:p>
    <w:p w:rsidR="00A4456F" w:rsidRPr="004511A0" w:rsidRDefault="00A4456F" w:rsidP="00A4456F">
      <w:pPr>
        <w:ind w:right="4820"/>
        <w:rPr>
          <w:szCs w:val="28"/>
        </w:rPr>
      </w:pPr>
      <w:r w:rsidRPr="004511A0">
        <w:rPr>
          <w:szCs w:val="28"/>
        </w:rPr>
        <w:t xml:space="preserve">О внесении изменений в постановление Администрации города от 16.09.2015 </w:t>
      </w:r>
    </w:p>
    <w:p w:rsidR="00A4456F" w:rsidRPr="004511A0" w:rsidRDefault="00A4456F" w:rsidP="00A4456F">
      <w:pPr>
        <w:ind w:right="4820"/>
        <w:rPr>
          <w:szCs w:val="28"/>
        </w:rPr>
      </w:pPr>
      <w:r w:rsidRPr="004511A0">
        <w:rPr>
          <w:szCs w:val="28"/>
        </w:rPr>
        <w:t xml:space="preserve">№ 6466 «Об утверждении административного регламента предоставления муниципальной услуги «Организация отдыха детей в каникулярное время в части предоставления детям, </w:t>
      </w:r>
      <w:r w:rsidR="00516FFF">
        <w:rPr>
          <w:szCs w:val="28"/>
        </w:rPr>
        <w:t>имеющим место жительства в Ханты-Мансийском автономном округе – Югре</w:t>
      </w:r>
      <w:r w:rsidRPr="004511A0">
        <w:rPr>
          <w:szCs w:val="28"/>
        </w:rPr>
        <w:t>, путевок в организации отдых</w:t>
      </w:r>
      <w:r w:rsidR="000F19F4">
        <w:rPr>
          <w:szCs w:val="28"/>
        </w:rPr>
        <w:t>а детей</w:t>
      </w:r>
      <w:r w:rsidRPr="004511A0">
        <w:rPr>
          <w:szCs w:val="28"/>
        </w:rPr>
        <w:t xml:space="preserve"> и </w:t>
      </w:r>
      <w:r w:rsidR="000F19F4">
        <w:rPr>
          <w:szCs w:val="28"/>
        </w:rPr>
        <w:t xml:space="preserve">их </w:t>
      </w:r>
      <w:r w:rsidRPr="004511A0">
        <w:rPr>
          <w:szCs w:val="28"/>
        </w:rPr>
        <w:t>оздоровлени</w:t>
      </w:r>
      <w:r w:rsidR="000F19F4">
        <w:rPr>
          <w:szCs w:val="28"/>
        </w:rPr>
        <w:t>я</w:t>
      </w:r>
      <w:r w:rsidRPr="004511A0">
        <w:rPr>
          <w:szCs w:val="28"/>
        </w:rPr>
        <w:t>»</w:t>
      </w:r>
    </w:p>
    <w:p w:rsidR="00A4456F" w:rsidRPr="004511A0" w:rsidRDefault="00A4456F" w:rsidP="003D6515">
      <w:pPr>
        <w:widowControl w:val="0"/>
        <w:jc w:val="both"/>
        <w:rPr>
          <w:rFonts w:eastAsia="Times New Roman" w:cs="Times New Roman"/>
          <w:szCs w:val="28"/>
          <w:lang w:eastAsia="ru-RU"/>
        </w:rPr>
      </w:pPr>
    </w:p>
    <w:p w:rsidR="003D6515" w:rsidRPr="004511A0" w:rsidRDefault="003D6515" w:rsidP="003D6515">
      <w:pPr>
        <w:widowControl w:val="0"/>
        <w:tabs>
          <w:tab w:val="left" w:pos="567"/>
        </w:tabs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4511A0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27.07.2010 № 210-ФЗ </w:t>
      </w:r>
      <w:r w:rsidRPr="004511A0">
        <w:rPr>
          <w:rFonts w:eastAsia="Times New Roman" w:cs="Times New Roman"/>
          <w:szCs w:val="28"/>
          <w:lang w:eastAsia="ru-RU"/>
        </w:rPr>
        <w:br/>
        <w:t xml:space="preserve">«Об организации предоставления государственных и муниципальных услуг», </w:t>
      </w:r>
      <w:r w:rsidRPr="004511A0">
        <w:rPr>
          <w:rFonts w:eastAsia="Times New Roman" w:cs="Times New Roman"/>
          <w:bCs/>
          <w:szCs w:val="28"/>
          <w:lang w:eastAsia="ru-RU"/>
        </w:rPr>
        <w:t>постановлени</w:t>
      </w:r>
      <w:r w:rsidR="00F51291" w:rsidRPr="004511A0">
        <w:rPr>
          <w:rFonts w:eastAsia="Times New Roman" w:cs="Times New Roman"/>
          <w:bCs/>
          <w:szCs w:val="28"/>
          <w:lang w:eastAsia="ru-RU"/>
        </w:rPr>
        <w:t>ями</w:t>
      </w:r>
      <w:r w:rsidRPr="004511A0">
        <w:rPr>
          <w:rFonts w:eastAsia="Times New Roman" w:cs="Times New Roman"/>
          <w:bCs/>
          <w:szCs w:val="28"/>
          <w:lang w:eastAsia="ru-RU"/>
        </w:rPr>
        <w:t xml:space="preserve"> Администрации города от </w:t>
      </w:r>
      <w:r w:rsidR="00F51291" w:rsidRPr="004511A0">
        <w:rPr>
          <w:rFonts w:eastAsia="Times New Roman" w:cs="Times New Roman"/>
          <w:bCs/>
          <w:szCs w:val="28"/>
          <w:lang w:eastAsia="ru-RU"/>
        </w:rPr>
        <w:t xml:space="preserve">24.02.2011 № 844 «Об утверждении реестра муниципальных услуг городского округа город Сургут», </w:t>
      </w:r>
      <w:r w:rsidR="00583641">
        <w:rPr>
          <w:rFonts w:eastAsia="Times New Roman" w:cs="Times New Roman"/>
          <w:bCs/>
          <w:szCs w:val="28"/>
          <w:lang w:eastAsia="ru-RU"/>
        </w:rPr>
        <w:t xml:space="preserve">от </w:t>
      </w:r>
      <w:r w:rsidRPr="004511A0">
        <w:rPr>
          <w:rFonts w:eastAsia="Times New Roman" w:cs="Times New Roman"/>
          <w:bCs/>
          <w:szCs w:val="28"/>
          <w:lang w:eastAsia="ru-RU"/>
        </w:rPr>
        <w:t xml:space="preserve">17.03.2016 </w:t>
      </w:r>
      <w:r w:rsidR="00F51291" w:rsidRPr="004511A0">
        <w:rPr>
          <w:rFonts w:eastAsia="Times New Roman" w:cs="Times New Roman"/>
          <w:bCs/>
          <w:szCs w:val="28"/>
          <w:lang w:eastAsia="ru-RU"/>
        </w:rPr>
        <w:br/>
      </w:r>
      <w:r w:rsidRPr="004511A0">
        <w:rPr>
          <w:rFonts w:eastAsia="Times New Roman" w:cs="Times New Roman"/>
          <w:bCs/>
          <w:szCs w:val="28"/>
          <w:lang w:eastAsia="ru-RU"/>
        </w:rPr>
        <w:t xml:space="preserve">№ 1873 «О порядке разработки, проведения экспертизы и утверждения административных регламентов предоставления муниципальных услуг», </w:t>
      </w:r>
      <w:r w:rsidR="00BF16E5" w:rsidRPr="004511A0">
        <w:rPr>
          <w:szCs w:val="28"/>
        </w:rPr>
        <w:t>распоряжени</w:t>
      </w:r>
      <w:r w:rsidR="00F51291" w:rsidRPr="004511A0">
        <w:rPr>
          <w:szCs w:val="28"/>
        </w:rPr>
        <w:t>ем</w:t>
      </w:r>
      <w:r w:rsidR="00BF16E5" w:rsidRPr="004511A0">
        <w:rPr>
          <w:szCs w:val="28"/>
        </w:rPr>
        <w:t xml:space="preserve"> Администрации города от 30.12.2005 № 3686 «Об утверждении Регламента </w:t>
      </w:r>
      <w:r w:rsidR="00F4130D" w:rsidRPr="004511A0">
        <w:rPr>
          <w:spacing w:val="-6"/>
          <w:szCs w:val="28"/>
        </w:rPr>
        <w:t>Администрации города»</w:t>
      </w:r>
      <w:r w:rsidRPr="004511A0">
        <w:rPr>
          <w:rFonts w:eastAsia="Times New Roman" w:cs="Times New Roman"/>
          <w:bCs/>
          <w:szCs w:val="28"/>
          <w:lang w:eastAsia="ru-RU"/>
        </w:rPr>
        <w:t>:</w:t>
      </w:r>
    </w:p>
    <w:p w:rsidR="00A4456F" w:rsidRPr="004511A0" w:rsidRDefault="00A4456F" w:rsidP="00D41402">
      <w:pPr>
        <w:pStyle w:val="aa"/>
        <w:widowControl w:val="0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4511A0">
        <w:rPr>
          <w:szCs w:val="28"/>
        </w:rPr>
        <w:t xml:space="preserve">Внести в постановление Администрации города от 16.09.2015 № 6466 «Об утверждении административного регламента предоставления муниципальной услуги «Организация отдыха детей в каникулярное время в части предоставления детям, </w:t>
      </w:r>
      <w:r w:rsidR="00516FFF">
        <w:rPr>
          <w:szCs w:val="28"/>
        </w:rPr>
        <w:t>имеющим место жительства                                                              в Ханты-Мансийском автономном округе – Югре</w:t>
      </w:r>
      <w:r w:rsidRPr="004511A0">
        <w:rPr>
          <w:szCs w:val="28"/>
        </w:rPr>
        <w:t xml:space="preserve">, путевок в организации, </w:t>
      </w:r>
      <w:r w:rsidR="000F19F4">
        <w:rPr>
          <w:szCs w:val="28"/>
        </w:rPr>
        <w:t>отдыха детей и их оздоровления</w:t>
      </w:r>
      <w:r w:rsidRPr="004511A0">
        <w:rPr>
          <w:szCs w:val="28"/>
        </w:rPr>
        <w:t>» (с изменениями от 22.03.2016 № 2004, 20.06.2016 № 456</w:t>
      </w:r>
      <w:r w:rsidR="00516FFF">
        <w:rPr>
          <w:szCs w:val="28"/>
        </w:rPr>
        <w:t xml:space="preserve">0, 19.10.2016 </w:t>
      </w:r>
      <w:r w:rsidRPr="004511A0">
        <w:rPr>
          <w:szCs w:val="28"/>
        </w:rPr>
        <w:t>№ 7784, 24.07.2017 № 6484, 10.01.2018 № 53, 09.07.2018 № 5206</w:t>
      </w:r>
      <w:r w:rsidR="007B28FB">
        <w:rPr>
          <w:szCs w:val="28"/>
        </w:rPr>
        <w:t>, 17.12.2018 № 9759</w:t>
      </w:r>
      <w:r w:rsidR="00516FFF">
        <w:rPr>
          <w:szCs w:val="28"/>
        </w:rPr>
        <w:t>, 16.05.2019 № 3201</w:t>
      </w:r>
      <w:r w:rsidRPr="004511A0">
        <w:rPr>
          <w:szCs w:val="28"/>
        </w:rPr>
        <w:t>) следующие изменения:</w:t>
      </w:r>
    </w:p>
    <w:p w:rsidR="00B31413" w:rsidRDefault="00662F2B" w:rsidP="00B31413">
      <w:pPr>
        <w:pStyle w:val="aa"/>
        <w:widowControl w:val="0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D878CA" w:rsidRPr="004511A0">
        <w:rPr>
          <w:rFonts w:eastAsia="Times New Roman" w:cs="Times New Roman"/>
          <w:szCs w:val="28"/>
          <w:lang w:eastAsia="ru-RU"/>
        </w:rPr>
        <w:t xml:space="preserve">В разделе </w:t>
      </w:r>
      <w:r w:rsidR="00032A75" w:rsidRPr="004511A0">
        <w:rPr>
          <w:rFonts w:eastAsia="Times New Roman" w:cs="Times New Roman"/>
          <w:szCs w:val="28"/>
          <w:lang w:eastAsia="ru-RU"/>
        </w:rPr>
        <w:t xml:space="preserve">2 </w:t>
      </w:r>
      <w:r w:rsidR="00B31413" w:rsidRPr="004511A0">
        <w:rPr>
          <w:rFonts w:eastAsia="Times New Roman" w:cs="Times New Roman"/>
          <w:szCs w:val="28"/>
          <w:lang w:eastAsia="ru-RU"/>
        </w:rPr>
        <w:t>приложения к постановлению:</w:t>
      </w:r>
    </w:p>
    <w:p w:rsidR="00662F2B" w:rsidRPr="004511A0" w:rsidRDefault="00662F2B" w:rsidP="00662F2B">
      <w:pPr>
        <w:pStyle w:val="aa"/>
        <w:widowControl w:val="0"/>
        <w:tabs>
          <w:tab w:val="left" w:pos="993"/>
        </w:tabs>
        <w:ind w:left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1.1.1. Пункт 2.2 изложить в новой редакции:</w:t>
      </w:r>
    </w:p>
    <w:p w:rsidR="00032A75" w:rsidRPr="004511A0" w:rsidRDefault="00F22342" w:rsidP="00032A75">
      <w:pPr>
        <w:widowControl w:val="0"/>
        <w:tabs>
          <w:tab w:val="left" w:pos="993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«</w:t>
      </w:r>
      <w:r w:rsidR="00516FFF">
        <w:rPr>
          <w:rFonts w:eastAsia="Times New Roman" w:cs="Times New Roman"/>
          <w:szCs w:val="28"/>
          <w:lang w:eastAsia="ru-RU"/>
        </w:rPr>
        <w:t xml:space="preserve">2.2. </w:t>
      </w:r>
      <w:r w:rsidR="00032A75" w:rsidRPr="004511A0">
        <w:rPr>
          <w:rFonts w:eastAsia="Times New Roman" w:cs="Times New Roman"/>
          <w:szCs w:val="28"/>
          <w:lang w:eastAsia="ru-RU"/>
        </w:rPr>
        <w:t xml:space="preserve">Наименование органа местного самоуправления, предоставляющего муниципальную услугу – Администрация города Сургута. </w:t>
      </w:r>
    </w:p>
    <w:p w:rsidR="00032A75" w:rsidRDefault="00032A75" w:rsidP="00662F2B">
      <w:pPr>
        <w:widowControl w:val="0"/>
        <w:tabs>
          <w:tab w:val="left" w:pos="993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511A0">
        <w:rPr>
          <w:rFonts w:eastAsia="Times New Roman" w:cs="Times New Roman"/>
          <w:szCs w:val="28"/>
          <w:lang w:eastAsia="ru-RU"/>
        </w:rPr>
        <w:t>Наименование органа Администрации</w:t>
      </w:r>
      <w:r w:rsidR="00F22342">
        <w:rPr>
          <w:rFonts w:eastAsia="Times New Roman" w:cs="Times New Roman"/>
          <w:szCs w:val="28"/>
          <w:lang w:eastAsia="ru-RU"/>
        </w:rPr>
        <w:t xml:space="preserve"> города Сургута</w:t>
      </w:r>
      <w:r w:rsidRPr="004511A0">
        <w:rPr>
          <w:rFonts w:eastAsia="Times New Roman" w:cs="Times New Roman"/>
          <w:szCs w:val="28"/>
          <w:lang w:eastAsia="ru-RU"/>
        </w:rPr>
        <w:t xml:space="preserve">, непосредственно обеспечивающего предоставление муниципальной услуги в полном объеме – департамент образования Администрации </w:t>
      </w:r>
      <w:r w:rsidRPr="007D51CC">
        <w:rPr>
          <w:rFonts w:eastAsia="Times New Roman" w:cs="Times New Roman"/>
          <w:szCs w:val="28"/>
          <w:lang w:eastAsia="ru-RU"/>
        </w:rPr>
        <w:t>города (</w:t>
      </w:r>
      <w:r w:rsidR="00B95635" w:rsidRPr="007D51CC">
        <w:rPr>
          <w:rFonts w:eastAsia="Times New Roman" w:cs="Times New Roman"/>
          <w:szCs w:val="28"/>
          <w:lang w:eastAsia="ru-RU"/>
        </w:rPr>
        <w:t xml:space="preserve">далее – </w:t>
      </w:r>
      <w:r w:rsidRPr="007D51CC">
        <w:rPr>
          <w:rFonts w:eastAsia="Times New Roman" w:cs="Times New Roman"/>
          <w:szCs w:val="28"/>
          <w:lang w:eastAsia="ru-RU"/>
        </w:rPr>
        <w:t>департамент</w:t>
      </w:r>
      <w:r w:rsidR="00B95635" w:rsidRPr="007D51CC">
        <w:rPr>
          <w:rFonts w:eastAsia="Times New Roman" w:cs="Times New Roman"/>
          <w:szCs w:val="28"/>
          <w:lang w:eastAsia="ru-RU"/>
        </w:rPr>
        <w:t xml:space="preserve"> образования</w:t>
      </w:r>
      <w:r w:rsidRPr="007D51CC">
        <w:rPr>
          <w:rFonts w:eastAsia="Times New Roman" w:cs="Times New Roman"/>
          <w:szCs w:val="28"/>
          <w:lang w:eastAsia="ru-RU"/>
        </w:rPr>
        <w:t>)</w:t>
      </w:r>
      <w:r w:rsidR="00F22342">
        <w:rPr>
          <w:rFonts w:eastAsia="Times New Roman" w:cs="Times New Roman"/>
          <w:szCs w:val="28"/>
          <w:lang w:eastAsia="ru-RU"/>
        </w:rPr>
        <w:t>»</w:t>
      </w:r>
      <w:r w:rsidRPr="007D51CC">
        <w:rPr>
          <w:rFonts w:eastAsia="Times New Roman" w:cs="Times New Roman"/>
          <w:szCs w:val="28"/>
          <w:lang w:eastAsia="ru-RU"/>
        </w:rPr>
        <w:t xml:space="preserve">. </w:t>
      </w:r>
    </w:p>
    <w:p w:rsidR="00942EFF" w:rsidRPr="00942EFF" w:rsidRDefault="00283F75" w:rsidP="00662F2B">
      <w:pPr>
        <w:pStyle w:val="aa"/>
        <w:widowControl w:val="0"/>
        <w:numPr>
          <w:ilvl w:val="2"/>
          <w:numId w:val="7"/>
        </w:numPr>
        <w:tabs>
          <w:tab w:val="left" w:pos="993"/>
        </w:tabs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942EFF">
        <w:rPr>
          <w:rFonts w:eastAsia="Times New Roman" w:cs="Times New Roman"/>
          <w:szCs w:val="28"/>
          <w:lang w:eastAsia="ru-RU"/>
        </w:rPr>
        <w:t xml:space="preserve">В </w:t>
      </w:r>
      <w:r w:rsidR="00942EFF" w:rsidRPr="00942EFF">
        <w:rPr>
          <w:rFonts w:eastAsia="Times New Roman" w:cs="Times New Roman"/>
          <w:szCs w:val="28"/>
          <w:lang w:eastAsia="ru-RU"/>
        </w:rPr>
        <w:t xml:space="preserve">абзаце седьмом </w:t>
      </w:r>
      <w:r w:rsidRPr="00942EFF">
        <w:rPr>
          <w:rFonts w:eastAsia="Times New Roman" w:cs="Times New Roman"/>
          <w:szCs w:val="28"/>
          <w:lang w:eastAsia="ru-RU"/>
        </w:rPr>
        <w:t>пункт</w:t>
      </w:r>
      <w:r w:rsidR="00942EFF" w:rsidRPr="00942EFF">
        <w:rPr>
          <w:rFonts w:eastAsia="Times New Roman" w:cs="Times New Roman"/>
          <w:szCs w:val="28"/>
          <w:lang w:eastAsia="ru-RU"/>
        </w:rPr>
        <w:t>а</w:t>
      </w:r>
      <w:r w:rsidRPr="00942EFF">
        <w:rPr>
          <w:rFonts w:eastAsia="Times New Roman" w:cs="Times New Roman"/>
          <w:szCs w:val="28"/>
          <w:lang w:eastAsia="ru-RU"/>
        </w:rPr>
        <w:t xml:space="preserve"> 2.3</w:t>
      </w:r>
      <w:proofErr w:type="gramStart"/>
      <w:r w:rsidRPr="00942EFF">
        <w:rPr>
          <w:rFonts w:eastAsia="Times New Roman" w:cs="Times New Roman"/>
          <w:szCs w:val="28"/>
          <w:lang w:eastAsia="ru-RU"/>
        </w:rPr>
        <w:t xml:space="preserve">. </w:t>
      </w:r>
      <w:r w:rsidR="00942EFF" w:rsidRPr="00942EFF">
        <w:rPr>
          <w:rFonts w:eastAsia="Times New Roman" w:cs="Times New Roman"/>
          <w:szCs w:val="28"/>
          <w:lang w:eastAsia="ru-RU"/>
        </w:rPr>
        <w:t>слова</w:t>
      </w:r>
      <w:proofErr w:type="gramEnd"/>
      <w:r w:rsidR="00B95635" w:rsidRPr="00942EFF">
        <w:rPr>
          <w:rFonts w:eastAsia="Times New Roman" w:cs="Times New Roman"/>
          <w:szCs w:val="28"/>
          <w:lang w:eastAsia="ru-RU"/>
        </w:rPr>
        <w:t xml:space="preserve"> </w:t>
      </w:r>
      <w:r w:rsidR="003F79EA">
        <w:rPr>
          <w:rFonts w:eastAsia="Times New Roman" w:cs="Times New Roman"/>
          <w:szCs w:val="28"/>
          <w:lang w:eastAsia="ru-RU"/>
        </w:rPr>
        <w:t>«а также адреса официальных сайтов в сети «Интернет», адреса электронной почты приведены в приложении 1 к административному регламенту</w:t>
      </w:r>
      <w:r w:rsidR="00516FFF">
        <w:rPr>
          <w:rFonts w:eastAsia="Times New Roman" w:cs="Times New Roman"/>
          <w:szCs w:val="28"/>
          <w:lang w:eastAsia="ru-RU"/>
        </w:rPr>
        <w:t xml:space="preserve">» </w:t>
      </w:r>
      <w:r w:rsidR="003F79EA">
        <w:rPr>
          <w:rFonts w:eastAsia="Times New Roman" w:cs="Times New Roman"/>
          <w:szCs w:val="28"/>
          <w:lang w:eastAsia="ru-RU"/>
        </w:rPr>
        <w:t>заменить словами «а также адреса</w:t>
      </w:r>
      <w:r w:rsidR="00583641">
        <w:rPr>
          <w:rFonts w:eastAsia="Times New Roman" w:cs="Times New Roman"/>
          <w:szCs w:val="28"/>
          <w:lang w:eastAsia="ru-RU"/>
        </w:rPr>
        <w:t>х</w:t>
      </w:r>
      <w:r w:rsidR="003F79EA">
        <w:rPr>
          <w:rFonts w:eastAsia="Times New Roman" w:cs="Times New Roman"/>
          <w:szCs w:val="28"/>
          <w:lang w:eastAsia="ru-RU"/>
        </w:rPr>
        <w:t xml:space="preserve"> официальных сайтов в сети «Интернет», адреса</w:t>
      </w:r>
      <w:r w:rsidR="00583641">
        <w:rPr>
          <w:rFonts w:eastAsia="Times New Roman" w:cs="Times New Roman"/>
          <w:szCs w:val="28"/>
          <w:lang w:eastAsia="ru-RU"/>
        </w:rPr>
        <w:t>х</w:t>
      </w:r>
      <w:r w:rsidR="003F79EA">
        <w:rPr>
          <w:rFonts w:eastAsia="Times New Roman" w:cs="Times New Roman"/>
          <w:szCs w:val="28"/>
          <w:lang w:eastAsia="ru-RU"/>
        </w:rPr>
        <w:t xml:space="preserve"> электронной почты размещен</w:t>
      </w:r>
      <w:r w:rsidR="00583641">
        <w:rPr>
          <w:rFonts w:eastAsia="Times New Roman" w:cs="Times New Roman"/>
          <w:szCs w:val="28"/>
          <w:lang w:eastAsia="ru-RU"/>
        </w:rPr>
        <w:t>а</w:t>
      </w:r>
      <w:r w:rsidR="003F79EA">
        <w:rPr>
          <w:rFonts w:eastAsia="Times New Roman" w:cs="Times New Roman"/>
          <w:szCs w:val="28"/>
          <w:lang w:eastAsia="ru-RU"/>
        </w:rPr>
        <w:t xml:space="preserve"> на официальном портале Администрации города»</w:t>
      </w:r>
      <w:r w:rsidR="00B274B4">
        <w:rPr>
          <w:rFonts w:eastAsia="Times New Roman" w:cs="Times New Roman"/>
          <w:szCs w:val="28"/>
          <w:lang w:eastAsia="ru-RU"/>
        </w:rPr>
        <w:t>.</w:t>
      </w:r>
      <w:r w:rsidR="003F79EA">
        <w:rPr>
          <w:rFonts w:eastAsia="Times New Roman" w:cs="Times New Roman"/>
          <w:szCs w:val="28"/>
          <w:lang w:eastAsia="ru-RU"/>
        </w:rPr>
        <w:t xml:space="preserve"> </w:t>
      </w:r>
    </w:p>
    <w:p w:rsidR="0029167E" w:rsidRPr="00FA135C" w:rsidRDefault="0029167E" w:rsidP="00662F2B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FA135C">
        <w:rPr>
          <w:rFonts w:cs="Times New Roman"/>
          <w:color w:val="000000" w:themeColor="text1"/>
          <w:szCs w:val="28"/>
        </w:rPr>
        <w:t>1.1.</w:t>
      </w:r>
      <w:r w:rsidR="003F79EA">
        <w:rPr>
          <w:rFonts w:cs="Times New Roman"/>
          <w:color w:val="000000" w:themeColor="text1"/>
          <w:szCs w:val="28"/>
        </w:rPr>
        <w:t>3</w:t>
      </w:r>
      <w:r w:rsidRPr="00FA135C">
        <w:rPr>
          <w:rFonts w:cs="Times New Roman"/>
          <w:color w:val="000000" w:themeColor="text1"/>
          <w:szCs w:val="28"/>
        </w:rPr>
        <w:t xml:space="preserve">. </w:t>
      </w:r>
      <w:r w:rsidR="00402AB0">
        <w:rPr>
          <w:rFonts w:cs="Times New Roman"/>
          <w:color w:val="000000" w:themeColor="text1"/>
          <w:szCs w:val="28"/>
        </w:rPr>
        <w:t xml:space="preserve">  </w:t>
      </w:r>
      <w:r w:rsidRPr="00FA135C">
        <w:rPr>
          <w:rFonts w:cs="Times New Roman"/>
          <w:color w:val="000000" w:themeColor="text1"/>
          <w:szCs w:val="28"/>
        </w:rPr>
        <w:t>П</w:t>
      </w:r>
      <w:r w:rsidRPr="00FA135C">
        <w:rPr>
          <w:rFonts w:eastAsia="Times New Roman" w:cs="Times New Roman"/>
          <w:color w:val="000000" w:themeColor="text1"/>
          <w:szCs w:val="28"/>
          <w:lang w:eastAsia="ru-RU"/>
        </w:rPr>
        <w:t>ункт 2.8. изложить в новой редакции:</w:t>
      </w:r>
    </w:p>
    <w:p w:rsidR="0029167E" w:rsidRPr="00FA135C" w:rsidRDefault="0029167E" w:rsidP="00662F2B">
      <w:pPr>
        <w:ind w:firstLine="567"/>
        <w:jc w:val="both"/>
        <w:rPr>
          <w:color w:val="000000" w:themeColor="text1"/>
        </w:rPr>
      </w:pPr>
      <w:r w:rsidRPr="00FA135C">
        <w:rPr>
          <w:color w:val="000000" w:themeColor="text1"/>
        </w:rPr>
        <w:t>«</w:t>
      </w:r>
      <w:r w:rsidR="00516FFF">
        <w:rPr>
          <w:color w:val="000000" w:themeColor="text1"/>
        </w:rPr>
        <w:t xml:space="preserve">2.8. </w:t>
      </w:r>
      <w:r w:rsidRPr="00FA135C">
        <w:rPr>
          <w:color w:val="000000" w:themeColor="text1"/>
        </w:rPr>
        <w:t>Правовые основания для пред</w:t>
      </w:r>
      <w:r w:rsidR="00583641">
        <w:rPr>
          <w:color w:val="000000" w:themeColor="text1"/>
        </w:rPr>
        <w:t>оставления муниципальной услуги.</w:t>
      </w:r>
    </w:p>
    <w:p w:rsidR="0029167E" w:rsidRPr="00FA135C" w:rsidRDefault="0029167E" w:rsidP="00662F2B">
      <w:pPr>
        <w:tabs>
          <w:tab w:val="left" w:pos="993"/>
        </w:tabs>
        <w:ind w:firstLine="567"/>
        <w:jc w:val="both"/>
        <w:rPr>
          <w:color w:val="000000" w:themeColor="text1"/>
          <w:szCs w:val="28"/>
        </w:rPr>
      </w:pPr>
      <w:r w:rsidRPr="00FA135C">
        <w:rPr>
          <w:color w:val="000000" w:themeColor="text1"/>
          <w:szCs w:val="28"/>
        </w:rPr>
        <w:t xml:space="preserve">Перечень нормативных правовых актов, регулирующих предоставление муниципальной услуги, в том числе определяющих требования </w:t>
      </w:r>
      <w:r w:rsidR="004C3FBA">
        <w:rPr>
          <w:color w:val="000000" w:themeColor="text1"/>
          <w:szCs w:val="28"/>
        </w:rPr>
        <w:t xml:space="preserve">                                              </w:t>
      </w:r>
      <w:r w:rsidRPr="00FA135C">
        <w:rPr>
          <w:color w:val="000000" w:themeColor="text1"/>
          <w:szCs w:val="28"/>
        </w:rPr>
        <w:t>к административным процедурам, каче</w:t>
      </w:r>
      <w:r w:rsidR="00583641">
        <w:rPr>
          <w:color w:val="000000" w:themeColor="text1"/>
          <w:szCs w:val="28"/>
        </w:rPr>
        <w:t>ству и доступности муниципальной</w:t>
      </w:r>
      <w:r w:rsidRPr="00FA135C">
        <w:rPr>
          <w:color w:val="000000" w:themeColor="text1"/>
          <w:szCs w:val="28"/>
        </w:rPr>
        <w:t xml:space="preserve"> услуг</w:t>
      </w:r>
      <w:r w:rsidR="00583641">
        <w:rPr>
          <w:color w:val="000000" w:themeColor="text1"/>
          <w:szCs w:val="28"/>
        </w:rPr>
        <w:t>и</w:t>
      </w:r>
      <w:r w:rsidRPr="00FA135C">
        <w:rPr>
          <w:color w:val="000000" w:themeColor="text1"/>
          <w:szCs w:val="28"/>
        </w:rPr>
        <w:t>, размещен на официальном портале Администрации города».</w:t>
      </w:r>
    </w:p>
    <w:p w:rsidR="00DF13FA" w:rsidRPr="00FA135C" w:rsidRDefault="00DF13FA" w:rsidP="0029167E">
      <w:pPr>
        <w:ind w:firstLine="567"/>
        <w:jc w:val="both"/>
        <w:rPr>
          <w:rFonts w:cs="Times New Roman"/>
          <w:color w:val="000000" w:themeColor="text1"/>
          <w:szCs w:val="28"/>
        </w:rPr>
      </w:pPr>
      <w:bookmarkStart w:id="4" w:name="sub_1028"/>
      <w:r>
        <w:rPr>
          <w:rFonts w:cs="Times New Roman"/>
          <w:color w:val="000000" w:themeColor="text1"/>
          <w:szCs w:val="28"/>
        </w:rPr>
        <w:t>1.1.</w:t>
      </w:r>
      <w:r w:rsidR="00583641">
        <w:rPr>
          <w:rFonts w:cs="Times New Roman"/>
          <w:color w:val="000000" w:themeColor="text1"/>
          <w:szCs w:val="28"/>
        </w:rPr>
        <w:t>4</w:t>
      </w:r>
      <w:r>
        <w:rPr>
          <w:rFonts w:cs="Times New Roman"/>
          <w:color w:val="000000" w:themeColor="text1"/>
          <w:szCs w:val="28"/>
        </w:rPr>
        <w:t xml:space="preserve">. </w:t>
      </w:r>
      <w:r w:rsidR="006D3F63">
        <w:rPr>
          <w:rFonts w:cs="Times New Roman"/>
          <w:color w:val="000000" w:themeColor="text1"/>
          <w:szCs w:val="28"/>
        </w:rPr>
        <w:t xml:space="preserve">Абзац одиннадцатый </w:t>
      </w:r>
      <w:r w:rsidR="00905EAC">
        <w:rPr>
          <w:rFonts w:cs="Times New Roman"/>
          <w:color w:val="000000" w:themeColor="text1"/>
          <w:szCs w:val="28"/>
        </w:rPr>
        <w:t>под</w:t>
      </w:r>
      <w:r w:rsidR="00402AB0">
        <w:rPr>
          <w:rFonts w:cs="Times New Roman"/>
          <w:color w:val="000000" w:themeColor="text1"/>
          <w:szCs w:val="28"/>
        </w:rPr>
        <w:t>пункта 2.9.1.1</w:t>
      </w:r>
      <w:proofErr w:type="gramStart"/>
      <w:r w:rsidR="00402AB0">
        <w:rPr>
          <w:rFonts w:cs="Times New Roman"/>
          <w:color w:val="000000" w:themeColor="text1"/>
          <w:szCs w:val="28"/>
        </w:rPr>
        <w:t xml:space="preserve">. </w:t>
      </w:r>
      <w:r w:rsidR="00905EAC">
        <w:rPr>
          <w:rFonts w:cs="Times New Roman"/>
          <w:color w:val="000000" w:themeColor="text1"/>
          <w:szCs w:val="28"/>
        </w:rPr>
        <w:t>пункта</w:t>
      </w:r>
      <w:proofErr w:type="gramEnd"/>
      <w:r w:rsidR="00905EAC">
        <w:rPr>
          <w:rFonts w:cs="Times New Roman"/>
          <w:color w:val="000000" w:themeColor="text1"/>
          <w:szCs w:val="28"/>
        </w:rPr>
        <w:t xml:space="preserve"> 2.9. </w:t>
      </w:r>
      <w:r w:rsidR="00F873A9">
        <w:rPr>
          <w:rFonts w:cs="Times New Roman"/>
          <w:color w:val="000000" w:themeColor="text1"/>
          <w:szCs w:val="28"/>
        </w:rPr>
        <w:t xml:space="preserve">изложить                               </w:t>
      </w:r>
      <w:r w:rsidR="00402AB0">
        <w:rPr>
          <w:rFonts w:cs="Times New Roman"/>
          <w:color w:val="000000" w:themeColor="text1"/>
          <w:szCs w:val="28"/>
        </w:rPr>
        <w:t>в следующей редакции</w:t>
      </w:r>
      <w:r w:rsidR="00905EAC">
        <w:rPr>
          <w:rFonts w:cs="Times New Roman"/>
          <w:color w:val="000000" w:themeColor="text1"/>
          <w:szCs w:val="28"/>
        </w:rPr>
        <w:t>:</w:t>
      </w:r>
      <w:r w:rsidR="00402AB0">
        <w:rPr>
          <w:rFonts w:cs="Times New Roman"/>
          <w:color w:val="000000" w:themeColor="text1"/>
          <w:szCs w:val="28"/>
        </w:rPr>
        <w:t xml:space="preserve"> «Орган, предоставляющий муниципаль</w:t>
      </w:r>
      <w:r w:rsidR="00F873A9">
        <w:rPr>
          <w:rFonts w:cs="Times New Roman"/>
          <w:color w:val="000000" w:themeColor="text1"/>
          <w:szCs w:val="28"/>
        </w:rPr>
        <w:t xml:space="preserve">ную услугу,                     </w:t>
      </w:r>
      <w:r w:rsidR="009521BF">
        <w:rPr>
          <w:rFonts w:cs="Times New Roman"/>
          <w:color w:val="000000" w:themeColor="text1"/>
          <w:szCs w:val="28"/>
        </w:rPr>
        <w:t>не</w:t>
      </w:r>
      <w:r w:rsidR="00905EAC">
        <w:rPr>
          <w:rFonts w:cs="Times New Roman"/>
          <w:color w:val="000000" w:themeColor="text1"/>
          <w:szCs w:val="28"/>
        </w:rPr>
        <w:t xml:space="preserve"> вправе требовать </w:t>
      </w:r>
      <w:r w:rsidR="00EF3A96">
        <w:rPr>
          <w:rFonts w:cs="Times New Roman"/>
          <w:color w:val="000000" w:themeColor="text1"/>
          <w:szCs w:val="28"/>
        </w:rPr>
        <w:t xml:space="preserve">от </w:t>
      </w:r>
      <w:r w:rsidR="00402AB0">
        <w:rPr>
          <w:rFonts w:cs="Times New Roman"/>
          <w:color w:val="000000" w:themeColor="text1"/>
          <w:szCs w:val="28"/>
        </w:rPr>
        <w:t>заявителя:</w:t>
      </w:r>
    </w:p>
    <w:p w:rsidR="004F2CD7" w:rsidRDefault="006809E0" w:rsidP="00402AB0">
      <w:pPr>
        <w:pStyle w:val="aa"/>
        <w:tabs>
          <w:tab w:val="left" w:pos="993"/>
        </w:tabs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пред</w:t>
      </w:r>
      <w:r w:rsidR="00402AB0" w:rsidRPr="00FA135C">
        <w:rPr>
          <w:color w:val="000000" w:themeColor="text1"/>
          <w:szCs w:val="28"/>
        </w:rPr>
        <w:t>ставления документов и информации или осуществлени</w:t>
      </w:r>
      <w:r w:rsidR="00905EAC">
        <w:rPr>
          <w:color w:val="000000" w:themeColor="text1"/>
          <w:szCs w:val="28"/>
        </w:rPr>
        <w:t>я</w:t>
      </w:r>
      <w:r w:rsidR="00402AB0" w:rsidRPr="00FA135C">
        <w:rPr>
          <w:color w:val="000000" w:themeColor="text1"/>
          <w:szCs w:val="28"/>
        </w:rPr>
        <w:t xml:space="preserve"> действий, представление или осуществление которых </w:t>
      </w:r>
      <w:r w:rsidR="004F2CD7" w:rsidRPr="00FA135C">
        <w:rPr>
          <w:color w:val="000000" w:themeColor="text1"/>
          <w:szCs w:val="28"/>
        </w:rPr>
        <w:t>не предусмотрено нормативными правовыми актами,</w:t>
      </w:r>
      <w:r w:rsidR="00402AB0" w:rsidRPr="00FA135C">
        <w:rPr>
          <w:color w:val="000000" w:themeColor="text1"/>
          <w:szCs w:val="28"/>
        </w:rPr>
        <w:t xml:space="preserve"> </w:t>
      </w:r>
      <w:r w:rsidR="004F2CD7">
        <w:rPr>
          <w:color w:val="000000" w:themeColor="text1"/>
          <w:szCs w:val="28"/>
        </w:rPr>
        <w:t>регулирующими</w:t>
      </w:r>
      <w:r w:rsidR="00F873A9">
        <w:rPr>
          <w:color w:val="000000" w:themeColor="text1"/>
          <w:szCs w:val="28"/>
        </w:rPr>
        <w:t xml:space="preserve"> отношения, возникающие в связи                                </w:t>
      </w:r>
      <w:r w:rsidR="004F2CD7">
        <w:rPr>
          <w:color w:val="000000" w:themeColor="text1"/>
          <w:szCs w:val="28"/>
        </w:rPr>
        <w:t>с предоставлением муниципальной услуги;</w:t>
      </w:r>
    </w:p>
    <w:p w:rsidR="00402AB0" w:rsidRPr="00FA135C" w:rsidRDefault="006809E0" w:rsidP="004F2CD7">
      <w:pPr>
        <w:pStyle w:val="aa"/>
        <w:tabs>
          <w:tab w:val="left" w:pos="993"/>
        </w:tabs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пред</w:t>
      </w:r>
      <w:r w:rsidR="004F2CD7">
        <w:rPr>
          <w:color w:val="000000" w:themeColor="text1"/>
          <w:szCs w:val="28"/>
        </w:rPr>
        <w:t xml:space="preserve">ставления документов и информации, которые </w:t>
      </w:r>
      <w:r w:rsidR="00F873A9">
        <w:rPr>
          <w:color w:val="000000" w:themeColor="text1"/>
          <w:szCs w:val="28"/>
        </w:rPr>
        <w:t xml:space="preserve">находятся                                    </w:t>
      </w:r>
      <w:r w:rsidR="00402AB0" w:rsidRPr="00FA135C">
        <w:rPr>
          <w:color w:val="000000" w:themeColor="text1"/>
          <w:szCs w:val="28"/>
        </w:rPr>
        <w:t>в распоряжении</w:t>
      </w:r>
      <w:r w:rsidR="00583641">
        <w:rPr>
          <w:color w:val="000000" w:themeColor="text1"/>
          <w:szCs w:val="28"/>
        </w:rPr>
        <w:t xml:space="preserve"> </w:t>
      </w:r>
      <w:r w:rsidR="001B34DE">
        <w:rPr>
          <w:color w:val="000000" w:themeColor="text1"/>
          <w:szCs w:val="28"/>
        </w:rPr>
        <w:t xml:space="preserve">органов, </w:t>
      </w:r>
      <w:r w:rsidR="00583641">
        <w:rPr>
          <w:color w:val="000000" w:themeColor="text1"/>
          <w:szCs w:val="28"/>
        </w:rPr>
        <w:t>предоставляющих государственные услуги</w:t>
      </w:r>
      <w:r w:rsidR="001B34DE">
        <w:rPr>
          <w:color w:val="000000" w:themeColor="text1"/>
          <w:szCs w:val="28"/>
        </w:rPr>
        <w:t xml:space="preserve">, </w:t>
      </w:r>
      <w:r w:rsidR="00402AB0" w:rsidRPr="00FA135C">
        <w:rPr>
          <w:color w:val="000000" w:themeColor="text1"/>
          <w:szCs w:val="28"/>
        </w:rPr>
        <w:t xml:space="preserve">органов, </w:t>
      </w:r>
      <w:r w:rsidR="00583641">
        <w:rPr>
          <w:color w:val="000000" w:themeColor="text1"/>
          <w:szCs w:val="28"/>
        </w:rPr>
        <w:t>предоставляющих муниципальные услуги, иных государственных органов,</w:t>
      </w:r>
      <w:r w:rsidR="00402AB0" w:rsidRPr="00FA135C">
        <w:rPr>
          <w:color w:val="000000" w:themeColor="text1"/>
          <w:szCs w:val="28"/>
        </w:rPr>
        <w:t xml:space="preserve"> </w:t>
      </w:r>
      <w:r w:rsidR="001B34DE">
        <w:rPr>
          <w:color w:val="000000" w:themeColor="text1"/>
          <w:szCs w:val="28"/>
        </w:rPr>
        <w:t xml:space="preserve">органов </w:t>
      </w:r>
      <w:r w:rsidR="00402AB0" w:rsidRPr="00FA135C">
        <w:rPr>
          <w:color w:val="000000" w:themeColor="text1"/>
          <w:szCs w:val="28"/>
        </w:rPr>
        <w:t xml:space="preserve">местного самоуправления </w:t>
      </w:r>
      <w:r w:rsidR="00583641">
        <w:rPr>
          <w:color w:val="000000" w:themeColor="text1"/>
          <w:szCs w:val="28"/>
        </w:rPr>
        <w:t xml:space="preserve">либо </w:t>
      </w:r>
      <w:r w:rsidR="00402AB0" w:rsidRPr="00FA135C">
        <w:rPr>
          <w:color w:val="000000" w:themeColor="text1"/>
          <w:szCs w:val="28"/>
        </w:rPr>
        <w:t xml:space="preserve"> подведомственных государственным органам и</w:t>
      </w:r>
      <w:r w:rsidR="00583641">
        <w:rPr>
          <w:color w:val="000000" w:themeColor="text1"/>
          <w:szCs w:val="28"/>
        </w:rPr>
        <w:t>ли</w:t>
      </w:r>
      <w:r w:rsidR="00402AB0" w:rsidRPr="00FA135C">
        <w:rPr>
          <w:color w:val="000000" w:themeColor="text1"/>
          <w:szCs w:val="28"/>
        </w:rPr>
        <w:t xml:space="preserve"> органам местного самоупра</w:t>
      </w:r>
      <w:r w:rsidR="00F873A9">
        <w:rPr>
          <w:color w:val="000000" w:themeColor="text1"/>
          <w:szCs w:val="28"/>
        </w:rPr>
        <w:t xml:space="preserve">вления организаций, участвующих                     </w:t>
      </w:r>
      <w:r w:rsidR="00402AB0" w:rsidRPr="00FA135C">
        <w:rPr>
          <w:color w:val="000000" w:themeColor="text1"/>
          <w:szCs w:val="28"/>
        </w:rPr>
        <w:t>в предоставлении муниципальной услуги</w:t>
      </w:r>
      <w:r w:rsidR="00B274B4">
        <w:rPr>
          <w:color w:val="000000" w:themeColor="text1"/>
          <w:szCs w:val="28"/>
        </w:rPr>
        <w:t xml:space="preserve">, </w:t>
      </w:r>
      <w:r w:rsidR="00583641">
        <w:rPr>
          <w:color w:val="000000" w:themeColor="text1"/>
          <w:szCs w:val="28"/>
        </w:rPr>
        <w:t>в соответствии с нормативными правовыми актами Российской Федерации</w:t>
      </w:r>
      <w:r w:rsidR="00402AB0" w:rsidRPr="00FA135C">
        <w:rPr>
          <w:color w:val="000000" w:themeColor="text1"/>
          <w:szCs w:val="28"/>
        </w:rPr>
        <w:t>,</w:t>
      </w:r>
      <w:r w:rsidR="00583641">
        <w:rPr>
          <w:color w:val="000000" w:themeColor="text1"/>
          <w:szCs w:val="28"/>
        </w:rPr>
        <w:t xml:space="preserve"> нормативными правовыми актами субъектов Российской Федерации, муниципальными правовыми актами, </w:t>
      </w:r>
      <w:r w:rsidR="00402AB0" w:rsidRPr="00FA135C">
        <w:rPr>
          <w:color w:val="000000" w:themeColor="text1"/>
          <w:szCs w:val="28"/>
        </w:rPr>
        <w:t xml:space="preserve"> </w:t>
      </w:r>
      <w:r w:rsidR="00F873A9">
        <w:rPr>
          <w:color w:val="000000" w:themeColor="text1"/>
          <w:szCs w:val="28"/>
        </w:rPr>
        <w:t xml:space="preserve">                      </w:t>
      </w:r>
      <w:r w:rsidR="00402AB0" w:rsidRPr="00FA135C">
        <w:rPr>
          <w:color w:val="000000" w:themeColor="text1"/>
          <w:szCs w:val="28"/>
        </w:rPr>
        <w:t xml:space="preserve">за исключением документов, указанных в части 6 статьи 7 Федерального закона  от 27.07.2010 № 210-ФЗ «Об организации предоставления государственных </w:t>
      </w:r>
      <w:r w:rsidR="00F873A9">
        <w:rPr>
          <w:color w:val="000000" w:themeColor="text1"/>
          <w:szCs w:val="28"/>
        </w:rPr>
        <w:t xml:space="preserve">                  </w:t>
      </w:r>
      <w:r w:rsidR="00402AB0" w:rsidRPr="00FA135C">
        <w:rPr>
          <w:color w:val="000000" w:themeColor="text1"/>
          <w:szCs w:val="28"/>
        </w:rPr>
        <w:t>и муниципальных услуг»;</w:t>
      </w:r>
    </w:p>
    <w:p w:rsidR="00402AB0" w:rsidRDefault="006809E0" w:rsidP="00402AB0">
      <w:pPr>
        <w:pStyle w:val="aa"/>
        <w:tabs>
          <w:tab w:val="left" w:pos="993"/>
        </w:tabs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пред</w:t>
      </w:r>
      <w:r w:rsidR="00402AB0" w:rsidRPr="00FA135C">
        <w:rPr>
          <w:color w:val="000000" w:themeColor="text1"/>
          <w:szCs w:val="28"/>
        </w:rPr>
        <w:t>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</w:t>
      </w:r>
      <w:r w:rsidR="004F2CD7">
        <w:rPr>
          <w:color w:val="000000" w:themeColor="text1"/>
          <w:szCs w:val="28"/>
        </w:rPr>
        <w:t xml:space="preserve"> либо </w:t>
      </w:r>
      <w:r w:rsidR="00F873A9">
        <w:rPr>
          <w:color w:val="000000" w:themeColor="text1"/>
          <w:szCs w:val="28"/>
        </w:rPr>
        <w:t xml:space="preserve">                 </w:t>
      </w:r>
      <w:r w:rsidR="004F2CD7">
        <w:rPr>
          <w:color w:val="000000" w:themeColor="text1"/>
          <w:szCs w:val="28"/>
        </w:rPr>
        <w:t xml:space="preserve">в предоставлении муниципальной услуги </w:t>
      </w:r>
      <w:r w:rsidR="00402AB0" w:rsidRPr="00FA135C">
        <w:rPr>
          <w:color w:val="000000" w:themeColor="text1"/>
          <w:szCs w:val="28"/>
        </w:rPr>
        <w:t>за исключением случаев, предусмотренных пунктом 4 части 1 статьи 7 Федера</w:t>
      </w:r>
      <w:r w:rsidR="004F2CD7">
        <w:rPr>
          <w:color w:val="000000" w:themeColor="text1"/>
          <w:szCs w:val="28"/>
        </w:rPr>
        <w:t>льного закона от 27.07.2010 № 2</w:t>
      </w:r>
      <w:r w:rsidR="00402AB0" w:rsidRPr="00FA135C">
        <w:rPr>
          <w:color w:val="000000" w:themeColor="text1"/>
          <w:szCs w:val="28"/>
        </w:rPr>
        <w:t>10-ФЗ «Об организации предоставления государственных и муниципальных услуг».</w:t>
      </w:r>
    </w:p>
    <w:p w:rsidR="003B2708" w:rsidRDefault="003B2708" w:rsidP="003B2708">
      <w:pPr>
        <w:pStyle w:val="aa"/>
        <w:tabs>
          <w:tab w:val="left" w:pos="993"/>
        </w:tabs>
        <w:ind w:left="0" w:firstLine="567"/>
        <w:jc w:val="both"/>
        <w:rPr>
          <w:color w:val="000000" w:themeColor="text1"/>
          <w:szCs w:val="28"/>
        </w:rPr>
      </w:pPr>
      <w:r w:rsidRPr="00402AB0">
        <w:rPr>
          <w:rFonts w:cs="Times New Roman"/>
          <w:color w:val="000000" w:themeColor="text1"/>
          <w:szCs w:val="28"/>
        </w:rPr>
        <w:lastRenderedPageBreak/>
        <w:t>1.1.</w:t>
      </w:r>
      <w:r>
        <w:rPr>
          <w:rFonts w:cs="Times New Roman"/>
          <w:color w:val="000000" w:themeColor="text1"/>
          <w:szCs w:val="28"/>
        </w:rPr>
        <w:t>5</w:t>
      </w:r>
      <w:r w:rsidRPr="00402AB0">
        <w:rPr>
          <w:rFonts w:cs="Times New Roman"/>
          <w:color w:val="000000" w:themeColor="text1"/>
          <w:szCs w:val="28"/>
        </w:rPr>
        <w:t>.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Пункт 2.9. </w:t>
      </w:r>
      <w:r>
        <w:rPr>
          <w:rFonts w:cs="Times New Roman"/>
          <w:color w:val="000000" w:themeColor="text1"/>
          <w:szCs w:val="28"/>
        </w:rPr>
        <w:t>д</w:t>
      </w:r>
      <w:r w:rsidRPr="00402AB0">
        <w:rPr>
          <w:color w:val="000000" w:themeColor="text1"/>
          <w:szCs w:val="28"/>
        </w:rPr>
        <w:t>ополнить</w:t>
      </w:r>
      <w:r>
        <w:rPr>
          <w:color w:val="000000" w:themeColor="text1"/>
          <w:szCs w:val="28"/>
        </w:rPr>
        <w:t xml:space="preserve"> </w:t>
      </w:r>
      <w:r w:rsidR="00A6457C">
        <w:rPr>
          <w:color w:val="000000" w:themeColor="text1"/>
          <w:szCs w:val="28"/>
        </w:rPr>
        <w:t>под</w:t>
      </w:r>
      <w:r>
        <w:rPr>
          <w:color w:val="000000" w:themeColor="text1"/>
          <w:szCs w:val="28"/>
        </w:rPr>
        <w:t>пунктом 2.9.4</w:t>
      </w:r>
      <w:r w:rsidRPr="00402AB0">
        <w:rPr>
          <w:color w:val="000000" w:themeColor="text1"/>
          <w:szCs w:val="28"/>
        </w:rPr>
        <w:t xml:space="preserve"> следующего сод</w:t>
      </w:r>
      <w:r>
        <w:rPr>
          <w:color w:val="000000" w:themeColor="text1"/>
          <w:szCs w:val="28"/>
        </w:rPr>
        <w:t>ержания: «2.9.4. Иные требования, в том числе учитывающие особенности предоставления муниципальной услуги в электронной форме.</w:t>
      </w:r>
    </w:p>
    <w:p w:rsidR="003B2708" w:rsidRDefault="003B2708" w:rsidP="003B2708">
      <w:pPr>
        <w:pStyle w:val="aa"/>
        <w:tabs>
          <w:tab w:val="left" w:pos="993"/>
        </w:tabs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Предусмотренные подпунктами 2.9.1.1, 2.9.1.2</w:t>
      </w:r>
      <w:proofErr w:type="gramStart"/>
      <w:r>
        <w:rPr>
          <w:color w:val="000000" w:themeColor="text1"/>
          <w:szCs w:val="28"/>
        </w:rPr>
        <w:t>. пункта</w:t>
      </w:r>
      <w:proofErr w:type="gramEnd"/>
      <w:r>
        <w:rPr>
          <w:color w:val="000000" w:themeColor="text1"/>
          <w:szCs w:val="28"/>
        </w:rPr>
        <w:t xml:space="preserve"> 2.9. </w:t>
      </w:r>
      <w:r w:rsidR="00662F2B">
        <w:rPr>
          <w:color w:val="000000" w:themeColor="text1"/>
          <w:szCs w:val="28"/>
        </w:rPr>
        <w:t xml:space="preserve">раздела 2 </w:t>
      </w:r>
      <w:r>
        <w:rPr>
          <w:color w:val="000000" w:themeColor="text1"/>
          <w:szCs w:val="28"/>
        </w:rPr>
        <w:t>настоящего административного регламента документы, необходимые для предоставления муниципальной услуги, могут быть поданы заявителем в электронной форме с использованием ЕПГУ, либо, непосредственно, в многофункциональном центре предоставления государственных и муниципальных услуг.</w:t>
      </w:r>
    </w:p>
    <w:p w:rsidR="003B2708" w:rsidRDefault="003B2708" w:rsidP="003B2708">
      <w:pPr>
        <w:pStyle w:val="aa"/>
        <w:tabs>
          <w:tab w:val="left" w:pos="993"/>
        </w:tabs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Для предоставления муниципальной услуги с использованием ЕПГУ, заявитель заполняет электронную форму запроса на ЕПГУ, без необходимости дополнительной подачи запроса в какой-либо иной форме.</w:t>
      </w:r>
    </w:p>
    <w:p w:rsidR="003B2708" w:rsidRDefault="003B2708" w:rsidP="003B2708">
      <w:pPr>
        <w:pStyle w:val="aa"/>
        <w:tabs>
          <w:tab w:val="left" w:pos="993"/>
        </w:tabs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При обращении заявителя са</w:t>
      </w:r>
      <w:r w:rsidR="006809E0">
        <w:rPr>
          <w:color w:val="000000" w:themeColor="text1"/>
          <w:szCs w:val="28"/>
        </w:rPr>
        <w:t>мостоятельно через ЕПГУ им пред</w:t>
      </w:r>
      <w:r>
        <w:rPr>
          <w:color w:val="000000" w:themeColor="text1"/>
          <w:szCs w:val="28"/>
        </w:rPr>
        <w:t>ставляются документы, указанные в подпункте 2.9.1.2. пункта 2.9. раздела 2 настоящего административного регламента.</w:t>
      </w:r>
    </w:p>
    <w:p w:rsidR="003B2708" w:rsidRDefault="003B2708" w:rsidP="003B2708">
      <w:pPr>
        <w:pStyle w:val="aa"/>
        <w:tabs>
          <w:tab w:val="left" w:pos="993"/>
        </w:tabs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Заявление считается отправленным после получения заявителем соответствующего электронного уведомления из ведомства в личный кабинет заявителя на ЕПГУ.</w:t>
      </w:r>
    </w:p>
    <w:p w:rsidR="003B2708" w:rsidRDefault="003B2708" w:rsidP="003B2708">
      <w:pPr>
        <w:pStyle w:val="aa"/>
        <w:tabs>
          <w:tab w:val="left" w:pos="993"/>
        </w:tabs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ходе предоставления муниципальной услуги заявитель получает уведомления о статусе услуги в личном кабинете заявителя на ЕПГУ.          </w:t>
      </w:r>
    </w:p>
    <w:p w:rsidR="003B2708" w:rsidRPr="003B2708" w:rsidRDefault="003B2708" w:rsidP="003B2708">
      <w:pPr>
        <w:pStyle w:val="aa"/>
        <w:tabs>
          <w:tab w:val="left" w:pos="993"/>
        </w:tabs>
        <w:ind w:left="0" w:firstLine="567"/>
        <w:jc w:val="both"/>
        <w:rPr>
          <w:color w:val="000000" w:themeColor="text1"/>
          <w:szCs w:val="28"/>
        </w:rPr>
      </w:pPr>
      <w:r w:rsidRPr="00402AB0">
        <w:rPr>
          <w:color w:val="000000" w:themeColor="text1"/>
          <w:szCs w:val="28"/>
        </w:rPr>
        <w:t>При обращении в электронной форме за получением муниципальной услуг</w:t>
      </w:r>
      <w:r>
        <w:rPr>
          <w:color w:val="000000" w:themeColor="text1"/>
          <w:szCs w:val="28"/>
        </w:rPr>
        <w:t xml:space="preserve">и предусмотрено право заявителя - </w:t>
      </w:r>
      <w:r w:rsidRPr="00402AB0">
        <w:rPr>
          <w:color w:val="000000" w:themeColor="text1"/>
          <w:szCs w:val="28"/>
        </w:rPr>
        <w:t>физического лица использовать простую электронную подпись в соответствии с Правилами определения видов электронной подписи, использование которых допускается при обращении                      за получением государственных и муниципальных услуг, утвержденными постановлением Правительства Российской Федерации от 25.06.2012 № 634                   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583641" w:rsidRDefault="00583641" w:rsidP="00583641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FA135C">
        <w:rPr>
          <w:rFonts w:cs="Times New Roman"/>
          <w:color w:val="000000" w:themeColor="text1"/>
          <w:szCs w:val="28"/>
        </w:rPr>
        <w:t>1.1.</w:t>
      </w:r>
      <w:r w:rsidR="003B2708">
        <w:rPr>
          <w:rFonts w:cs="Times New Roman"/>
          <w:color w:val="000000" w:themeColor="text1"/>
          <w:szCs w:val="28"/>
        </w:rPr>
        <w:t>6</w:t>
      </w:r>
      <w:r w:rsidRPr="00FA135C">
        <w:rPr>
          <w:rFonts w:cs="Times New Roman"/>
          <w:color w:val="000000" w:themeColor="text1"/>
          <w:szCs w:val="28"/>
        </w:rPr>
        <w:t xml:space="preserve">. В </w:t>
      </w:r>
      <w:r>
        <w:rPr>
          <w:rFonts w:cs="Times New Roman"/>
          <w:color w:val="000000" w:themeColor="text1"/>
          <w:szCs w:val="28"/>
        </w:rPr>
        <w:t xml:space="preserve">абзаце первом </w:t>
      </w:r>
      <w:r w:rsidRPr="00FA135C">
        <w:rPr>
          <w:rFonts w:cs="Times New Roman"/>
          <w:color w:val="000000" w:themeColor="text1"/>
          <w:szCs w:val="28"/>
        </w:rPr>
        <w:t>пункт</w:t>
      </w:r>
      <w:r>
        <w:rPr>
          <w:rFonts w:cs="Times New Roman"/>
          <w:color w:val="000000" w:themeColor="text1"/>
          <w:szCs w:val="28"/>
        </w:rPr>
        <w:t>а</w:t>
      </w:r>
      <w:r w:rsidRPr="00FA135C">
        <w:rPr>
          <w:rFonts w:cs="Times New Roman"/>
          <w:color w:val="000000" w:themeColor="text1"/>
          <w:szCs w:val="28"/>
        </w:rPr>
        <w:t xml:space="preserve"> 2.16. слова «указанным в </w:t>
      </w:r>
      <w:hyperlink w:anchor="sub_1100" w:history="1">
        <w:r w:rsidRPr="00FA135C">
          <w:rPr>
            <w:rFonts w:cs="Times New Roman"/>
            <w:color w:val="000000" w:themeColor="text1"/>
            <w:szCs w:val="28"/>
          </w:rPr>
          <w:t xml:space="preserve">приложении </w:t>
        </w:r>
        <w:r>
          <w:rPr>
            <w:rFonts w:cs="Times New Roman"/>
            <w:color w:val="000000" w:themeColor="text1"/>
            <w:szCs w:val="28"/>
          </w:rPr>
          <w:t xml:space="preserve">                                        </w:t>
        </w:r>
        <w:r w:rsidRPr="00FA135C">
          <w:rPr>
            <w:rFonts w:cs="Times New Roman"/>
            <w:color w:val="000000" w:themeColor="text1"/>
            <w:szCs w:val="28"/>
          </w:rPr>
          <w:t>1</w:t>
        </w:r>
      </w:hyperlink>
      <w:r w:rsidRPr="00FA135C">
        <w:rPr>
          <w:rFonts w:cs="Times New Roman"/>
          <w:color w:val="000000" w:themeColor="text1"/>
          <w:szCs w:val="28"/>
        </w:rPr>
        <w:t xml:space="preserve"> к административному регламенту» заменить словами «размещенным </w:t>
      </w:r>
      <w:r>
        <w:rPr>
          <w:rFonts w:cs="Times New Roman"/>
          <w:color w:val="000000" w:themeColor="text1"/>
          <w:szCs w:val="28"/>
        </w:rPr>
        <w:t xml:space="preserve">                            </w:t>
      </w:r>
      <w:r w:rsidRPr="00FA135C">
        <w:rPr>
          <w:rFonts w:cs="Times New Roman"/>
          <w:color w:val="000000" w:themeColor="text1"/>
          <w:szCs w:val="28"/>
        </w:rPr>
        <w:t>на официальном портале Администрации города».</w:t>
      </w:r>
    </w:p>
    <w:p w:rsidR="001B34DE" w:rsidRPr="003D630F" w:rsidRDefault="001B34DE" w:rsidP="001B34DE">
      <w:pPr>
        <w:pStyle w:val="aa"/>
        <w:tabs>
          <w:tab w:val="left" w:pos="993"/>
        </w:tabs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1.1.</w:t>
      </w:r>
      <w:r w:rsidR="003B2708">
        <w:rPr>
          <w:color w:val="000000" w:themeColor="text1"/>
          <w:szCs w:val="28"/>
        </w:rPr>
        <w:t>7</w:t>
      </w:r>
      <w:r>
        <w:rPr>
          <w:color w:val="000000" w:themeColor="text1"/>
          <w:szCs w:val="28"/>
        </w:rPr>
        <w:t>. Абзац тринадцатый пункта</w:t>
      </w:r>
      <w:r w:rsidR="00516FFF">
        <w:rPr>
          <w:color w:val="000000" w:themeColor="text1"/>
          <w:szCs w:val="28"/>
        </w:rPr>
        <w:t xml:space="preserve"> 2.18</w:t>
      </w:r>
      <w:r>
        <w:rPr>
          <w:color w:val="000000" w:themeColor="text1"/>
          <w:szCs w:val="28"/>
        </w:rPr>
        <w:t xml:space="preserve"> признать утратившим силу.</w:t>
      </w:r>
    </w:p>
    <w:p w:rsidR="001B34DE" w:rsidRPr="003D7D4C" w:rsidRDefault="001B34DE" w:rsidP="001B34DE">
      <w:pPr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1.1.</w:t>
      </w:r>
      <w:r w:rsidR="003B2708">
        <w:rPr>
          <w:rFonts w:cs="Times New Roman"/>
          <w:color w:val="000000" w:themeColor="text1"/>
          <w:szCs w:val="28"/>
        </w:rPr>
        <w:t>8</w:t>
      </w:r>
      <w:r>
        <w:rPr>
          <w:rFonts w:cs="Times New Roman"/>
          <w:color w:val="000000" w:themeColor="text1"/>
          <w:szCs w:val="28"/>
        </w:rPr>
        <w:t>.</w:t>
      </w:r>
      <w:r w:rsidRPr="00FA135C">
        <w:rPr>
          <w:color w:val="000000" w:themeColor="text1"/>
          <w:szCs w:val="28"/>
        </w:rPr>
        <w:t xml:space="preserve"> Пункт 2.19 изложить в новой редакции:</w:t>
      </w:r>
    </w:p>
    <w:p w:rsidR="001B34DE" w:rsidRPr="00FA135C" w:rsidRDefault="001B34DE" w:rsidP="001B34DE">
      <w:pPr>
        <w:pStyle w:val="aa"/>
        <w:tabs>
          <w:tab w:val="left" w:pos="993"/>
        </w:tabs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</w:t>
      </w:r>
      <w:r w:rsidRPr="00FA135C">
        <w:rPr>
          <w:color w:val="000000" w:themeColor="text1"/>
          <w:szCs w:val="28"/>
        </w:rPr>
        <w:t>Показатели доступности муниципальной услуги:</w:t>
      </w:r>
    </w:p>
    <w:p w:rsidR="001B34DE" w:rsidRPr="00FA135C" w:rsidRDefault="001B34DE" w:rsidP="001B34DE">
      <w:pPr>
        <w:pStyle w:val="aa"/>
        <w:tabs>
          <w:tab w:val="left" w:pos="993"/>
        </w:tabs>
        <w:ind w:left="0" w:firstLine="567"/>
        <w:jc w:val="both"/>
        <w:rPr>
          <w:color w:val="000000" w:themeColor="text1"/>
          <w:szCs w:val="28"/>
        </w:rPr>
      </w:pPr>
      <w:r w:rsidRPr="00FA135C">
        <w:rPr>
          <w:color w:val="000000" w:themeColor="text1"/>
          <w:szCs w:val="28"/>
        </w:rPr>
        <w:t>-</w:t>
      </w:r>
      <w:r w:rsidRPr="00FA135C">
        <w:rPr>
          <w:color w:val="000000" w:themeColor="text1"/>
          <w:szCs w:val="28"/>
        </w:rPr>
        <w:tab/>
        <w:t>транспортная доступность к местам предоставления муниципальной услуги;</w:t>
      </w:r>
    </w:p>
    <w:p w:rsidR="001B34DE" w:rsidRPr="00FA135C" w:rsidRDefault="001B34DE" w:rsidP="001B34DE">
      <w:pPr>
        <w:pStyle w:val="aa"/>
        <w:tabs>
          <w:tab w:val="left" w:pos="993"/>
        </w:tabs>
        <w:ind w:left="0" w:firstLine="567"/>
        <w:jc w:val="both"/>
        <w:rPr>
          <w:color w:val="000000" w:themeColor="text1"/>
          <w:szCs w:val="28"/>
        </w:rPr>
      </w:pPr>
      <w:r w:rsidRPr="00FA135C">
        <w:rPr>
          <w:color w:val="000000" w:themeColor="text1"/>
          <w:szCs w:val="28"/>
        </w:rPr>
        <w:t>-</w:t>
      </w:r>
      <w:r w:rsidRPr="00FA135C">
        <w:rPr>
          <w:color w:val="000000" w:themeColor="text1"/>
          <w:szCs w:val="28"/>
        </w:rPr>
        <w:tab/>
        <w:t xml:space="preserve">возможность получения полной, актуальной и достоверной информации о порядке предоставления муниципальной услуги, в том числе </w:t>
      </w:r>
      <w:r w:rsidR="003B2708">
        <w:rPr>
          <w:color w:val="000000" w:themeColor="text1"/>
          <w:szCs w:val="28"/>
        </w:rPr>
        <w:t>с использованием информационно-коммуникационных технологий;</w:t>
      </w:r>
    </w:p>
    <w:p w:rsidR="001B34DE" w:rsidRPr="00FA135C" w:rsidRDefault="001B34DE" w:rsidP="001B34DE">
      <w:pPr>
        <w:pStyle w:val="aa"/>
        <w:tabs>
          <w:tab w:val="left" w:pos="993"/>
        </w:tabs>
        <w:ind w:left="0" w:firstLine="567"/>
        <w:jc w:val="both"/>
        <w:rPr>
          <w:color w:val="000000" w:themeColor="text1"/>
          <w:szCs w:val="28"/>
        </w:rPr>
      </w:pPr>
      <w:r w:rsidRPr="00FA135C">
        <w:rPr>
          <w:color w:val="000000" w:themeColor="text1"/>
          <w:szCs w:val="28"/>
        </w:rPr>
        <w:t>-</w:t>
      </w:r>
      <w:r w:rsidRPr="00FA135C">
        <w:rPr>
          <w:color w:val="000000" w:themeColor="text1"/>
          <w:szCs w:val="28"/>
        </w:rPr>
        <w:tab/>
        <w:t>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</w:t>
      </w:r>
      <w:r w:rsidR="00F873A9">
        <w:rPr>
          <w:color w:val="000000" w:themeColor="text1"/>
          <w:szCs w:val="28"/>
        </w:rPr>
        <w:t xml:space="preserve">, а также                                     </w:t>
      </w:r>
      <w:r>
        <w:rPr>
          <w:color w:val="000000" w:themeColor="text1"/>
          <w:szCs w:val="28"/>
        </w:rPr>
        <w:t>с использованием информационно-коммуникационных технологий</w:t>
      </w:r>
      <w:r w:rsidRPr="00FA135C">
        <w:rPr>
          <w:color w:val="000000" w:themeColor="text1"/>
          <w:szCs w:val="28"/>
        </w:rPr>
        <w:t>;</w:t>
      </w:r>
    </w:p>
    <w:p w:rsidR="001B34DE" w:rsidRPr="00FA135C" w:rsidRDefault="001B34DE" w:rsidP="001B34DE">
      <w:pPr>
        <w:pStyle w:val="aa"/>
        <w:tabs>
          <w:tab w:val="left" w:pos="993"/>
        </w:tabs>
        <w:ind w:left="0" w:firstLine="567"/>
        <w:jc w:val="both"/>
        <w:rPr>
          <w:color w:val="000000" w:themeColor="text1"/>
          <w:szCs w:val="28"/>
        </w:rPr>
      </w:pPr>
      <w:r w:rsidRPr="00FA135C">
        <w:rPr>
          <w:color w:val="000000" w:themeColor="text1"/>
          <w:szCs w:val="28"/>
        </w:rPr>
        <w:lastRenderedPageBreak/>
        <w:t>-</w:t>
      </w:r>
      <w:r w:rsidRPr="00FA135C">
        <w:rPr>
          <w:color w:val="000000" w:themeColor="text1"/>
          <w:szCs w:val="28"/>
        </w:rPr>
        <w:tab/>
        <w:t>доступность получения заявителями формы заявления (</w:t>
      </w:r>
      <w:proofErr w:type="gramStart"/>
      <w:r w:rsidRPr="00FA135C">
        <w:rPr>
          <w:color w:val="000000" w:themeColor="text1"/>
          <w:szCs w:val="28"/>
        </w:rPr>
        <w:t>запроса)</w:t>
      </w:r>
      <w:r>
        <w:rPr>
          <w:color w:val="000000" w:themeColor="text1"/>
          <w:szCs w:val="28"/>
        </w:rPr>
        <w:t xml:space="preserve"> </w:t>
      </w:r>
      <w:r w:rsidR="00F873A9">
        <w:rPr>
          <w:color w:val="000000" w:themeColor="text1"/>
          <w:szCs w:val="28"/>
        </w:rPr>
        <w:t xml:space="preserve">  </w:t>
      </w:r>
      <w:proofErr w:type="gramEnd"/>
      <w:r w:rsidR="00F873A9">
        <w:rPr>
          <w:color w:val="000000" w:themeColor="text1"/>
          <w:szCs w:val="28"/>
        </w:rPr>
        <w:t xml:space="preserve">                         </w:t>
      </w:r>
      <w:r w:rsidRPr="00FA135C">
        <w:rPr>
          <w:color w:val="000000" w:themeColor="text1"/>
          <w:szCs w:val="28"/>
        </w:rPr>
        <w:t>о предоставлении муниципальной услуги;</w:t>
      </w:r>
    </w:p>
    <w:p w:rsidR="001B34DE" w:rsidRDefault="001B34DE" w:rsidP="001B34DE">
      <w:pPr>
        <w:pStyle w:val="aa"/>
        <w:tabs>
          <w:tab w:val="left" w:pos="993"/>
        </w:tabs>
        <w:ind w:left="0" w:firstLine="567"/>
        <w:jc w:val="both"/>
        <w:rPr>
          <w:color w:val="000000" w:themeColor="text1"/>
          <w:szCs w:val="28"/>
        </w:rPr>
      </w:pPr>
      <w:r w:rsidRPr="00FA135C">
        <w:rPr>
          <w:color w:val="000000" w:themeColor="text1"/>
          <w:szCs w:val="28"/>
        </w:rPr>
        <w:t>-</w:t>
      </w:r>
      <w:r w:rsidRPr="00FA135C">
        <w:rPr>
          <w:color w:val="000000" w:themeColor="text1"/>
          <w:szCs w:val="28"/>
        </w:rPr>
        <w:tab/>
        <w:t>бесплатность предоставления муниципальной услуги и информации                               о процедуре предоставления муниципальной услуги;</w:t>
      </w:r>
    </w:p>
    <w:p w:rsidR="006809E0" w:rsidRPr="006809E0" w:rsidRDefault="006809E0" w:rsidP="006809E0">
      <w:pPr>
        <w:pStyle w:val="aa"/>
        <w:tabs>
          <w:tab w:val="left" w:pos="993"/>
        </w:tabs>
        <w:ind w:left="0" w:firstLine="567"/>
        <w:jc w:val="both"/>
        <w:rPr>
          <w:color w:val="000000" w:themeColor="text1"/>
          <w:szCs w:val="28"/>
        </w:rPr>
      </w:pPr>
      <w:r w:rsidRPr="00FA135C">
        <w:rPr>
          <w:color w:val="000000" w:themeColor="text1"/>
          <w:szCs w:val="28"/>
        </w:rPr>
        <w:t xml:space="preserve">-     возможность </w:t>
      </w:r>
      <w:r>
        <w:rPr>
          <w:color w:val="000000" w:themeColor="text1"/>
          <w:szCs w:val="28"/>
        </w:rPr>
        <w:t>обращения за муниципальной услугой различными способами (личное обращение в департамент образования, посредством ЕПГУ или через МФЦ)</w:t>
      </w:r>
      <w:r w:rsidRPr="00FA135C">
        <w:rPr>
          <w:color w:val="000000" w:themeColor="text1"/>
          <w:szCs w:val="28"/>
        </w:rPr>
        <w:t>;</w:t>
      </w:r>
    </w:p>
    <w:p w:rsidR="003B2708" w:rsidRDefault="001B34DE" w:rsidP="001B34DE">
      <w:pPr>
        <w:pStyle w:val="aa"/>
        <w:tabs>
          <w:tab w:val="left" w:pos="993"/>
        </w:tabs>
        <w:ind w:left="0" w:firstLine="567"/>
        <w:jc w:val="both"/>
        <w:rPr>
          <w:color w:val="000000" w:themeColor="text1"/>
          <w:szCs w:val="28"/>
        </w:rPr>
      </w:pPr>
      <w:r w:rsidRPr="00FA135C">
        <w:rPr>
          <w:color w:val="000000" w:themeColor="text1"/>
          <w:szCs w:val="28"/>
        </w:rPr>
        <w:t>-</w:t>
      </w:r>
      <w:r w:rsidRPr="00FA135C">
        <w:rPr>
          <w:color w:val="000000" w:themeColor="text1"/>
          <w:szCs w:val="28"/>
        </w:rPr>
        <w:tab/>
        <w:t xml:space="preserve">возможность получения муниципальной услуги своевременно </w:t>
      </w:r>
      <w:r>
        <w:rPr>
          <w:color w:val="000000" w:themeColor="text1"/>
          <w:szCs w:val="28"/>
        </w:rPr>
        <w:t xml:space="preserve">                                </w:t>
      </w:r>
      <w:r w:rsidRPr="00FA135C">
        <w:rPr>
          <w:color w:val="000000" w:themeColor="text1"/>
          <w:szCs w:val="28"/>
        </w:rPr>
        <w:t>и в соответствии с настоящ</w:t>
      </w:r>
      <w:r w:rsidR="006809E0">
        <w:rPr>
          <w:color w:val="000000" w:themeColor="text1"/>
          <w:szCs w:val="28"/>
        </w:rPr>
        <w:t>им административным регламентом, в том числе через МФЦ</w:t>
      </w:r>
      <w:r w:rsidR="006809E0" w:rsidRPr="00FA135C">
        <w:rPr>
          <w:color w:val="000000" w:themeColor="text1"/>
          <w:szCs w:val="28"/>
        </w:rPr>
        <w:t>;</w:t>
      </w:r>
    </w:p>
    <w:p w:rsidR="001B34DE" w:rsidRPr="00FA135C" w:rsidRDefault="001B34DE" w:rsidP="001B34DE">
      <w:pPr>
        <w:pStyle w:val="aa"/>
        <w:tabs>
          <w:tab w:val="left" w:pos="993"/>
        </w:tabs>
        <w:ind w:left="0" w:firstLine="567"/>
        <w:jc w:val="both"/>
        <w:rPr>
          <w:color w:val="000000" w:themeColor="text1"/>
          <w:szCs w:val="28"/>
        </w:rPr>
      </w:pPr>
      <w:r w:rsidRPr="00FA135C">
        <w:rPr>
          <w:color w:val="000000" w:themeColor="text1"/>
          <w:szCs w:val="28"/>
        </w:rPr>
        <w:t>-</w:t>
      </w:r>
      <w:r w:rsidRPr="00FA135C">
        <w:rPr>
          <w:color w:val="000000" w:themeColor="text1"/>
          <w:szCs w:val="28"/>
        </w:rPr>
        <w:tab/>
        <w:t>возможность досудебного рассмотрения жалоб заявителей на решения, действия (бездействие) должностных лиц, ответственных за предоставление муниципальной услуги;</w:t>
      </w:r>
    </w:p>
    <w:p w:rsidR="001B34DE" w:rsidRPr="00FA135C" w:rsidRDefault="001B34DE" w:rsidP="001B34DE">
      <w:pPr>
        <w:pStyle w:val="aa"/>
        <w:tabs>
          <w:tab w:val="left" w:pos="993"/>
        </w:tabs>
        <w:ind w:left="0" w:firstLine="567"/>
        <w:jc w:val="both"/>
        <w:rPr>
          <w:color w:val="000000" w:themeColor="text1"/>
          <w:szCs w:val="28"/>
        </w:rPr>
      </w:pPr>
      <w:r w:rsidRPr="00FA135C">
        <w:rPr>
          <w:color w:val="000000" w:themeColor="text1"/>
          <w:szCs w:val="28"/>
        </w:rPr>
        <w:t>- соблюдение работниками, ответственными за предоставление муниципальной услуги, сроков предоставления муниципальной услуги;</w:t>
      </w:r>
    </w:p>
    <w:p w:rsidR="001B34DE" w:rsidRPr="00FA135C" w:rsidRDefault="001B34DE" w:rsidP="001B34DE">
      <w:pPr>
        <w:pStyle w:val="aa"/>
        <w:tabs>
          <w:tab w:val="left" w:pos="993"/>
        </w:tabs>
        <w:ind w:left="0" w:firstLine="567"/>
        <w:jc w:val="both"/>
        <w:rPr>
          <w:color w:val="000000" w:themeColor="text1"/>
          <w:szCs w:val="28"/>
        </w:rPr>
      </w:pPr>
      <w:r w:rsidRPr="00FA135C">
        <w:rPr>
          <w:color w:val="000000" w:themeColor="text1"/>
          <w:szCs w:val="28"/>
        </w:rPr>
        <w:t>-</w:t>
      </w:r>
      <w:r w:rsidRPr="00FA135C">
        <w:rPr>
          <w:color w:val="000000" w:themeColor="text1"/>
          <w:szCs w:val="28"/>
        </w:rPr>
        <w:tab/>
        <w:t>соблюдение максимального времени ожидания в очереди при подаче заявления (запроса) о предоставлении муниципальной услуги и при получении результата предоставления муниципальной услуги;</w:t>
      </w:r>
    </w:p>
    <w:p w:rsidR="001B34DE" w:rsidRPr="00FA135C" w:rsidRDefault="001B34DE" w:rsidP="001B34DE">
      <w:pPr>
        <w:pStyle w:val="aa"/>
        <w:tabs>
          <w:tab w:val="left" w:pos="993"/>
        </w:tabs>
        <w:ind w:left="0" w:firstLine="567"/>
        <w:jc w:val="both"/>
        <w:rPr>
          <w:color w:val="000000" w:themeColor="text1"/>
          <w:szCs w:val="28"/>
        </w:rPr>
      </w:pPr>
      <w:r w:rsidRPr="00FA135C">
        <w:rPr>
          <w:color w:val="000000" w:themeColor="text1"/>
          <w:szCs w:val="28"/>
        </w:rPr>
        <w:t>-</w:t>
      </w:r>
      <w:r w:rsidRPr="00FA135C">
        <w:rPr>
          <w:color w:val="000000" w:themeColor="text1"/>
          <w:szCs w:val="28"/>
        </w:rPr>
        <w:tab/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1B34DE" w:rsidRDefault="001B34DE" w:rsidP="001B34DE">
      <w:pPr>
        <w:pStyle w:val="aa"/>
        <w:tabs>
          <w:tab w:val="left" w:pos="993"/>
        </w:tabs>
        <w:ind w:left="0" w:firstLine="567"/>
        <w:jc w:val="both"/>
        <w:rPr>
          <w:color w:val="000000" w:themeColor="text1"/>
          <w:szCs w:val="28"/>
        </w:rPr>
      </w:pPr>
      <w:r w:rsidRPr="00FA135C">
        <w:rPr>
          <w:color w:val="000000" w:themeColor="text1"/>
          <w:szCs w:val="28"/>
        </w:rPr>
        <w:t>- доля удовлетворенных заявлений в общем числе поступивших заявлений о получении муниципальной услуги.</w:t>
      </w:r>
    </w:p>
    <w:p w:rsidR="001B34DE" w:rsidRDefault="001B34DE" w:rsidP="001B34DE">
      <w:pPr>
        <w:pStyle w:val="aa"/>
        <w:tabs>
          <w:tab w:val="left" w:pos="993"/>
        </w:tabs>
        <w:ind w:left="0" w:firstLine="567"/>
        <w:jc w:val="both"/>
        <w:rPr>
          <w:color w:val="000000" w:themeColor="text1"/>
          <w:szCs w:val="28"/>
        </w:rPr>
      </w:pPr>
      <w:r w:rsidRPr="00FA135C">
        <w:rPr>
          <w:color w:val="000000" w:themeColor="text1"/>
          <w:szCs w:val="28"/>
        </w:rPr>
        <w:t xml:space="preserve">Показатель качества муниципальной услуги – отсутствие обоснованных жалоб заявителей на нарушение требований </w:t>
      </w:r>
      <w:r>
        <w:rPr>
          <w:color w:val="000000" w:themeColor="text1"/>
          <w:szCs w:val="28"/>
        </w:rPr>
        <w:t xml:space="preserve">настоящего </w:t>
      </w:r>
      <w:r w:rsidRPr="00FA135C">
        <w:rPr>
          <w:color w:val="000000" w:themeColor="text1"/>
          <w:szCs w:val="28"/>
        </w:rPr>
        <w:t xml:space="preserve">административного регламента. </w:t>
      </w:r>
    </w:p>
    <w:p w:rsidR="00583641" w:rsidRPr="001B34DE" w:rsidRDefault="001B34DE" w:rsidP="001B34DE">
      <w:pPr>
        <w:pStyle w:val="aa"/>
        <w:tabs>
          <w:tab w:val="left" w:pos="993"/>
        </w:tabs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Взаимодействие заявителя с должностными лицами при предоставлении муниципальной услуги осуществляется при подаче запроса и получении подготовленных в ходе предоставления муниципальной услуги документов (не более 15 минут)</w:t>
      </w:r>
      <w:r w:rsidR="00516FFF">
        <w:rPr>
          <w:color w:val="000000" w:themeColor="text1"/>
          <w:szCs w:val="28"/>
        </w:rPr>
        <w:t>»</w:t>
      </w:r>
      <w:r>
        <w:rPr>
          <w:color w:val="000000" w:themeColor="text1"/>
          <w:szCs w:val="28"/>
        </w:rPr>
        <w:t>.</w:t>
      </w:r>
    </w:p>
    <w:p w:rsidR="004F2CD7" w:rsidRDefault="004F2CD7" w:rsidP="00B651B2">
      <w:pPr>
        <w:pStyle w:val="aa"/>
        <w:tabs>
          <w:tab w:val="left" w:pos="993"/>
        </w:tabs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1.2. В разделе 3 приложения к постановлению:</w:t>
      </w:r>
    </w:p>
    <w:p w:rsidR="00217E38" w:rsidRDefault="003B05BD" w:rsidP="00B651B2">
      <w:pPr>
        <w:ind w:firstLine="567"/>
        <w:jc w:val="both"/>
        <w:rPr>
          <w:szCs w:val="28"/>
        </w:rPr>
      </w:pPr>
      <w:r>
        <w:rPr>
          <w:color w:val="000000" w:themeColor="text1"/>
          <w:szCs w:val="28"/>
        </w:rPr>
        <w:t xml:space="preserve">1.2.1. </w:t>
      </w:r>
      <w:r w:rsidR="00A6457C">
        <w:rPr>
          <w:color w:val="000000" w:themeColor="text1"/>
          <w:szCs w:val="28"/>
        </w:rPr>
        <w:t>Подп</w:t>
      </w:r>
      <w:r w:rsidRPr="004511A0">
        <w:rPr>
          <w:szCs w:val="28"/>
        </w:rPr>
        <w:t xml:space="preserve">ункт 3.1.6. </w:t>
      </w:r>
      <w:r w:rsidR="00543A02">
        <w:rPr>
          <w:szCs w:val="28"/>
        </w:rPr>
        <w:t xml:space="preserve">пункта 3.1. </w:t>
      </w:r>
      <w:r w:rsidR="0051279C">
        <w:rPr>
          <w:szCs w:val="28"/>
        </w:rPr>
        <w:t xml:space="preserve">изложить в следующей редакции: </w:t>
      </w:r>
      <w:r w:rsidR="00713751">
        <w:rPr>
          <w:szCs w:val="28"/>
        </w:rPr>
        <w:t xml:space="preserve">«3.1.6. </w:t>
      </w:r>
      <w:r w:rsidR="00217E38" w:rsidRPr="00217E38">
        <w:rPr>
          <w:szCs w:val="28"/>
        </w:rPr>
        <w:t>Работник отдела контроля и межведомственного взаимодействия МФЦ, ответственный за передачу документов в департамент образования, обеспечивает передачу оригинала зарегистрированного заявления и приложенных к нему документов</w:t>
      </w:r>
      <w:r w:rsidR="00217E38">
        <w:rPr>
          <w:szCs w:val="28"/>
        </w:rPr>
        <w:t xml:space="preserve"> (расписка о приеме документов, медицинская справка по форме </w:t>
      </w:r>
      <w:r w:rsidR="00A6457C">
        <w:rPr>
          <w:szCs w:val="28"/>
        </w:rPr>
        <w:t>079/у</w:t>
      </w:r>
      <w:r w:rsidR="00217E38">
        <w:rPr>
          <w:szCs w:val="28"/>
        </w:rPr>
        <w:t>)</w:t>
      </w:r>
      <w:r w:rsidR="00217E38" w:rsidRPr="00217E38">
        <w:rPr>
          <w:szCs w:val="28"/>
        </w:rPr>
        <w:t xml:space="preserve"> в отдел организации каникулярного отдыха департамента образования в течение трех календарных дней с момента регистрации заявления</w:t>
      </w:r>
      <w:r w:rsidR="00217E38">
        <w:rPr>
          <w:szCs w:val="28"/>
        </w:rPr>
        <w:t>»</w:t>
      </w:r>
      <w:r w:rsidR="00217E38" w:rsidRPr="00217E38">
        <w:rPr>
          <w:szCs w:val="28"/>
        </w:rPr>
        <w:t>.</w:t>
      </w:r>
    </w:p>
    <w:p w:rsidR="003B05BD" w:rsidRDefault="00EF4CFD" w:rsidP="003B05BD">
      <w:pPr>
        <w:pStyle w:val="aa"/>
        <w:tabs>
          <w:tab w:val="left" w:pos="993"/>
        </w:tabs>
        <w:ind w:left="0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1.2.2. </w:t>
      </w:r>
      <w:r w:rsidR="003B05BD">
        <w:rPr>
          <w:rFonts w:eastAsia="Times New Roman" w:cs="Times New Roman"/>
          <w:szCs w:val="28"/>
          <w:lang w:eastAsia="ru-RU"/>
        </w:rPr>
        <w:t>Пункт 3.5 признать утратившим силу.</w:t>
      </w:r>
    </w:p>
    <w:p w:rsidR="00423051" w:rsidRDefault="00AE621E" w:rsidP="00662224">
      <w:pPr>
        <w:pStyle w:val="aa"/>
        <w:tabs>
          <w:tab w:val="left" w:pos="993"/>
        </w:tabs>
        <w:ind w:left="0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 w:rsidR="00662F2B">
        <w:rPr>
          <w:rFonts w:eastAsia="Times New Roman" w:cs="Times New Roman"/>
          <w:szCs w:val="28"/>
          <w:lang w:eastAsia="ru-RU"/>
        </w:rPr>
        <w:t>3</w:t>
      </w:r>
      <w:r>
        <w:rPr>
          <w:rFonts w:eastAsia="Times New Roman" w:cs="Times New Roman"/>
          <w:szCs w:val="28"/>
          <w:lang w:eastAsia="ru-RU"/>
        </w:rPr>
        <w:t xml:space="preserve">. </w:t>
      </w:r>
      <w:r w:rsidR="00B651B2">
        <w:rPr>
          <w:rFonts w:eastAsia="Times New Roman" w:cs="Times New Roman"/>
          <w:szCs w:val="28"/>
          <w:lang w:eastAsia="ru-RU"/>
        </w:rPr>
        <w:t>П</w:t>
      </w:r>
      <w:r>
        <w:rPr>
          <w:rFonts w:eastAsia="Times New Roman" w:cs="Times New Roman"/>
          <w:szCs w:val="28"/>
          <w:lang w:eastAsia="ru-RU"/>
        </w:rPr>
        <w:t>ункт 5.5</w:t>
      </w:r>
      <w:proofErr w:type="gramStart"/>
      <w:r>
        <w:rPr>
          <w:rFonts w:eastAsia="Times New Roman" w:cs="Times New Roman"/>
          <w:szCs w:val="28"/>
          <w:lang w:eastAsia="ru-RU"/>
        </w:rPr>
        <w:t>. раздела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5 </w:t>
      </w:r>
      <w:r w:rsidR="00B651B2">
        <w:rPr>
          <w:rFonts w:eastAsia="Times New Roman" w:cs="Times New Roman"/>
          <w:szCs w:val="28"/>
          <w:lang w:eastAsia="ru-RU"/>
        </w:rPr>
        <w:t xml:space="preserve">изложить в следующей редакции: </w:t>
      </w:r>
    </w:p>
    <w:p w:rsidR="00AE621E" w:rsidRDefault="00217E38" w:rsidP="00662224">
      <w:pPr>
        <w:pStyle w:val="aa"/>
        <w:tabs>
          <w:tab w:val="left" w:pos="993"/>
        </w:tabs>
        <w:ind w:left="0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«5.5. </w:t>
      </w:r>
      <w:r w:rsidR="00423051">
        <w:rPr>
          <w:rFonts w:eastAsia="Times New Roman" w:cs="Times New Roman"/>
          <w:szCs w:val="28"/>
          <w:lang w:eastAsia="ru-RU"/>
        </w:rPr>
        <w:t>В случае если жалоба подается через представителя заявителя, также предоставляется документ, подтвержда</w:t>
      </w:r>
      <w:r>
        <w:rPr>
          <w:rFonts w:eastAsia="Times New Roman" w:cs="Times New Roman"/>
          <w:szCs w:val="28"/>
          <w:lang w:eastAsia="ru-RU"/>
        </w:rPr>
        <w:t>ющий полномочия на осуществление</w:t>
      </w:r>
      <w:r w:rsidR="00423051">
        <w:rPr>
          <w:rFonts w:eastAsia="Times New Roman" w:cs="Times New Roman"/>
          <w:szCs w:val="28"/>
          <w:lang w:eastAsia="ru-RU"/>
        </w:rPr>
        <w:t xml:space="preserve"> действий от имени заявителя. В качестве документа, подтверждающего полномочия на осуществление действий от имени заявите</w:t>
      </w:r>
      <w:r>
        <w:rPr>
          <w:rFonts w:eastAsia="Times New Roman" w:cs="Times New Roman"/>
          <w:szCs w:val="28"/>
          <w:lang w:eastAsia="ru-RU"/>
        </w:rPr>
        <w:t xml:space="preserve">ля, </w:t>
      </w:r>
      <w:r w:rsidR="00423051">
        <w:rPr>
          <w:rFonts w:eastAsia="Times New Roman" w:cs="Times New Roman"/>
          <w:szCs w:val="28"/>
          <w:lang w:eastAsia="ru-RU"/>
        </w:rPr>
        <w:t xml:space="preserve">представляется </w:t>
      </w:r>
      <w:r w:rsidR="00423051">
        <w:rPr>
          <w:rFonts w:eastAsia="Times New Roman" w:cs="Times New Roman"/>
          <w:szCs w:val="28"/>
          <w:lang w:eastAsia="ru-RU"/>
        </w:rPr>
        <w:lastRenderedPageBreak/>
        <w:t>оформленная в соответствии с законодательством Российской Федерации доверенность</w:t>
      </w:r>
      <w:r>
        <w:rPr>
          <w:rFonts w:eastAsia="Times New Roman" w:cs="Times New Roman"/>
          <w:szCs w:val="28"/>
          <w:lang w:eastAsia="ru-RU"/>
        </w:rPr>
        <w:t>»</w:t>
      </w:r>
      <w:r w:rsidR="00423051">
        <w:rPr>
          <w:rFonts w:eastAsia="Times New Roman" w:cs="Times New Roman"/>
          <w:szCs w:val="28"/>
          <w:lang w:eastAsia="ru-RU"/>
        </w:rPr>
        <w:t xml:space="preserve">. </w:t>
      </w:r>
    </w:p>
    <w:p w:rsidR="00662F2B" w:rsidRPr="00E77952" w:rsidRDefault="00662F2B" w:rsidP="00662F2B">
      <w:pPr>
        <w:pStyle w:val="aa"/>
        <w:tabs>
          <w:tab w:val="left" w:pos="993"/>
        </w:tabs>
        <w:ind w:left="0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1.4. Приложения 1, 8 к административному регламенту предоставления муниципальной услуги «</w:t>
      </w:r>
      <w:r w:rsidRPr="004511A0">
        <w:rPr>
          <w:szCs w:val="28"/>
        </w:rPr>
        <w:t xml:space="preserve">Организация отдыха детей в каникулярное время в части предоставления детям, </w:t>
      </w:r>
      <w:r>
        <w:rPr>
          <w:szCs w:val="28"/>
        </w:rPr>
        <w:t>имеющим место жительства в Ханты-Мансийском автономном округе – Югре</w:t>
      </w:r>
      <w:r w:rsidRPr="004511A0">
        <w:rPr>
          <w:szCs w:val="28"/>
        </w:rPr>
        <w:t>, путевок в организации отдых</w:t>
      </w:r>
      <w:r>
        <w:rPr>
          <w:szCs w:val="28"/>
        </w:rPr>
        <w:t>а детей</w:t>
      </w:r>
      <w:r w:rsidRPr="004511A0">
        <w:rPr>
          <w:szCs w:val="28"/>
        </w:rPr>
        <w:t xml:space="preserve"> и </w:t>
      </w:r>
      <w:r>
        <w:rPr>
          <w:szCs w:val="28"/>
        </w:rPr>
        <w:t xml:space="preserve">их </w:t>
      </w:r>
      <w:r w:rsidRPr="004511A0">
        <w:rPr>
          <w:szCs w:val="28"/>
        </w:rPr>
        <w:t>оздоровлени</w:t>
      </w:r>
      <w:r>
        <w:rPr>
          <w:szCs w:val="28"/>
        </w:rPr>
        <w:t>я</w:t>
      </w:r>
      <w:r>
        <w:rPr>
          <w:rFonts w:eastAsia="Times New Roman" w:cs="Times New Roman"/>
          <w:szCs w:val="28"/>
          <w:lang w:eastAsia="ru-RU"/>
        </w:rPr>
        <w:t>» признать утратившими силу.</w:t>
      </w:r>
    </w:p>
    <w:p w:rsidR="00AC74B9" w:rsidRDefault="003B05BD" w:rsidP="00DA3D8A">
      <w:pPr>
        <w:pStyle w:val="aa"/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2</w:t>
      </w:r>
      <w:r w:rsidR="00AC74B9" w:rsidRPr="004511A0">
        <w:rPr>
          <w:szCs w:val="28"/>
        </w:rPr>
        <w:t>. Управлению документационного и информационного обеспечения разместить настоящее постановление на официальном портале Администрации города.</w:t>
      </w:r>
    </w:p>
    <w:p w:rsidR="003B05BD" w:rsidRPr="004511A0" w:rsidRDefault="003B05BD" w:rsidP="00DA3D8A">
      <w:pPr>
        <w:pStyle w:val="aa"/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3.</w:t>
      </w:r>
      <w:r w:rsidRPr="003B05BD">
        <w:rPr>
          <w:szCs w:val="28"/>
        </w:rPr>
        <w:t xml:space="preserve"> </w:t>
      </w:r>
      <w:r w:rsidRPr="004511A0">
        <w:rPr>
          <w:szCs w:val="28"/>
        </w:rPr>
        <w:t>Муниципальному казенному учреждению «Наш город» опубликовать настоящее постановление в средствах массовой информации.</w:t>
      </w:r>
    </w:p>
    <w:p w:rsidR="00AC74B9" w:rsidRPr="004511A0" w:rsidRDefault="00EF3A96" w:rsidP="00032A75">
      <w:pPr>
        <w:pStyle w:val="aa"/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4</w:t>
      </w:r>
      <w:r w:rsidR="00AC74B9" w:rsidRPr="004511A0">
        <w:rPr>
          <w:szCs w:val="28"/>
        </w:rPr>
        <w:t xml:space="preserve">. </w:t>
      </w:r>
      <w:r w:rsidR="003B05BD">
        <w:rPr>
          <w:szCs w:val="28"/>
        </w:rPr>
        <w:t>Настоящее постановление вступает в силу после его официального опубликования.</w:t>
      </w:r>
    </w:p>
    <w:p w:rsidR="003D6515" w:rsidRPr="004511A0" w:rsidRDefault="00EF3A96" w:rsidP="00C5603A">
      <w:pPr>
        <w:pStyle w:val="aa"/>
        <w:tabs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5</w:t>
      </w:r>
      <w:r w:rsidR="00AC74B9" w:rsidRPr="004511A0">
        <w:rPr>
          <w:szCs w:val="28"/>
        </w:rPr>
        <w:t xml:space="preserve">. </w:t>
      </w:r>
      <w:r w:rsidR="00AC74B9" w:rsidRPr="004511A0">
        <w:rPr>
          <w:rFonts w:eastAsia="Times New Roman" w:cs="Times New Roman"/>
          <w:szCs w:val="28"/>
          <w:lang w:eastAsia="ru-RU"/>
        </w:rPr>
        <w:t xml:space="preserve">Контроль за выполнением постановления </w:t>
      </w:r>
      <w:r w:rsidR="00232395">
        <w:rPr>
          <w:rFonts w:eastAsia="Times New Roman" w:cs="Times New Roman"/>
          <w:szCs w:val="28"/>
          <w:lang w:eastAsia="ru-RU"/>
        </w:rPr>
        <w:t>возложить на заместителя Главы города</w:t>
      </w:r>
      <w:bookmarkEnd w:id="4"/>
      <w:r w:rsidR="00A836F9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A836F9">
        <w:rPr>
          <w:rFonts w:eastAsia="Times New Roman" w:cs="Times New Roman"/>
          <w:szCs w:val="28"/>
          <w:lang w:eastAsia="ru-RU"/>
        </w:rPr>
        <w:t>Томазову</w:t>
      </w:r>
      <w:proofErr w:type="spellEnd"/>
      <w:r w:rsidR="00A836F9">
        <w:rPr>
          <w:rFonts w:eastAsia="Times New Roman" w:cs="Times New Roman"/>
          <w:szCs w:val="28"/>
          <w:lang w:eastAsia="ru-RU"/>
        </w:rPr>
        <w:t xml:space="preserve"> А.Н.</w:t>
      </w:r>
    </w:p>
    <w:p w:rsidR="009C3E53" w:rsidRDefault="009C3E53" w:rsidP="00154983">
      <w:pPr>
        <w:jc w:val="both"/>
        <w:rPr>
          <w:rFonts w:eastAsia="Times New Roman" w:cs="Times New Roman"/>
          <w:szCs w:val="28"/>
          <w:lang w:eastAsia="ru-RU"/>
        </w:rPr>
      </w:pPr>
    </w:p>
    <w:p w:rsidR="002C695B" w:rsidRPr="00916D5E" w:rsidRDefault="002C695B" w:rsidP="00154983">
      <w:pPr>
        <w:jc w:val="both"/>
        <w:rPr>
          <w:rFonts w:eastAsia="Times New Roman" w:cs="Times New Roman"/>
          <w:szCs w:val="28"/>
          <w:lang w:eastAsia="ru-RU"/>
        </w:rPr>
      </w:pPr>
    </w:p>
    <w:p w:rsidR="00FA135C" w:rsidRPr="008C5C87" w:rsidRDefault="00F579D1" w:rsidP="008C5C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="003D6515">
        <w:rPr>
          <w:rFonts w:ascii="Times New Roman" w:hAnsi="Times New Roman" w:cs="Times New Roman"/>
          <w:b w:val="0"/>
          <w:sz w:val="28"/>
          <w:szCs w:val="28"/>
        </w:rPr>
        <w:t>лав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3D65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6515" w:rsidRPr="000E3AF1">
        <w:rPr>
          <w:rFonts w:ascii="Times New Roman" w:hAnsi="Times New Roman" w:cs="Times New Roman"/>
          <w:b w:val="0"/>
          <w:sz w:val="28"/>
          <w:szCs w:val="28"/>
        </w:rPr>
        <w:t>города</w:t>
      </w:r>
      <w:r w:rsidR="003D651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</w:t>
      </w:r>
      <w:r w:rsidR="003D651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154983">
        <w:rPr>
          <w:rFonts w:ascii="Times New Roman" w:hAnsi="Times New Roman" w:cs="Times New Roman"/>
          <w:b w:val="0"/>
          <w:sz w:val="28"/>
          <w:szCs w:val="28"/>
        </w:rPr>
        <w:t>В.Н. Шувалов</w:t>
      </w:r>
    </w:p>
    <w:p w:rsidR="001B34DE" w:rsidRDefault="001B34DE" w:rsidP="00BB5F50">
      <w:pPr>
        <w:pStyle w:val="af"/>
        <w:rPr>
          <w:sz w:val="28"/>
          <w:szCs w:val="28"/>
        </w:rPr>
      </w:pPr>
    </w:p>
    <w:p w:rsidR="001B34DE" w:rsidRDefault="001B34DE" w:rsidP="00BB5F50">
      <w:pPr>
        <w:pStyle w:val="af"/>
        <w:rPr>
          <w:sz w:val="28"/>
          <w:szCs w:val="28"/>
        </w:rPr>
      </w:pPr>
    </w:p>
    <w:p w:rsidR="001B34DE" w:rsidRDefault="001B34DE" w:rsidP="00BB5F50">
      <w:pPr>
        <w:pStyle w:val="af"/>
        <w:rPr>
          <w:sz w:val="28"/>
          <w:szCs w:val="28"/>
        </w:rPr>
      </w:pPr>
    </w:p>
    <w:p w:rsidR="001B34DE" w:rsidRDefault="001B34DE" w:rsidP="00BB5F50">
      <w:pPr>
        <w:pStyle w:val="af"/>
        <w:rPr>
          <w:sz w:val="28"/>
          <w:szCs w:val="28"/>
        </w:rPr>
      </w:pPr>
    </w:p>
    <w:p w:rsidR="001B34DE" w:rsidRDefault="001B34DE" w:rsidP="00BB5F50">
      <w:pPr>
        <w:pStyle w:val="af"/>
        <w:rPr>
          <w:sz w:val="28"/>
          <w:szCs w:val="28"/>
        </w:rPr>
      </w:pPr>
    </w:p>
    <w:p w:rsidR="001B34DE" w:rsidRDefault="001B34DE" w:rsidP="00BB5F50">
      <w:pPr>
        <w:pStyle w:val="af"/>
        <w:rPr>
          <w:sz w:val="28"/>
          <w:szCs w:val="28"/>
        </w:rPr>
      </w:pPr>
    </w:p>
    <w:p w:rsidR="001B34DE" w:rsidRDefault="001B34DE" w:rsidP="00BB5F50">
      <w:pPr>
        <w:pStyle w:val="af"/>
        <w:rPr>
          <w:sz w:val="28"/>
          <w:szCs w:val="28"/>
        </w:rPr>
      </w:pPr>
    </w:p>
    <w:p w:rsidR="001B34DE" w:rsidRDefault="001B34DE" w:rsidP="00BB5F50">
      <w:pPr>
        <w:pStyle w:val="af"/>
        <w:rPr>
          <w:sz w:val="28"/>
          <w:szCs w:val="28"/>
        </w:rPr>
      </w:pPr>
    </w:p>
    <w:p w:rsidR="00A836F9" w:rsidRDefault="00A836F9" w:rsidP="00BB5F50">
      <w:pPr>
        <w:pStyle w:val="af"/>
        <w:rPr>
          <w:sz w:val="28"/>
          <w:szCs w:val="28"/>
        </w:rPr>
      </w:pPr>
      <w:bookmarkStart w:id="5" w:name="_GoBack"/>
      <w:bookmarkEnd w:id="5"/>
    </w:p>
    <w:p w:rsidR="00A836F9" w:rsidRDefault="00A836F9" w:rsidP="00BB5F50">
      <w:pPr>
        <w:pStyle w:val="af"/>
        <w:rPr>
          <w:sz w:val="28"/>
          <w:szCs w:val="28"/>
        </w:rPr>
      </w:pPr>
    </w:p>
    <w:p w:rsidR="00A836F9" w:rsidRDefault="00A836F9" w:rsidP="00BB5F50">
      <w:pPr>
        <w:pStyle w:val="af"/>
        <w:rPr>
          <w:sz w:val="28"/>
          <w:szCs w:val="28"/>
        </w:rPr>
      </w:pPr>
    </w:p>
    <w:p w:rsidR="00A836F9" w:rsidRDefault="00A836F9" w:rsidP="00BB5F50">
      <w:pPr>
        <w:pStyle w:val="af"/>
        <w:rPr>
          <w:sz w:val="28"/>
          <w:szCs w:val="28"/>
        </w:rPr>
      </w:pPr>
    </w:p>
    <w:p w:rsidR="00A836F9" w:rsidRDefault="00A836F9" w:rsidP="00BB5F50">
      <w:pPr>
        <w:pStyle w:val="af"/>
        <w:rPr>
          <w:sz w:val="28"/>
          <w:szCs w:val="28"/>
        </w:rPr>
      </w:pPr>
    </w:p>
    <w:p w:rsidR="0031115A" w:rsidRDefault="0031115A" w:rsidP="00BB5F50">
      <w:pPr>
        <w:pStyle w:val="af"/>
        <w:rPr>
          <w:sz w:val="28"/>
          <w:szCs w:val="28"/>
        </w:rPr>
      </w:pPr>
    </w:p>
    <w:p w:rsidR="0037168A" w:rsidRDefault="0037168A" w:rsidP="00A836F9">
      <w:pPr>
        <w:rPr>
          <w:sz w:val="20"/>
          <w:szCs w:val="20"/>
        </w:rPr>
      </w:pPr>
    </w:p>
    <w:p w:rsidR="00A836F9" w:rsidRPr="00BB5F50" w:rsidRDefault="00A836F9" w:rsidP="00A836F9">
      <w:pPr>
        <w:rPr>
          <w:sz w:val="20"/>
          <w:szCs w:val="20"/>
        </w:rPr>
      </w:pPr>
      <w:r w:rsidRPr="00BB5F50">
        <w:rPr>
          <w:sz w:val="20"/>
          <w:szCs w:val="20"/>
        </w:rPr>
        <w:t>Тирон Лидия Валериевна</w:t>
      </w:r>
    </w:p>
    <w:p w:rsidR="00A836F9" w:rsidRDefault="0037168A" w:rsidP="00A836F9">
      <w:pPr>
        <w:rPr>
          <w:sz w:val="20"/>
          <w:szCs w:val="20"/>
        </w:rPr>
      </w:pPr>
      <w:r>
        <w:rPr>
          <w:sz w:val="20"/>
          <w:szCs w:val="20"/>
        </w:rPr>
        <w:t>тел. (3462) 52-57-18</w:t>
      </w:r>
    </w:p>
    <w:p w:rsidR="002C695B" w:rsidRDefault="002C695B" w:rsidP="0037168A">
      <w:pPr>
        <w:pStyle w:val="af"/>
        <w:rPr>
          <w:sz w:val="28"/>
          <w:szCs w:val="28"/>
        </w:rPr>
      </w:pPr>
    </w:p>
    <w:sectPr w:rsidR="002C695B" w:rsidSect="007B329A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A85" w:rsidRDefault="00DC2A85">
      <w:r>
        <w:separator/>
      </w:r>
    </w:p>
  </w:endnote>
  <w:endnote w:type="continuationSeparator" w:id="0">
    <w:p w:rsidR="00DC2A85" w:rsidRDefault="00DC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A85" w:rsidRDefault="00DC2A85">
      <w:r>
        <w:separator/>
      </w:r>
    </w:p>
  </w:footnote>
  <w:footnote w:type="continuationSeparator" w:id="0">
    <w:p w:rsidR="00DC2A85" w:rsidRDefault="00DC2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845F8" w:rsidRPr="001E6248" w:rsidRDefault="006845F8" w:rsidP="006845F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662F2B">
          <w:rPr>
            <w:rStyle w:val="a6"/>
            <w:noProof/>
            <w:sz w:val="20"/>
          </w:rPr>
          <w:instrText>5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62F2B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62F2B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="00662F2B">
          <w:rPr>
            <w:sz w:val="20"/>
            <w:lang w:val="en-US"/>
          </w:rPr>
          <w:fldChar w:fldCharType="separate"/>
        </w:r>
        <w:r w:rsidR="00662F2B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662F2B">
          <w:rPr>
            <w:sz w:val="20"/>
          </w:rPr>
          <w:fldChar w:fldCharType="separate"/>
        </w:r>
        <w:r w:rsidR="00662F2B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  <w:p w:rsidR="006845F8" w:rsidRDefault="006845F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00B2F"/>
    <w:multiLevelType w:val="multilevel"/>
    <w:tmpl w:val="0D48CEC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">
    <w:nsid w:val="30153FC6"/>
    <w:multiLevelType w:val="multilevel"/>
    <w:tmpl w:val="A2C6198C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>
    <w:nsid w:val="3A0D417B"/>
    <w:multiLevelType w:val="multilevel"/>
    <w:tmpl w:val="DB3038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4E346D58"/>
    <w:multiLevelType w:val="multilevel"/>
    <w:tmpl w:val="30CC6F5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72A57B88"/>
    <w:multiLevelType w:val="hybridMultilevel"/>
    <w:tmpl w:val="E222CDCA"/>
    <w:lvl w:ilvl="0" w:tplc="AFD2941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0F64AC"/>
    <w:multiLevelType w:val="multilevel"/>
    <w:tmpl w:val="DED8BD44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9811034"/>
    <w:multiLevelType w:val="multilevel"/>
    <w:tmpl w:val="BE8EBF02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3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15"/>
    <w:rsid w:val="00001DF7"/>
    <w:rsid w:val="0000435F"/>
    <w:rsid w:val="00032A75"/>
    <w:rsid w:val="00046437"/>
    <w:rsid w:val="00080595"/>
    <w:rsid w:val="000A0314"/>
    <w:rsid w:val="000B03F5"/>
    <w:rsid w:val="000E28D7"/>
    <w:rsid w:val="000E6169"/>
    <w:rsid w:val="000E726D"/>
    <w:rsid w:val="000F19F4"/>
    <w:rsid w:val="0010568E"/>
    <w:rsid w:val="00125CB2"/>
    <w:rsid w:val="0013103F"/>
    <w:rsid w:val="00154983"/>
    <w:rsid w:val="001A5827"/>
    <w:rsid w:val="001B34DE"/>
    <w:rsid w:val="001C57F6"/>
    <w:rsid w:val="0020330A"/>
    <w:rsid w:val="00217E38"/>
    <w:rsid w:val="002302CA"/>
    <w:rsid w:val="00232395"/>
    <w:rsid w:val="002569F1"/>
    <w:rsid w:val="00261790"/>
    <w:rsid w:val="00283F75"/>
    <w:rsid w:val="0029167E"/>
    <w:rsid w:val="002B4AF5"/>
    <w:rsid w:val="002C695B"/>
    <w:rsid w:val="002D01A0"/>
    <w:rsid w:val="002D2293"/>
    <w:rsid w:val="0031115A"/>
    <w:rsid w:val="00336DBB"/>
    <w:rsid w:val="0035423A"/>
    <w:rsid w:val="0037168A"/>
    <w:rsid w:val="003963A5"/>
    <w:rsid w:val="003B05BD"/>
    <w:rsid w:val="003B2708"/>
    <w:rsid w:val="003B52A4"/>
    <w:rsid w:val="003B5342"/>
    <w:rsid w:val="003D2120"/>
    <w:rsid w:val="003D25B4"/>
    <w:rsid w:val="003D630F"/>
    <w:rsid w:val="003D6515"/>
    <w:rsid w:val="003D7D4C"/>
    <w:rsid w:val="003E348F"/>
    <w:rsid w:val="003F2A5A"/>
    <w:rsid w:val="003F79EA"/>
    <w:rsid w:val="00402AB0"/>
    <w:rsid w:val="00403736"/>
    <w:rsid w:val="0040428F"/>
    <w:rsid w:val="00412996"/>
    <w:rsid w:val="00420455"/>
    <w:rsid w:val="00423051"/>
    <w:rsid w:val="00435C9E"/>
    <w:rsid w:val="004511A0"/>
    <w:rsid w:val="004527F6"/>
    <w:rsid w:val="00455107"/>
    <w:rsid w:val="004665FD"/>
    <w:rsid w:val="00480C87"/>
    <w:rsid w:val="0048224C"/>
    <w:rsid w:val="0048379B"/>
    <w:rsid w:val="004B2FB6"/>
    <w:rsid w:val="004C173F"/>
    <w:rsid w:val="004C3FBA"/>
    <w:rsid w:val="004C5234"/>
    <w:rsid w:val="004D2F34"/>
    <w:rsid w:val="004F2536"/>
    <w:rsid w:val="004F2CD7"/>
    <w:rsid w:val="0051279C"/>
    <w:rsid w:val="00513597"/>
    <w:rsid w:val="00516FFF"/>
    <w:rsid w:val="00521D32"/>
    <w:rsid w:val="00533F52"/>
    <w:rsid w:val="00543A02"/>
    <w:rsid w:val="00550E53"/>
    <w:rsid w:val="00565687"/>
    <w:rsid w:val="00567B53"/>
    <w:rsid w:val="00583641"/>
    <w:rsid w:val="00584CD9"/>
    <w:rsid w:val="005A5743"/>
    <w:rsid w:val="005B2A49"/>
    <w:rsid w:val="005C695D"/>
    <w:rsid w:val="005E4B2D"/>
    <w:rsid w:val="005E7E75"/>
    <w:rsid w:val="005F43C6"/>
    <w:rsid w:val="0061211F"/>
    <w:rsid w:val="006154B9"/>
    <w:rsid w:val="00616DD4"/>
    <w:rsid w:val="00621434"/>
    <w:rsid w:val="0063110F"/>
    <w:rsid w:val="00643D59"/>
    <w:rsid w:val="00650BFD"/>
    <w:rsid w:val="00662224"/>
    <w:rsid w:val="00662F2B"/>
    <w:rsid w:val="0067771B"/>
    <w:rsid w:val="006809E0"/>
    <w:rsid w:val="006845F8"/>
    <w:rsid w:val="006D2281"/>
    <w:rsid w:val="006D3F63"/>
    <w:rsid w:val="00713751"/>
    <w:rsid w:val="00714A7F"/>
    <w:rsid w:val="0071596D"/>
    <w:rsid w:val="007345A2"/>
    <w:rsid w:val="007560C1"/>
    <w:rsid w:val="00762EDD"/>
    <w:rsid w:val="00791877"/>
    <w:rsid w:val="007B28FB"/>
    <w:rsid w:val="007B329A"/>
    <w:rsid w:val="007B3344"/>
    <w:rsid w:val="007D51CC"/>
    <w:rsid w:val="007F0684"/>
    <w:rsid w:val="00896B07"/>
    <w:rsid w:val="008A16A8"/>
    <w:rsid w:val="008B5B0D"/>
    <w:rsid w:val="008C5C87"/>
    <w:rsid w:val="008D4599"/>
    <w:rsid w:val="008D570D"/>
    <w:rsid w:val="008D6C37"/>
    <w:rsid w:val="00905EAC"/>
    <w:rsid w:val="009154B4"/>
    <w:rsid w:val="009156F3"/>
    <w:rsid w:val="009160FB"/>
    <w:rsid w:val="00942EFF"/>
    <w:rsid w:val="00951674"/>
    <w:rsid w:val="009521BF"/>
    <w:rsid w:val="00954DC1"/>
    <w:rsid w:val="0096248A"/>
    <w:rsid w:val="00973BAA"/>
    <w:rsid w:val="009949D4"/>
    <w:rsid w:val="009A1AB9"/>
    <w:rsid w:val="009C3E53"/>
    <w:rsid w:val="009D201D"/>
    <w:rsid w:val="009D7D39"/>
    <w:rsid w:val="00A00716"/>
    <w:rsid w:val="00A05670"/>
    <w:rsid w:val="00A107DF"/>
    <w:rsid w:val="00A3062D"/>
    <w:rsid w:val="00A338FB"/>
    <w:rsid w:val="00A36574"/>
    <w:rsid w:val="00A4456F"/>
    <w:rsid w:val="00A5590F"/>
    <w:rsid w:val="00A6457C"/>
    <w:rsid w:val="00A710E5"/>
    <w:rsid w:val="00A80670"/>
    <w:rsid w:val="00A836F9"/>
    <w:rsid w:val="00A86514"/>
    <w:rsid w:val="00AC74B9"/>
    <w:rsid w:val="00AC7FD6"/>
    <w:rsid w:val="00AD58B1"/>
    <w:rsid w:val="00AE613D"/>
    <w:rsid w:val="00AE621E"/>
    <w:rsid w:val="00AF118A"/>
    <w:rsid w:val="00B04518"/>
    <w:rsid w:val="00B25D83"/>
    <w:rsid w:val="00B274B4"/>
    <w:rsid w:val="00B31413"/>
    <w:rsid w:val="00B651B2"/>
    <w:rsid w:val="00B752F9"/>
    <w:rsid w:val="00B95635"/>
    <w:rsid w:val="00BA2C1F"/>
    <w:rsid w:val="00BB5F50"/>
    <w:rsid w:val="00BC3285"/>
    <w:rsid w:val="00BC40CB"/>
    <w:rsid w:val="00BE3ADB"/>
    <w:rsid w:val="00BF16E5"/>
    <w:rsid w:val="00C23C6A"/>
    <w:rsid w:val="00C32B94"/>
    <w:rsid w:val="00C42CC6"/>
    <w:rsid w:val="00C5603A"/>
    <w:rsid w:val="00C61CA8"/>
    <w:rsid w:val="00C9430D"/>
    <w:rsid w:val="00C96F27"/>
    <w:rsid w:val="00CB72ED"/>
    <w:rsid w:val="00CB7C4C"/>
    <w:rsid w:val="00CD0AA5"/>
    <w:rsid w:val="00CE34A9"/>
    <w:rsid w:val="00CF0F69"/>
    <w:rsid w:val="00CF4129"/>
    <w:rsid w:val="00D12F17"/>
    <w:rsid w:val="00D203F5"/>
    <w:rsid w:val="00D26140"/>
    <w:rsid w:val="00D35AC8"/>
    <w:rsid w:val="00D41402"/>
    <w:rsid w:val="00D674E8"/>
    <w:rsid w:val="00D72ACB"/>
    <w:rsid w:val="00D80BB2"/>
    <w:rsid w:val="00D878CA"/>
    <w:rsid w:val="00DA3D8A"/>
    <w:rsid w:val="00DB4E5E"/>
    <w:rsid w:val="00DC2A85"/>
    <w:rsid w:val="00DE024D"/>
    <w:rsid w:val="00DE4BE9"/>
    <w:rsid w:val="00DE6210"/>
    <w:rsid w:val="00DF13FA"/>
    <w:rsid w:val="00E2555E"/>
    <w:rsid w:val="00E31124"/>
    <w:rsid w:val="00E55C04"/>
    <w:rsid w:val="00E63BD6"/>
    <w:rsid w:val="00E65AC4"/>
    <w:rsid w:val="00E77952"/>
    <w:rsid w:val="00E77AF0"/>
    <w:rsid w:val="00E87B19"/>
    <w:rsid w:val="00EB3163"/>
    <w:rsid w:val="00EB5A09"/>
    <w:rsid w:val="00EC6596"/>
    <w:rsid w:val="00EF3A96"/>
    <w:rsid w:val="00EF4CFD"/>
    <w:rsid w:val="00F22342"/>
    <w:rsid w:val="00F23E29"/>
    <w:rsid w:val="00F27AFE"/>
    <w:rsid w:val="00F313C9"/>
    <w:rsid w:val="00F4130D"/>
    <w:rsid w:val="00F51291"/>
    <w:rsid w:val="00F579D1"/>
    <w:rsid w:val="00F71FFE"/>
    <w:rsid w:val="00F873A9"/>
    <w:rsid w:val="00FA05D8"/>
    <w:rsid w:val="00FA135C"/>
    <w:rsid w:val="00FC4D3F"/>
    <w:rsid w:val="00FD0028"/>
    <w:rsid w:val="00FD2585"/>
    <w:rsid w:val="00FD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363DC9-7294-4B6B-BC3C-22347BA1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9D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302C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6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65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6515"/>
    <w:rPr>
      <w:rFonts w:ascii="Times New Roman" w:hAnsi="Times New Roman"/>
      <w:sz w:val="28"/>
    </w:rPr>
  </w:style>
  <w:style w:type="character" w:styleId="a6">
    <w:name w:val="page number"/>
    <w:basedOn w:val="a0"/>
    <w:rsid w:val="003D6515"/>
  </w:style>
  <w:style w:type="paragraph" w:customStyle="1" w:styleId="ConsPlusTitle">
    <w:name w:val="ConsPlusTitle"/>
    <w:rsid w:val="003D65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BF16E5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579D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79D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579D1"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AF118A"/>
    <w:rPr>
      <w:color w:val="106BBE"/>
    </w:rPr>
  </w:style>
  <w:style w:type="paragraph" w:customStyle="1" w:styleId="ac">
    <w:name w:val="Комментарий"/>
    <w:basedOn w:val="a"/>
    <w:next w:val="a"/>
    <w:uiPriority w:val="99"/>
    <w:rsid w:val="004F2536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4F2536"/>
    <w:rPr>
      <w:i/>
      <w:iCs/>
    </w:rPr>
  </w:style>
  <w:style w:type="character" w:styleId="ae">
    <w:name w:val="Strong"/>
    <w:basedOn w:val="a0"/>
    <w:uiPriority w:val="22"/>
    <w:qFormat/>
    <w:rsid w:val="00521D32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2302CA"/>
    <w:rPr>
      <w:rFonts w:ascii="Arial" w:hAnsi="Arial" w:cs="Arial"/>
      <w:b/>
      <w:bCs/>
      <w:color w:val="26282F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BB5F50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BB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Сравнение редакций. Удаленный фрагмент"/>
    <w:uiPriority w:val="99"/>
    <w:rsid w:val="00E31124"/>
    <w:rPr>
      <w:color w:val="000000"/>
      <w:shd w:val="clear" w:color="auto" w:fill="C4C413"/>
    </w:rPr>
  </w:style>
  <w:style w:type="paragraph" w:styleId="af2">
    <w:name w:val="footer"/>
    <w:basedOn w:val="a"/>
    <w:link w:val="af3"/>
    <w:uiPriority w:val="99"/>
    <w:unhideWhenUsed/>
    <w:rsid w:val="00A6457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6457C"/>
    <w:rPr>
      <w:rFonts w:ascii="Times New Roman" w:hAnsi="Times New Roman"/>
      <w:sz w:val="28"/>
    </w:rPr>
  </w:style>
  <w:style w:type="character" w:styleId="af4">
    <w:name w:val="line number"/>
    <w:basedOn w:val="a0"/>
    <w:uiPriority w:val="99"/>
    <w:semiHidden/>
    <w:unhideWhenUsed/>
    <w:rsid w:val="00311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6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FF76A-6C94-4AAC-A5F3-C3DE5727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1366</Words>
  <Characters>9542</Characters>
  <Application>Microsoft Office Word</Application>
  <DocSecurity>0</DocSecurity>
  <Lines>329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Мельничану Лилия Николаевна</cp:lastModifiedBy>
  <cp:revision>6</cp:revision>
  <cp:lastPrinted>2019-09-03T09:19:00Z</cp:lastPrinted>
  <dcterms:created xsi:type="dcterms:W3CDTF">2019-08-29T10:24:00Z</dcterms:created>
  <dcterms:modified xsi:type="dcterms:W3CDTF">2019-09-27T10:23:00Z</dcterms:modified>
</cp:coreProperties>
</file>