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57" w:type="dxa"/>
        <w:tblInd w:w="8" w:type="dxa"/>
        <w:tblLayout w:type="fixed"/>
        <w:tblLook w:val="01E0" w:firstRow="1" w:lastRow="1" w:firstColumn="1" w:lastColumn="1" w:noHBand="0" w:noVBand="0"/>
      </w:tblPr>
      <w:tblGrid>
        <w:gridCol w:w="4600"/>
        <w:gridCol w:w="495"/>
        <w:gridCol w:w="4962"/>
      </w:tblGrid>
      <w:tr w:rsidR="00547402" w:rsidRPr="004C3720" w:rsidTr="00360FC1">
        <w:trPr>
          <w:trHeight w:val="4672"/>
        </w:trPr>
        <w:tc>
          <w:tcPr>
            <w:tcW w:w="4600" w:type="dxa"/>
          </w:tcPr>
          <w:p w:rsidR="00547402" w:rsidRDefault="00547402" w:rsidP="00575150">
            <w:pPr>
              <w:spacing w:line="120" w:lineRule="atLeast"/>
            </w:pPr>
            <w:r>
              <w:t xml:space="preserve">                          </w:t>
            </w:r>
            <w:r>
              <w:object w:dxaOrig="5464" w:dyaOrig="65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6pt;height:57pt" o:ole="">
                  <v:imagedata r:id="rId5" o:title="" gain="79922f" blacklevel="5898f" grayscale="t"/>
                </v:shape>
                <o:OLEObject Type="Embed" ProgID="CorelDRAW.Graphic.11" ShapeID="_x0000_i1025" DrawAspect="Content" ObjectID="_1636956605" r:id="rId6"/>
              </w:object>
            </w:r>
          </w:p>
          <w:p w:rsidR="00547402" w:rsidRPr="00991799" w:rsidRDefault="00547402" w:rsidP="00575150">
            <w:pPr>
              <w:spacing w:line="120" w:lineRule="atLeast"/>
              <w:ind w:hanging="8"/>
              <w:jc w:val="center"/>
              <w:rPr>
                <w:b/>
                <w:sz w:val="14"/>
              </w:rPr>
            </w:pPr>
          </w:p>
          <w:p w:rsidR="00547402" w:rsidRPr="00991799" w:rsidRDefault="00547402" w:rsidP="00575150">
            <w:pPr>
              <w:spacing w:line="120" w:lineRule="atLeast"/>
              <w:rPr>
                <w:b/>
                <w:sz w:val="20"/>
              </w:rPr>
            </w:pPr>
            <w:r>
              <w:rPr>
                <w:sz w:val="20"/>
              </w:rPr>
              <w:t xml:space="preserve">        </w:t>
            </w:r>
            <w:proofErr w:type="gramStart"/>
            <w:r>
              <w:rPr>
                <w:sz w:val="20"/>
              </w:rPr>
              <w:t>МУНИЦИПАЛЬНОЕ  ОБРАЗОВАНИЕ</w:t>
            </w:r>
            <w:proofErr w:type="gramEnd"/>
            <w:r>
              <w:rPr>
                <w:sz w:val="20"/>
              </w:rPr>
              <w:t xml:space="preserve"> </w:t>
            </w:r>
          </w:p>
          <w:p w:rsidR="00547402" w:rsidRDefault="00547402" w:rsidP="00575150">
            <w:pPr>
              <w:spacing w:line="120" w:lineRule="atLeast"/>
              <w:rPr>
                <w:sz w:val="20"/>
              </w:rPr>
            </w:pPr>
            <w:r>
              <w:rPr>
                <w:sz w:val="20"/>
              </w:rPr>
              <w:t xml:space="preserve">        ГОРОДСКОЙ ОКРУГ ГОРОД СУРГУТ</w:t>
            </w:r>
          </w:p>
          <w:p w:rsidR="00547402" w:rsidRPr="00991799" w:rsidRDefault="00547402" w:rsidP="00575150">
            <w:pPr>
              <w:pStyle w:val="1"/>
              <w:spacing w:line="120" w:lineRule="atLeast"/>
              <w:jc w:val="center"/>
              <w:rPr>
                <w:sz w:val="12"/>
                <w:szCs w:val="12"/>
              </w:rPr>
            </w:pPr>
          </w:p>
          <w:p w:rsidR="00547402" w:rsidRDefault="00547402" w:rsidP="00575150">
            <w:pPr>
              <w:pStyle w:val="1"/>
              <w:spacing w:line="120" w:lineRule="atLeas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 xml:space="preserve">          </w:t>
            </w:r>
            <w:proofErr w:type="gramStart"/>
            <w:r>
              <w:rPr>
                <w:b w:val="0"/>
                <w:bCs w:val="0"/>
                <w:sz w:val="22"/>
              </w:rPr>
              <w:t>АДМИНИСТРАЦИЯ  ГОРОДА</w:t>
            </w:r>
            <w:proofErr w:type="gramEnd"/>
          </w:p>
          <w:p w:rsidR="00547402" w:rsidRPr="00991799" w:rsidRDefault="00547402" w:rsidP="00575150">
            <w:pPr>
              <w:pStyle w:val="1"/>
              <w:spacing w:line="120" w:lineRule="atLeast"/>
              <w:jc w:val="center"/>
              <w:rPr>
                <w:sz w:val="12"/>
                <w:szCs w:val="12"/>
              </w:rPr>
            </w:pPr>
          </w:p>
          <w:p w:rsidR="00547402" w:rsidRPr="00082B12" w:rsidRDefault="00547402" w:rsidP="00575150">
            <w:pPr>
              <w:pStyle w:val="1"/>
              <w:spacing w:line="120" w:lineRule="atLeast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                КОНТРОЛЬНОЕ УПРАВЛЕНИЕ</w:t>
            </w:r>
          </w:p>
          <w:p w:rsidR="00547402" w:rsidRPr="00991799" w:rsidRDefault="00547402" w:rsidP="00575150">
            <w:pPr>
              <w:pStyle w:val="1"/>
              <w:spacing w:line="120" w:lineRule="atLeast"/>
              <w:jc w:val="center"/>
              <w:rPr>
                <w:sz w:val="12"/>
                <w:szCs w:val="12"/>
              </w:rPr>
            </w:pPr>
          </w:p>
          <w:p w:rsidR="00547402" w:rsidRDefault="00547402" w:rsidP="00575150">
            <w:pPr>
              <w:spacing w:line="120" w:lineRule="atLeast"/>
              <w:rPr>
                <w:sz w:val="20"/>
              </w:rPr>
            </w:pPr>
            <w:r>
              <w:rPr>
                <w:sz w:val="20"/>
              </w:rPr>
              <w:t xml:space="preserve">                   ул. Восход, 4 г. Сургут, </w:t>
            </w:r>
          </w:p>
          <w:p w:rsidR="00547402" w:rsidRDefault="00547402" w:rsidP="00575150">
            <w:pPr>
              <w:spacing w:line="120" w:lineRule="atLeast"/>
              <w:rPr>
                <w:sz w:val="20"/>
              </w:rPr>
            </w:pPr>
            <w:r>
              <w:rPr>
                <w:sz w:val="20"/>
              </w:rPr>
              <w:t xml:space="preserve">        Тюменская область, Ханты-Мансийский</w:t>
            </w:r>
          </w:p>
          <w:p w:rsidR="00547402" w:rsidRDefault="00547402" w:rsidP="00575150">
            <w:pPr>
              <w:spacing w:line="120" w:lineRule="atLeast"/>
              <w:rPr>
                <w:sz w:val="20"/>
              </w:rPr>
            </w:pPr>
            <w:r>
              <w:rPr>
                <w:sz w:val="20"/>
              </w:rPr>
              <w:t xml:space="preserve">              автономный округ – Югра, 628404</w:t>
            </w:r>
          </w:p>
          <w:p w:rsidR="00547402" w:rsidRPr="00803912" w:rsidRDefault="00547402" w:rsidP="00575150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                          Тел</w:t>
            </w:r>
            <w:r w:rsidRPr="00E143CD">
              <w:rPr>
                <w:sz w:val="20"/>
                <w:lang w:val="en-US"/>
              </w:rPr>
              <w:t>. (3462) 5</w:t>
            </w:r>
            <w:r w:rsidRPr="00803912">
              <w:rPr>
                <w:sz w:val="20"/>
                <w:lang w:val="en-US"/>
              </w:rPr>
              <w:t>2</w:t>
            </w:r>
            <w:r w:rsidRPr="00E143CD">
              <w:rPr>
                <w:sz w:val="20"/>
                <w:lang w:val="en-US"/>
              </w:rPr>
              <w:t>-</w:t>
            </w:r>
            <w:r w:rsidRPr="00803912">
              <w:rPr>
                <w:sz w:val="20"/>
                <w:lang w:val="en-US"/>
              </w:rPr>
              <w:t>83</w:t>
            </w:r>
            <w:r w:rsidRPr="00E143CD">
              <w:rPr>
                <w:sz w:val="20"/>
                <w:lang w:val="en-US"/>
              </w:rPr>
              <w:t>-</w:t>
            </w:r>
            <w:r w:rsidRPr="00803912">
              <w:rPr>
                <w:sz w:val="20"/>
                <w:lang w:val="en-US"/>
              </w:rPr>
              <w:t>80</w:t>
            </w:r>
          </w:p>
          <w:p w:rsidR="00547402" w:rsidRPr="00AA2AD2" w:rsidRDefault="00547402" w:rsidP="00575150">
            <w:pPr>
              <w:pStyle w:val="a3"/>
              <w:spacing w:before="0" w:beforeAutospacing="0" w:after="0" w:afterAutospacing="0"/>
              <w:rPr>
                <w:sz w:val="15"/>
                <w:szCs w:val="15"/>
                <w:lang w:val="en-US"/>
              </w:rPr>
            </w:pPr>
            <w:r w:rsidRPr="00E143CD">
              <w:rPr>
                <w:sz w:val="20"/>
                <w:lang w:val="en-US"/>
              </w:rPr>
              <w:t xml:space="preserve">           </w:t>
            </w:r>
            <w:r w:rsidRPr="005D06A8">
              <w:rPr>
                <w:sz w:val="20"/>
                <w:lang w:val="en-US"/>
              </w:rPr>
              <w:t xml:space="preserve">        </w:t>
            </w:r>
            <w:r>
              <w:rPr>
                <w:sz w:val="20"/>
                <w:lang w:val="en-US"/>
              </w:rPr>
              <w:t>E</w:t>
            </w:r>
            <w:r w:rsidRPr="00E143CD">
              <w:rPr>
                <w:sz w:val="20"/>
                <w:lang w:val="en-US"/>
              </w:rPr>
              <w:t>-</w:t>
            </w:r>
            <w:r>
              <w:rPr>
                <w:sz w:val="20"/>
                <w:lang w:val="en-US"/>
              </w:rPr>
              <w:t>mail</w:t>
            </w:r>
            <w:r w:rsidRPr="00E143CD">
              <w:rPr>
                <w:sz w:val="20"/>
                <w:lang w:val="en-US"/>
              </w:rPr>
              <w:t xml:space="preserve">: </w:t>
            </w:r>
            <w:hyperlink r:id="rId7" w:history="1">
              <w:r w:rsidR="00AA2AD2" w:rsidRPr="00612BBF">
                <w:rPr>
                  <w:rStyle w:val="a6"/>
                  <w:sz w:val="20"/>
                  <w:lang w:val="en-US"/>
                </w:rPr>
                <w:t>Kazantsev_aa</w:t>
              </w:r>
              <w:r w:rsidR="00AA2AD2" w:rsidRPr="00612BBF">
                <w:rPr>
                  <w:rStyle w:val="a6"/>
                  <w:sz w:val="20"/>
                  <w:szCs w:val="20"/>
                  <w:lang w:val="en-US"/>
                </w:rPr>
                <w:t>@admsurgut.ru</w:t>
              </w:r>
            </w:hyperlink>
            <w:r w:rsidR="00AA2AD2" w:rsidRPr="00AA2AD2">
              <w:rPr>
                <w:sz w:val="20"/>
                <w:szCs w:val="20"/>
                <w:lang w:val="en-US"/>
              </w:rPr>
              <w:t xml:space="preserve"> </w:t>
            </w:r>
          </w:p>
          <w:p w:rsidR="00547402" w:rsidRPr="00E143CD" w:rsidRDefault="00547402" w:rsidP="00575150">
            <w:pPr>
              <w:spacing w:line="120" w:lineRule="atLeast"/>
              <w:rPr>
                <w:sz w:val="20"/>
                <w:lang w:val="en-US"/>
              </w:rPr>
            </w:pPr>
          </w:p>
          <w:p w:rsidR="00547402" w:rsidRPr="00E143CD" w:rsidRDefault="00547402" w:rsidP="00575150">
            <w:pPr>
              <w:pStyle w:val="1"/>
              <w:spacing w:line="120" w:lineRule="atLeast"/>
              <w:rPr>
                <w:szCs w:val="20"/>
                <w:lang w:val="en-US"/>
              </w:rPr>
            </w:pPr>
          </w:p>
          <w:p w:rsidR="00547402" w:rsidRPr="00E143CD" w:rsidRDefault="00547402" w:rsidP="00575150">
            <w:pPr>
              <w:rPr>
                <w:sz w:val="4"/>
                <w:szCs w:val="4"/>
                <w:lang w:val="en-US"/>
              </w:rPr>
            </w:pPr>
          </w:p>
          <w:p w:rsidR="00547402" w:rsidRPr="002F381C" w:rsidRDefault="00547402" w:rsidP="00D65321">
            <w:pPr>
              <w:spacing w:line="120" w:lineRule="atLeast"/>
              <w:jc w:val="center"/>
              <w:rPr>
                <w:sz w:val="20"/>
                <w:lang w:val="en-US"/>
              </w:rPr>
            </w:pPr>
            <w:r w:rsidRPr="002F381C">
              <w:rPr>
                <w:sz w:val="20"/>
                <w:lang w:val="en-US"/>
              </w:rPr>
              <w:t>_________________ №_______________</w:t>
            </w:r>
          </w:p>
          <w:p w:rsidR="00547402" w:rsidRPr="002F381C" w:rsidRDefault="00547402" w:rsidP="00575150">
            <w:pPr>
              <w:spacing w:line="120" w:lineRule="atLeast"/>
              <w:rPr>
                <w:sz w:val="20"/>
                <w:lang w:val="en-US"/>
              </w:rPr>
            </w:pPr>
          </w:p>
          <w:p w:rsidR="00547402" w:rsidRPr="002F381C" w:rsidRDefault="00547402" w:rsidP="00575150">
            <w:pPr>
              <w:spacing w:line="120" w:lineRule="atLeast"/>
              <w:jc w:val="center"/>
              <w:rPr>
                <w:sz w:val="14"/>
                <w:lang w:val="en-US"/>
              </w:rPr>
            </w:pPr>
          </w:p>
        </w:tc>
        <w:tc>
          <w:tcPr>
            <w:tcW w:w="495" w:type="dxa"/>
          </w:tcPr>
          <w:p w:rsidR="00547402" w:rsidRPr="00455479" w:rsidRDefault="00547402" w:rsidP="00575150">
            <w:pPr>
              <w:spacing w:line="120" w:lineRule="atLeast"/>
              <w:jc w:val="center"/>
              <w:rPr>
                <w:sz w:val="20"/>
                <w:lang w:val="de-DE"/>
              </w:rPr>
            </w:pPr>
          </w:p>
        </w:tc>
        <w:tc>
          <w:tcPr>
            <w:tcW w:w="4962" w:type="dxa"/>
          </w:tcPr>
          <w:p w:rsidR="00547402" w:rsidRPr="005D06A8" w:rsidRDefault="00547402" w:rsidP="00575150">
            <w:pPr>
              <w:spacing w:line="120" w:lineRule="atLeast"/>
              <w:jc w:val="both"/>
            </w:pPr>
          </w:p>
          <w:p w:rsidR="00547402" w:rsidRPr="005D06A8" w:rsidRDefault="00547402" w:rsidP="00575150">
            <w:pPr>
              <w:spacing w:line="120" w:lineRule="atLeast"/>
              <w:jc w:val="both"/>
            </w:pPr>
          </w:p>
          <w:p w:rsidR="00547402" w:rsidRPr="005D06A8" w:rsidRDefault="00547402" w:rsidP="00575150">
            <w:pPr>
              <w:spacing w:line="120" w:lineRule="atLeast"/>
              <w:jc w:val="both"/>
            </w:pPr>
          </w:p>
          <w:p w:rsidR="00547402" w:rsidRPr="005D06A8" w:rsidRDefault="00547402" w:rsidP="00575150">
            <w:pPr>
              <w:spacing w:line="120" w:lineRule="atLeast"/>
              <w:jc w:val="both"/>
            </w:pPr>
          </w:p>
          <w:p w:rsidR="00547402" w:rsidRPr="005D06A8" w:rsidRDefault="00547402" w:rsidP="00575150">
            <w:pPr>
              <w:spacing w:line="120" w:lineRule="atLeast"/>
              <w:jc w:val="both"/>
            </w:pPr>
          </w:p>
          <w:p w:rsidR="00547402" w:rsidRPr="005D06A8" w:rsidRDefault="00547402" w:rsidP="00575150">
            <w:pPr>
              <w:pStyle w:val="a4"/>
              <w:framePr w:w="0" w:hRule="auto" w:hSpace="0" w:wrap="auto" w:vAnchor="margin" w:hAnchor="text" w:xAlign="left" w:yAlign="inline"/>
              <w:ind w:left="360"/>
              <w:rPr>
                <w:szCs w:val="28"/>
              </w:rPr>
            </w:pPr>
          </w:p>
          <w:p w:rsidR="00547402" w:rsidRPr="0032218F" w:rsidRDefault="00360FC1" w:rsidP="00575150">
            <w:pPr>
              <w:spacing w:line="120" w:lineRule="atLeast"/>
              <w:jc w:val="both"/>
              <w:rPr>
                <w:sz w:val="26"/>
                <w:szCs w:val="26"/>
              </w:rPr>
            </w:pPr>
            <w:r w:rsidRPr="0032218F">
              <w:rPr>
                <w:sz w:val="26"/>
                <w:szCs w:val="26"/>
              </w:rPr>
              <w:t>Владельцу рекламной конструкции</w:t>
            </w:r>
            <w:r w:rsidR="00205B86">
              <w:rPr>
                <w:sz w:val="26"/>
                <w:szCs w:val="26"/>
              </w:rPr>
              <w:t xml:space="preserve">, </w:t>
            </w:r>
          </w:p>
          <w:p w:rsidR="00360FC1" w:rsidRPr="0032218F" w:rsidRDefault="00360FC1" w:rsidP="00360FC1">
            <w:pPr>
              <w:spacing w:line="120" w:lineRule="atLeast"/>
              <w:jc w:val="both"/>
              <w:rPr>
                <w:sz w:val="26"/>
                <w:szCs w:val="26"/>
              </w:rPr>
            </w:pPr>
            <w:r w:rsidRPr="0032218F">
              <w:rPr>
                <w:sz w:val="26"/>
                <w:szCs w:val="26"/>
              </w:rPr>
              <w:t>расположенно</w:t>
            </w:r>
            <w:r w:rsidR="0027085B">
              <w:rPr>
                <w:sz w:val="26"/>
                <w:szCs w:val="26"/>
              </w:rPr>
              <w:t>й</w:t>
            </w:r>
            <w:r w:rsidRPr="0032218F">
              <w:rPr>
                <w:sz w:val="26"/>
                <w:szCs w:val="26"/>
              </w:rPr>
              <w:t xml:space="preserve"> по адресу г. Сургут,</w:t>
            </w:r>
          </w:p>
          <w:p w:rsidR="008F2E7D" w:rsidRDefault="003E5FC0" w:rsidP="007734A7">
            <w:pPr>
              <w:spacing w:line="12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проспект Ленина, </w:t>
            </w:r>
            <w:r w:rsidR="00540F90">
              <w:rPr>
                <w:sz w:val="26"/>
                <w:szCs w:val="26"/>
              </w:rPr>
              <w:t>66</w:t>
            </w:r>
            <w:r w:rsidR="00183D49">
              <w:rPr>
                <w:sz w:val="26"/>
                <w:szCs w:val="26"/>
              </w:rPr>
              <w:t>,</w:t>
            </w:r>
          </w:p>
          <w:p w:rsidR="008F2E7D" w:rsidRDefault="008F2E7D" w:rsidP="007734A7">
            <w:pPr>
              <w:spacing w:line="12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настенного панно размером </w:t>
            </w:r>
            <w:r w:rsidR="00511D6C">
              <w:rPr>
                <w:sz w:val="26"/>
                <w:szCs w:val="26"/>
              </w:rPr>
              <w:t>1</w:t>
            </w:r>
            <w:r w:rsidR="003E5FC0">
              <w:rPr>
                <w:sz w:val="26"/>
                <w:szCs w:val="26"/>
              </w:rPr>
              <w:t>,</w:t>
            </w:r>
            <w:r w:rsidR="00511D6C">
              <w:rPr>
                <w:sz w:val="26"/>
                <w:szCs w:val="26"/>
              </w:rPr>
              <w:t>58</w:t>
            </w:r>
            <w:r>
              <w:rPr>
                <w:sz w:val="26"/>
                <w:szCs w:val="26"/>
              </w:rPr>
              <w:t>м.*</w:t>
            </w:r>
            <w:r w:rsidR="00540F90">
              <w:rPr>
                <w:sz w:val="26"/>
                <w:szCs w:val="26"/>
              </w:rPr>
              <w:t>1</w:t>
            </w:r>
            <w:r w:rsidR="003E5FC0">
              <w:rPr>
                <w:sz w:val="26"/>
                <w:szCs w:val="26"/>
              </w:rPr>
              <w:t>,</w:t>
            </w:r>
            <w:r w:rsidR="00511D6C">
              <w:rPr>
                <w:sz w:val="26"/>
                <w:szCs w:val="26"/>
              </w:rPr>
              <w:t>2</w:t>
            </w:r>
            <w:r w:rsidR="00540F90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м. </w:t>
            </w:r>
          </w:p>
          <w:p w:rsidR="00360FC1" w:rsidRDefault="0027085B" w:rsidP="007734A7">
            <w:pPr>
              <w:spacing w:line="12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информацией</w:t>
            </w:r>
            <w:r w:rsidR="00E92AE4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="00183D49">
              <w:rPr>
                <w:sz w:val="26"/>
                <w:szCs w:val="26"/>
              </w:rPr>
              <w:t>«</w:t>
            </w:r>
            <w:r w:rsidR="00511D6C">
              <w:rPr>
                <w:sz w:val="26"/>
                <w:szCs w:val="26"/>
              </w:rPr>
              <w:t xml:space="preserve">Часики/цокольный этаж/РЕНИ </w:t>
            </w:r>
            <w:r w:rsidR="00511D6C">
              <w:rPr>
                <w:sz w:val="26"/>
                <w:szCs w:val="26"/>
                <w:lang w:val="en-US"/>
              </w:rPr>
              <w:t>RENI</w:t>
            </w:r>
            <w:r w:rsidR="00511D6C">
              <w:rPr>
                <w:sz w:val="26"/>
                <w:szCs w:val="26"/>
              </w:rPr>
              <w:t xml:space="preserve"> наливная парфюмерия цокольный этаж</w:t>
            </w:r>
            <w:r w:rsidR="00A42080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. </w:t>
            </w:r>
          </w:p>
          <w:p w:rsidR="0027085B" w:rsidRPr="004C3720" w:rsidRDefault="0027085B" w:rsidP="0027085B">
            <w:pPr>
              <w:spacing w:line="120" w:lineRule="atLeast"/>
              <w:jc w:val="both"/>
            </w:pPr>
          </w:p>
        </w:tc>
      </w:tr>
    </w:tbl>
    <w:p w:rsidR="00547402" w:rsidRPr="004C3720" w:rsidRDefault="00547402" w:rsidP="0032218F">
      <w:bookmarkStart w:id="0" w:name="sub_1008"/>
    </w:p>
    <w:p w:rsidR="00F02DF5" w:rsidRPr="0032218F" w:rsidRDefault="00F02DF5" w:rsidP="00F02DF5">
      <w:pPr>
        <w:jc w:val="center"/>
        <w:rPr>
          <w:rFonts w:eastAsiaTheme="minorHAnsi"/>
          <w:sz w:val="26"/>
          <w:szCs w:val="26"/>
          <w:lang w:eastAsia="en-US"/>
        </w:rPr>
      </w:pPr>
      <w:r w:rsidRPr="0032218F">
        <w:rPr>
          <w:rFonts w:eastAsiaTheme="minorHAnsi"/>
          <w:sz w:val="26"/>
          <w:szCs w:val="26"/>
          <w:lang w:eastAsia="en-US"/>
        </w:rPr>
        <w:t xml:space="preserve">Уведомление </w:t>
      </w:r>
      <w:r w:rsidR="009C291C" w:rsidRPr="0032218F">
        <w:rPr>
          <w:rFonts w:eastAsiaTheme="minorHAnsi"/>
          <w:sz w:val="26"/>
          <w:szCs w:val="26"/>
          <w:lang w:eastAsia="en-US"/>
        </w:rPr>
        <w:t xml:space="preserve">(Акт </w:t>
      </w:r>
      <w:r w:rsidR="00255858" w:rsidRPr="0032218F">
        <w:rPr>
          <w:rFonts w:eastAsiaTheme="minorHAnsi"/>
          <w:sz w:val="26"/>
          <w:szCs w:val="26"/>
          <w:lang w:eastAsia="en-US"/>
        </w:rPr>
        <w:t xml:space="preserve">№ </w:t>
      </w:r>
      <w:r w:rsidR="007734A7">
        <w:rPr>
          <w:rFonts w:eastAsiaTheme="minorHAnsi"/>
          <w:sz w:val="26"/>
          <w:szCs w:val="26"/>
          <w:lang w:eastAsia="en-US"/>
        </w:rPr>
        <w:t>1</w:t>
      </w:r>
      <w:r w:rsidR="00924031">
        <w:rPr>
          <w:rFonts w:eastAsiaTheme="minorHAnsi"/>
          <w:sz w:val="26"/>
          <w:szCs w:val="26"/>
          <w:lang w:eastAsia="en-US"/>
        </w:rPr>
        <w:t>9</w:t>
      </w:r>
      <w:r w:rsidR="00511D6C">
        <w:rPr>
          <w:rFonts w:eastAsiaTheme="minorHAnsi"/>
          <w:sz w:val="26"/>
          <w:szCs w:val="26"/>
          <w:lang w:eastAsia="en-US"/>
        </w:rPr>
        <w:t>9</w:t>
      </w:r>
      <w:bookmarkStart w:id="1" w:name="_GoBack"/>
      <w:bookmarkEnd w:id="1"/>
      <w:r w:rsidR="009C291C" w:rsidRPr="0032218F">
        <w:rPr>
          <w:rFonts w:eastAsiaTheme="minorHAnsi"/>
          <w:sz w:val="26"/>
          <w:szCs w:val="26"/>
          <w:lang w:eastAsia="en-US"/>
        </w:rPr>
        <w:t>)</w:t>
      </w:r>
    </w:p>
    <w:p w:rsidR="00F02DF5" w:rsidRPr="0032218F" w:rsidRDefault="00F02DF5" w:rsidP="00F02DF5">
      <w:pPr>
        <w:jc w:val="center"/>
        <w:rPr>
          <w:rFonts w:eastAsiaTheme="minorHAnsi"/>
          <w:sz w:val="26"/>
          <w:szCs w:val="26"/>
          <w:lang w:eastAsia="en-US"/>
        </w:rPr>
      </w:pPr>
      <w:r w:rsidRPr="0032218F">
        <w:rPr>
          <w:rFonts w:eastAsiaTheme="minorHAnsi"/>
          <w:sz w:val="26"/>
          <w:szCs w:val="26"/>
          <w:lang w:eastAsia="en-US"/>
        </w:rPr>
        <w:t>о произведенном демонтаже рекламной конструкции</w:t>
      </w:r>
    </w:p>
    <w:p w:rsidR="00F02DF5" w:rsidRPr="0032218F" w:rsidRDefault="00F02DF5" w:rsidP="00F02DF5">
      <w:pPr>
        <w:jc w:val="center"/>
        <w:rPr>
          <w:rFonts w:eastAsiaTheme="minorHAnsi"/>
          <w:sz w:val="26"/>
          <w:szCs w:val="26"/>
          <w:lang w:eastAsia="en-US"/>
        </w:rPr>
      </w:pPr>
      <w:r w:rsidRPr="0032218F">
        <w:rPr>
          <w:rFonts w:eastAsiaTheme="minorHAnsi"/>
          <w:sz w:val="26"/>
          <w:szCs w:val="26"/>
          <w:lang w:eastAsia="en-US"/>
        </w:rPr>
        <w:t xml:space="preserve">г. Сургут                                                           </w:t>
      </w:r>
      <w:r w:rsidR="00CC734A" w:rsidRPr="0032218F">
        <w:rPr>
          <w:rFonts w:eastAsiaTheme="minorHAnsi"/>
          <w:sz w:val="26"/>
          <w:szCs w:val="26"/>
          <w:lang w:eastAsia="en-US"/>
        </w:rPr>
        <w:t xml:space="preserve">        </w:t>
      </w:r>
      <w:r w:rsidRPr="0032218F">
        <w:rPr>
          <w:rFonts w:eastAsiaTheme="minorHAnsi"/>
          <w:sz w:val="26"/>
          <w:szCs w:val="26"/>
          <w:lang w:eastAsia="en-US"/>
        </w:rPr>
        <w:t xml:space="preserve">      </w:t>
      </w:r>
      <w:r w:rsidR="00E5376A">
        <w:rPr>
          <w:rFonts w:eastAsiaTheme="minorHAnsi"/>
          <w:sz w:val="26"/>
          <w:szCs w:val="26"/>
          <w:lang w:eastAsia="en-US"/>
        </w:rPr>
        <w:t xml:space="preserve">    </w:t>
      </w:r>
      <w:r w:rsidRPr="0032218F">
        <w:rPr>
          <w:rFonts w:eastAsiaTheme="minorHAnsi"/>
          <w:sz w:val="26"/>
          <w:szCs w:val="26"/>
          <w:lang w:eastAsia="en-US"/>
        </w:rPr>
        <w:t xml:space="preserve"> </w:t>
      </w:r>
      <w:r w:rsidR="0032218F">
        <w:rPr>
          <w:rFonts w:eastAsiaTheme="minorHAnsi"/>
          <w:sz w:val="26"/>
          <w:szCs w:val="26"/>
          <w:lang w:eastAsia="en-US"/>
        </w:rPr>
        <w:t xml:space="preserve">      </w:t>
      </w:r>
      <w:r w:rsidRPr="0032218F">
        <w:rPr>
          <w:rFonts w:eastAsiaTheme="minorHAnsi"/>
          <w:sz w:val="26"/>
          <w:szCs w:val="26"/>
          <w:lang w:eastAsia="en-US"/>
        </w:rPr>
        <w:t xml:space="preserve">      </w:t>
      </w:r>
      <w:r w:rsidR="001475BD" w:rsidRPr="0032218F">
        <w:rPr>
          <w:rFonts w:eastAsiaTheme="minorHAnsi"/>
          <w:sz w:val="26"/>
          <w:szCs w:val="26"/>
          <w:lang w:eastAsia="en-US"/>
        </w:rPr>
        <w:t xml:space="preserve"> </w:t>
      </w:r>
      <w:r w:rsidRPr="0032218F">
        <w:rPr>
          <w:rFonts w:eastAsiaTheme="minorHAnsi"/>
          <w:sz w:val="26"/>
          <w:szCs w:val="26"/>
          <w:lang w:eastAsia="en-US"/>
        </w:rPr>
        <w:t xml:space="preserve">       </w:t>
      </w:r>
      <w:r w:rsidR="00FE1C1D" w:rsidRPr="0032218F">
        <w:rPr>
          <w:rFonts w:eastAsiaTheme="minorHAnsi"/>
          <w:sz w:val="26"/>
          <w:szCs w:val="26"/>
          <w:lang w:eastAsia="en-US"/>
        </w:rPr>
        <w:t xml:space="preserve"> </w:t>
      </w:r>
      <w:r w:rsidR="009A112E" w:rsidRPr="0032218F">
        <w:rPr>
          <w:rFonts w:eastAsiaTheme="minorHAnsi"/>
          <w:sz w:val="26"/>
          <w:szCs w:val="26"/>
          <w:lang w:eastAsia="en-US"/>
        </w:rPr>
        <w:t xml:space="preserve">  </w:t>
      </w:r>
      <w:r w:rsidR="00FE1C1D" w:rsidRPr="0032218F">
        <w:rPr>
          <w:rFonts w:eastAsiaTheme="minorHAnsi"/>
          <w:sz w:val="26"/>
          <w:szCs w:val="26"/>
          <w:lang w:eastAsia="en-US"/>
        </w:rPr>
        <w:t xml:space="preserve">  </w:t>
      </w:r>
      <w:proofErr w:type="gramStart"/>
      <w:r w:rsidR="00F970C7" w:rsidRPr="0032218F">
        <w:rPr>
          <w:rFonts w:eastAsiaTheme="minorHAnsi"/>
          <w:sz w:val="26"/>
          <w:szCs w:val="26"/>
          <w:lang w:eastAsia="en-US"/>
        </w:rPr>
        <w:t xml:space="preserve"> </w:t>
      </w:r>
      <w:r w:rsidRPr="0032218F">
        <w:rPr>
          <w:rFonts w:eastAsiaTheme="minorHAnsi"/>
          <w:sz w:val="26"/>
          <w:szCs w:val="26"/>
          <w:lang w:eastAsia="en-US"/>
        </w:rPr>
        <w:t xml:space="preserve">  «</w:t>
      </w:r>
      <w:proofErr w:type="gramEnd"/>
      <w:r w:rsidR="007D2F14">
        <w:rPr>
          <w:rFonts w:eastAsiaTheme="minorHAnsi"/>
          <w:sz w:val="26"/>
          <w:szCs w:val="26"/>
          <w:lang w:eastAsia="en-US"/>
        </w:rPr>
        <w:t>2</w:t>
      </w:r>
      <w:r w:rsidR="003E5FC0" w:rsidRPr="003E5FC0">
        <w:rPr>
          <w:rFonts w:eastAsiaTheme="minorHAnsi"/>
          <w:sz w:val="26"/>
          <w:szCs w:val="26"/>
          <w:lang w:eastAsia="en-US"/>
        </w:rPr>
        <w:t>8</w:t>
      </w:r>
      <w:r w:rsidRPr="0032218F">
        <w:rPr>
          <w:rFonts w:eastAsiaTheme="minorHAnsi"/>
          <w:sz w:val="26"/>
          <w:szCs w:val="26"/>
          <w:lang w:eastAsia="en-US"/>
        </w:rPr>
        <w:t xml:space="preserve">» </w:t>
      </w:r>
      <w:r w:rsidR="00A91281">
        <w:rPr>
          <w:rFonts w:eastAsiaTheme="minorHAnsi"/>
          <w:sz w:val="26"/>
          <w:szCs w:val="26"/>
          <w:lang w:eastAsia="en-US"/>
        </w:rPr>
        <w:t>н</w:t>
      </w:r>
      <w:r w:rsidR="008F2E7D">
        <w:rPr>
          <w:rFonts w:eastAsiaTheme="minorHAnsi"/>
          <w:sz w:val="26"/>
          <w:szCs w:val="26"/>
          <w:lang w:eastAsia="en-US"/>
        </w:rPr>
        <w:t>оябрь</w:t>
      </w:r>
      <w:r w:rsidRPr="0032218F">
        <w:rPr>
          <w:rFonts w:eastAsiaTheme="minorHAnsi"/>
          <w:sz w:val="26"/>
          <w:szCs w:val="26"/>
          <w:lang w:eastAsia="en-US"/>
        </w:rPr>
        <w:t xml:space="preserve"> 201</w:t>
      </w:r>
      <w:r w:rsidR="00255858" w:rsidRPr="0032218F">
        <w:rPr>
          <w:rFonts w:eastAsiaTheme="minorHAnsi"/>
          <w:sz w:val="26"/>
          <w:szCs w:val="26"/>
          <w:lang w:eastAsia="en-US"/>
        </w:rPr>
        <w:t>9</w:t>
      </w:r>
    </w:p>
    <w:p w:rsidR="00F02DF5" w:rsidRPr="0032218F" w:rsidRDefault="00F02DF5" w:rsidP="00F02DF5">
      <w:pPr>
        <w:jc w:val="center"/>
        <w:rPr>
          <w:rFonts w:eastAsiaTheme="minorHAnsi"/>
          <w:sz w:val="26"/>
          <w:szCs w:val="26"/>
          <w:lang w:eastAsia="en-US"/>
        </w:rPr>
      </w:pPr>
    </w:p>
    <w:p w:rsidR="00F02DF5" w:rsidRPr="0032218F" w:rsidRDefault="00F02DF5" w:rsidP="001D2E2D">
      <w:pPr>
        <w:spacing w:line="120" w:lineRule="atLeast"/>
        <w:jc w:val="both"/>
        <w:rPr>
          <w:rFonts w:eastAsiaTheme="minorHAnsi"/>
          <w:sz w:val="26"/>
          <w:szCs w:val="26"/>
          <w:lang w:eastAsia="en-US"/>
        </w:rPr>
      </w:pPr>
      <w:r w:rsidRPr="0032218F">
        <w:rPr>
          <w:rFonts w:eastAsiaTheme="minorHAnsi"/>
          <w:sz w:val="26"/>
          <w:szCs w:val="26"/>
          <w:lang w:eastAsia="en-US"/>
        </w:rPr>
        <w:t xml:space="preserve"> На основании предписания </w:t>
      </w:r>
      <w:r w:rsidR="00F970C7" w:rsidRPr="0032218F">
        <w:rPr>
          <w:sz w:val="26"/>
          <w:szCs w:val="26"/>
        </w:rPr>
        <w:t xml:space="preserve">№ </w:t>
      </w:r>
      <w:r w:rsidR="00205B86">
        <w:rPr>
          <w:sz w:val="26"/>
          <w:szCs w:val="26"/>
        </w:rPr>
        <w:t>2</w:t>
      </w:r>
      <w:r w:rsidR="0027085B">
        <w:rPr>
          <w:sz w:val="26"/>
          <w:szCs w:val="26"/>
        </w:rPr>
        <w:t>8</w:t>
      </w:r>
      <w:r w:rsidR="00F970C7" w:rsidRPr="0032218F">
        <w:rPr>
          <w:sz w:val="26"/>
          <w:szCs w:val="26"/>
        </w:rPr>
        <w:t>-02-</w:t>
      </w:r>
      <w:r w:rsidR="00D43550">
        <w:rPr>
          <w:sz w:val="26"/>
          <w:szCs w:val="26"/>
        </w:rPr>
        <w:t>512</w:t>
      </w:r>
      <w:r w:rsidR="00511D6C">
        <w:rPr>
          <w:sz w:val="26"/>
          <w:szCs w:val="26"/>
        </w:rPr>
        <w:t>3</w:t>
      </w:r>
      <w:r w:rsidR="0027085B" w:rsidRPr="00C83683">
        <w:rPr>
          <w:sz w:val="26"/>
          <w:szCs w:val="26"/>
        </w:rPr>
        <w:t>/9</w:t>
      </w:r>
      <w:r w:rsidR="00AD0BDD" w:rsidRPr="00C83683">
        <w:rPr>
          <w:sz w:val="26"/>
          <w:szCs w:val="26"/>
        </w:rPr>
        <w:t xml:space="preserve"> от </w:t>
      </w:r>
      <w:r w:rsidR="00D43550">
        <w:rPr>
          <w:sz w:val="26"/>
          <w:szCs w:val="26"/>
        </w:rPr>
        <w:t>2</w:t>
      </w:r>
      <w:r w:rsidR="003E5FC0">
        <w:rPr>
          <w:sz w:val="26"/>
          <w:szCs w:val="26"/>
        </w:rPr>
        <w:t>0</w:t>
      </w:r>
      <w:r w:rsidRPr="00C83683">
        <w:rPr>
          <w:sz w:val="26"/>
          <w:szCs w:val="26"/>
        </w:rPr>
        <w:t>.</w:t>
      </w:r>
      <w:r w:rsidR="00F92B22" w:rsidRPr="00C83683">
        <w:rPr>
          <w:sz w:val="26"/>
          <w:szCs w:val="26"/>
        </w:rPr>
        <w:t>0</w:t>
      </w:r>
      <w:r w:rsidR="00D43550">
        <w:rPr>
          <w:sz w:val="26"/>
          <w:szCs w:val="26"/>
        </w:rPr>
        <w:t>8</w:t>
      </w:r>
      <w:r w:rsidRPr="00C83683">
        <w:rPr>
          <w:sz w:val="26"/>
          <w:szCs w:val="26"/>
        </w:rPr>
        <w:t>.201</w:t>
      </w:r>
      <w:r w:rsidR="0027085B" w:rsidRPr="00C83683">
        <w:rPr>
          <w:sz w:val="26"/>
          <w:szCs w:val="26"/>
        </w:rPr>
        <w:t>9</w:t>
      </w:r>
      <w:r w:rsidRPr="0032218F">
        <w:rPr>
          <w:sz w:val="26"/>
          <w:szCs w:val="26"/>
        </w:rPr>
        <w:t>, выданного в соответствии со статьей 19 Федерального закона от 13.03.2016 № 38-ФЗ «О рекламе», Порядком демонтажа объектов наружной рекламы, размещенных с нарушением установленного порядка, утвержденным постановлением Администрации город</w:t>
      </w:r>
      <w:r w:rsidR="00255858" w:rsidRPr="0032218F">
        <w:rPr>
          <w:sz w:val="26"/>
          <w:szCs w:val="26"/>
        </w:rPr>
        <w:t xml:space="preserve">а Сургут от </w:t>
      </w:r>
      <w:r w:rsidR="006736D2" w:rsidRPr="0032218F">
        <w:rPr>
          <w:sz w:val="26"/>
          <w:szCs w:val="26"/>
        </w:rPr>
        <w:t>14</w:t>
      </w:r>
      <w:r w:rsidR="00255858" w:rsidRPr="0032218F">
        <w:rPr>
          <w:sz w:val="26"/>
          <w:szCs w:val="26"/>
        </w:rPr>
        <w:t>.0</w:t>
      </w:r>
      <w:r w:rsidR="006736D2" w:rsidRPr="0032218F">
        <w:rPr>
          <w:sz w:val="26"/>
          <w:szCs w:val="26"/>
        </w:rPr>
        <w:t>2</w:t>
      </w:r>
      <w:r w:rsidR="00255858" w:rsidRPr="0032218F">
        <w:rPr>
          <w:sz w:val="26"/>
          <w:szCs w:val="26"/>
        </w:rPr>
        <w:t>.20</w:t>
      </w:r>
      <w:r w:rsidR="006736D2" w:rsidRPr="0032218F">
        <w:rPr>
          <w:sz w:val="26"/>
          <w:szCs w:val="26"/>
        </w:rPr>
        <w:t>19</w:t>
      </w:r>
      <w:r w:rsidR="00255858" w:rsidRPr="0032218F">
        <w:rPr>
          <w:sz w:val="26"/>
          <w:szCs w:val="26"/>
        </w:rPr>
        <w:t xml:space="preserve"> № </w:t>
      </w:r>
      <w:r w:rsidR="006736D2" w:rsidRPr="0032218F">
        <w:rPr>
          <w:sz w:val="26"/>
          <w:szCs w:val="26"/>
        </w:rPr>
        <w:t>1063</w:t>
      </w:r>
      <w:r w:rsidR="00255858" w:rsidRPr="0032218F">
        <w:rPr>
          <w:sz w:val="26"/>
          <w:szCs w:val="26"/>
        </w:rPr>
        <w:t xml:space="preserve">, </w:t>
      </w:r>
      <w:r w:rsidR="003E5FC0">
        <w:rPr>
          <w:sz w:val="26"/>
          <w:szCs w:val="26"/>
        </w:rPr>
        <w:t>2</w:t>
      </w:r>
      <w:r w:rsidR="00540F90">
        <w:rPr>
          <w:sz w:val="26"/>
          <w:szCs w:val="26"/>
        </w:rPr>
        <w:t>5</w:t>
      </w:r>
      <w:r w:rsidR="000057F8">
        <w:rPr>
          <w:sz w:val="26"/>
          <w:szCs w:val="26"/>
        </w:rPr>
        <w:t>.11</w:t>
      </w:r>
      <w:r w:rsidR="008F2E7D">
        <w:rPr>
          <w:sz w:val="26"/>
          <w:szCs w:val="26"/>
        </w:rPr>
        <w:t>.</w:t>
      </w:r>
      <w:r w:rsidRPr="0032218F">
        <w:rPr>
          <w:sz w:val="26"/>
          <w:szCs w:val="26"/>
        </w:rPr>
        <w:t>201</w:t>
      </w:r>
      <w:r w:rsidR="009C291C" w:rsidRPr="0032218F">
        <w:rPr>
          <w:sz w:val="26"/>
          <w:szCs w:val="26"/>
        </w:rPr>
        <w:t>9</w:t>
      </w:r>
      <w:r w:rsidRPr="0032218F">
        <w:rPr>
          <w:sz w:val="26"/>
          <w:szCs w:val="26"/>
        </w:rPr>
        <w:t xml:space="preserve"> был произведен демонтаж рекламной конструкции, </w:t>
      </w:r>
      <w:r w:rsidR="00677690">
        <w:rPr>
          <w:sz w:val="26"/>
          <w:szCs w:val="26"/>
        </w:rPr>
        <w:t xml:space="preserve">настенного панно размером </w:t>
      </w:r>
      <w:r w:rsidR="00744374">
        <w:rPr>
          <w:sz w:val="26"/>
          <w:szCs w:val="26"/>
        </w:rPr>
        <w:t>1</w:t>
      </w:r>
      <w:r w:rsidR="003E5FC0">
        <w:rPr>
          <w:sz w:val="26"/>
          <w:szCs w:val="26"/>
        </w:rPr>
        <w:t>,</w:t>
      </w:r>
      <w:r w:rsidR="00511D6C">
        <w:rPr>
          <w:sz w:val="26"/>
          <w:szCs w:val="26"/>
        </w:rPr>
        <w:t>5</w:t>
      </w:r>
      <w:r w:rsidR="00744374">
        <w:rPr>
          <w:sz w:val="26"/>
          <w:szCs w:val="26"/>
        </w:rPr>
        <w:t>8</w:t>
      </w:r>
      <w:r w:rsidR="008F2E7D" w:rsidRPr="008F2E7D">
        <w:rPr>
          <w:sz w:val="26"/>
          <w:szCs w:val="26"/>
        </w:rPr>
        <w:t>м.*</w:t>
      </w:r>
      <w:r w:rsidR="00540F90">
        <w:rPr>
          <w:sz w:val="26"/>
          <w:szCs w:val="26"/>
        </w:rPr>
        <w:t>1</w:t>
      </w:r>
      <w:r w:rsidR="003E5FC0">
        <w:rPr>
          <w:sz w:val="26"/>
          <w:szCs w:val="26"/>
        </w:rPr>
        <w:t>,</w:t>
      </w:r>
      <w:r w:rsidR="00511D6C">
        <w:rPr>
          <w:sz w:val="26"/>
          <w:szCs w:val="26"/>
        </w:rPr>
        <w:t>25</w:t>
      </w:r>
      <w:r w:rsidR="008F2E7D" w:rsidRPr="008F2E7D">
        <w:rPr>
          <w:sz w:val="26"/>
          <w:szCs w:val="26"/>
        </w:rPr>
        <w:t>м.</w:t>
      </w:r>
      <w:r w:rsidR="008F2E7D">
        <w:rPr>
          <w:sz w:val="26"/>
          <w:szCs w:val="26"/>
        </w:rPr>
        <w:t xml:space="preserve">, </w:t>
      </w:r>
      <w:r w:rsidR="008F2E7D" w:rsidRPr="008F2E7D">
        <w:rPr>
          <w:sz w:val="26"/>
          <w:szCs w:val="26"/>
        </w:rPr>
        <w:t>с информацией: «</w:t>
      </w:r>
      <w:r w:rsidR="00511D6C">
        <w:rPr>
          <w:sz w:val="26"/>
          <w:szCs w:val="26"/>
        </w:rPr>
        <w:t xml:space="preserve">Часики/цокольный этаж/РЕНИ </w:t>
      </w:r>
      <w:r w:rsidR="00511D6C">
        <w:rPr>
          <w:sz w:val="26"/>
          <w:szCs w:val="26"/>
          <w:lang w:val="en-US"/>
        </w:rPr>
        <w:t>RENI</w:t>
      </w:r>
      <w:r w:rsidR="00511D6C">
        <w:rPr>
          <w:sz w:val="26"/>
          <w:szCs w:val="26"/>
        </w:rPr>
        <w:t xml:space="preserve"> наливная парфюмерия цокольный этаж</w:t>
      </w:r>
      <w:r w:rsidR="008F2E7D" w:rsidRPr="008F2E7D">
        <w:rPr>
          <w:sz w:val="26"/>
          <w:szCs w:val="26"/>
        </w:rPr>
        <w:t>»</w:t>
      </w:r>
      <w:r w:rsidR="00183D49">
        <w:rPr>
          <w:sz w:val="26"/>
          <w:szCs w:val="26"/>
        </w:rPr>
        <w:t xml:space="preserve">, </w:t>
      </w:r>
      <w:r w:rsidR="0027085B">
        <w:rPr>
          <w:sz w:val="26"/>
          <w:szCs w:val="26"/>
        </w:rPr>
        <w:t xml:space="preserve">размещенной и </w:t>
      </w:r>
      <w:r w:rsidR="00F55F57" w:rsidRPr="0032218F">
        <w:rPr>
          <w:sz w:val="26"/>
          <w:szCs w:val="26"/>
        </w:rPr>
        <w:t>эксплуатируемой</w:t>
      </w:r>
      <w:r w:rsidRPr="0032218F">
        <w:rPr>
          <w:sz w:val="26"/>
          <w:szCs w:val="26"/>
        </w:rPr>
        <w:t xml:space="preserve"> с нарушением установленного порядка по адресу: </w:t>
      </w:r>
      <w:r w:rsidRPr="0032218F">
        <w:rPr>
          <w:rFonts w:eastAsiaTheme="minorHAnsi"/>
          <w:sz w:val="26"/>
          <w:szCs w:val="26"/>
          <w:lang w:eastAsia="en-US"/>
        </w:rPr>
        <w:t>г. Сургут,</w:t>
      </w:r>
      <w:r w:rsidR="008F2E7D">
        <w:rPr>
          <w:rFonts w:eastAsiaTheme="minorHAnsi"/>
          <w:sz w:val="26"/>
          <w:szCs w:val="26"/>
          <w:lang w:eastAsia="en-US"/>
        </w:rPr>
        <w:t xml:space="preserve"> </w:t>
      </w:r>
      <w:r w:rsidR="003E5FC0">
        <w:rPr>
          <w:rFonts w:eastAsiaTheme="minorHAnsi"/>
          <w:sz w:val="26"/>
          <w:szCs w:val="26"/>
          <w:lang w:eastAsia="en-US"/>
        </w:rPr>
        <w:t xml:space="preserve">проспект </w:t>
      </w:r>
      <w:r w:rsidR="00540F90">
        <w:rPr>
          <w:rFonts w:eastAsiaTheme="minorHAnsi"/>
          <w:sz w:val="26"/>
          <w:szCs w:val="26"/>
          <w:lang w:eastAsia="en-US"/>
        </w:rPr>
        <w:t>Ленина, 66</w:t>
      </w:r>
      <w:r w:rsidR="00205B86">
        <w:rPr>
          <w:sz w:val="26"/>
          <w:szCs w:val="26"/>
        </w:rPr>
        <w:t>.</w:t>
      </w:r>
    </w:p>
    <w:p w:rsidR="00F02DF5" w:rsidRPr="0032218F" w:rsidRDefault="00F02DF5" w:rsidP="00F02DF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2218F">
        <w:rPr>
          <w:rFonts w:eastAsiaTheme="minorHAnsi"/>
          <w:sz w:val="26"/>
          <w:szCs w:val="26"/>
          <w:lang w:eastAsia="en-US"/>
        </w:rPr>
        <w:t xml:space="preserve">Рекламная конструкция находиться на хранении на базе </w:t>
      </w:r>
      <w:r w:rsidR="00F970C7" w:rsidRPr="0032218F">
        <w:rPr>
          <w:rFonts w:eastAsiaTheme="minorHAnsi"/>
          <w:sz w:val="26"/>
          <w:szCs w:val="26"/>
          <w:lang w:eastAsia="en-US"/>
        </w:rPr>
        <w:t xml:space="preserve">МБУ «Управление лесопаркового хозяйства и экологической безопасности», </w:t>
      </w:r>
      <w:r w:rsidRPr="0032218F">
        <w:rPr>
          <w:rFonts w:eastAsiaTheme="minorHAnsi"/>
          <w:sz w:val="26"/>
          <w:szCs w:val="26"/>
          <w:lang w:eastAsia="en-US"/>
        </w:rPr>
        <w:t xml:space="preserve">по адресу: г. Сургут, ул. </w:t>
      </w:r>
      <w:r w:rsidR="00F970C7" w:rsidRPr="0032218F">
        <w:rPr>
          <w:rFonts w:eastAsiaTheme="minorHAnsi"/>
          <w:sz w:val="26"/>
          <w:szCs w:val="26"/>
          <w:lang w:eastAsia="en-US"/>
        </w:rPr>
        <w:t>А</w:t>
      </w:r>
      <w:r w:rsidR="009B78B4" w:rsidRPr="0032218F">
        <w:rPr>
          <w:rFonts w:eastAsiaTheme="minorHAnsi"/>
          <w:sz w:val="26"/>
          <w:szCs w:val="26"/>
          <w:lang w:eastAsia="en-US"/>
        </w:rPr>
        <w:t>ндреевский заезд</w:t>
      </w:r>
      <w:r w:rsidR="00F970C7" w:rsidRPr="0032218F">
        <w:rPr>
          <w:rFonts w:eastAsiaTheme="minorHAnsi"/>
          <w:sz w:val="26"/>
          <w:szCs w:val="26"/>
          <w:lang w:eastAsia="en-US"/>
        </w:rPr>
        <w:t xml:space="preserve">, </w:t>
      </w:r>
      <w:r w:rsidR="009B78B4" w:rsidRPr="0032218F">
        <w:rPr>
          <w:rFonts w:eastAsiaTheme="minorHAnsi"/>
          <w:sz w:val="26"/>
          <w:szCs w:val="26"/>
          <w:lang w:eastAsia="en-US"/>
        </w:rPr>
        <w:t>6</w:t>
      </w:r>
      <w:r w:rsidRPr="0032218F">
        <w:rPr>
          <w:rFonts w:eastAsiaTheme="minorHAnsi"/>
          <w:sz w:val="26"/>
          <w:szCs w:val="26"/>
          <w:lang w:eastAsia="en-US"/>
        </w:rPr>
        <w:t>.</w:t>
      </w:r>
    </w:p>
    <w:p w:rsidR="00F02DF5" w:rsidRPr="0032218F" w:rsidRDefault="00F02DF5" w:rsidP="00F02DF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2218F">
        <w:rPr>
          <w:rFonts w:eastAsiaTheme="minorHAnsi"/>
          <w:sz w:val="26"/>
          <w:szCs w:val="26"/>
          <w:lang w:eastAsia="en-US"/>
        </w:rPr>
        <w:t>Для возврата рекламной конструкции Вам необходимо:</w:t>
      </w:r>
    </w:p>
    <w:p w:rsidR="00F02DF5" w:rsidRPr="0032218F" w:rsidRDefault="00F02DF5" w:rsidP="00F02DF5">
      <w:pPr>
        <w:numPr>
          <w:ilvl w:val="0"/>
          <w:numId w:val="1"/>
        </w:numPr>
        <w:spacing w:line="259" w:lineRule="auto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2218F">
        <w:rPr>
          <w:rFonts w:eastAsiaTheme="minorHAnsi"/>
          <w:sz w:val="26"/>
          <w:szCs w:val="26"/>
          <w:lang w:eastAsia="en-US"/>
        </w:rPr>
        <w:t>Обратиться с заявлением о возврате рекламной конструкции в контрольное управление Администрации города Сургута по адресу: г. Сургут, ул. Восход, дом 4, кабинет 401.</w:t>
      </w:r>
    </w:p>
    <w:p w:rsidR="00F02DF5" w:rsidRPr="0032218F" w:rsidRDefault="00F02DF5" w:rsidP="00F02DF5">
      <w:pPr>
        <w:numPr>
          <w:ilvl w:val="0"/>
          <w:numId w:val="1"/>
        </w:numPr>
        <w:spacing w:line="259" w:lineRule="auto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2218F">
        <w:rPr>
          <w:rFonts w:eastAsiaTheme="minorHAnsi"/>
          <w:sz w:val="26"/>
          <w:szCs w:val="26"/>
          <w:lang w:eastAsia="en-US"/>
        </w:rPr>
        <w:t>Подтвердить право собственности или иное вещное право на рекламную конструкцию</w:t>
      </w:r>
    </w:p>
    <w:p w:rsidR="00F02DF5" w:rsidRPr="0032218F" w:rsidRDefault="00F02DF5" w:rsidP="00F02DF5">
      <w:pPr>
        <w:numPr>
          <w:ilvl w:val="0"/>
          <w:numId w:val="1"/>
        </w:numPr>
        <w:spacing w:line="259" w:lineRule="auto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2218F">
        <w:rPr>
          <w:rFonts w:eastAsiaTheme="minorHAnsi"/>
          <w:sz w:val="26"/>
          <w:szCs w:val="26"/>
          <w:lang w:eastAsia="en-US"/>
        </w:rPr>
        <w:t>Возместить в местный бюджет расходы, понесенные в связи с демонтажем и хранением демонтированной рекламной конструкции.</w:t>
      </w:r>
    </w:p>
    <w:p w:rsidR="00F02DF5" w:rsidRPr="0032218F" w:rsidRDefault="00F02DF5" w:rsidP="00F02DF5">
      <w:pPr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2218F">
        <w:rPr>
          <w:rFonts w:eastAsiaTheme="minorHAnsi"/>
          <w:sz w:val="26"/>
          <w:szCs w:val="26"/>
          <w:lang w:eastAsia="en-US"/>
        </w:rPr>
        <w:t xml:space="preserve">Срок хранения демонтированных рекламных конструкций составляет два месяца с момента публикации указанного уведомления. По истечению срока хранения демонтированные конструкции будут обращены в муниципальную собственность. </w:t>
      </w:r>
    </w:p>
    <w:p w:rsidR="00205B86" w:rsidRDefault="00205B86" w:rsidP="00F02DF5">
      <w:pPr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C42D14" w:rsidRPr="0032218F" w:rsidRDefault="00C42D14" w:rsidP="00F02DF5">
      <w:pPr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2665CB" w:rsidRPr="0032218F" w:rsidRDefault="00FD1BB8" w:rsidP="00F02DF5">
      <w:pPr>
        <w:jc w:val="both"/>
        <w:rPr>
          <w:sz w:val="26"/>
          <w:szCs w:val="26"/>
        </w:rPr>
      </w:pPr>
      <w:r w:rsidRPr="0032218F">
        <w:rPr>
          <w:rFonts w:eastAsiaTheme="minorHAnsi"/>
          <w:sz w:val="26"/>
          <w:szCs w:val="26"/>
          <w:lang w:eastAsia="en-US"/>
        </w:rPr>
        <w:t>Заместитель н</w:t>
      </w:r>
      <w:r w:rsidR="00F02DF5" w:rsidRPr="0032218F">
        <w:rPr>
          <w:rFonts w:eastAsiaTheme="minorHAnsi"/>
          <w:sz w:val="26"/>
          <w:szCs w:val="26"/>
          <w:lang w:eastAsia="en-US"/>
        </w:rPr>
        <w:t>ачальник</w:t>
      </w:r>
      <w:r w:rsidRPr="0032218F">
        <w:rPr>
          <w:rFonts w:eastAsiaTheme="minorHAnsi"/>
          <w:sz w:val="26"/>
          <w:szCs w:val="26"/>
          <w:lang w:eastAsia="en-US"/>
        </w:rPr>
        <w:t>а</w:t>
      </w:r>
      <w:r w:rsidR="00F02DF5" w:rsidRPr="0032218F">
        <w:rPr>
          <w:rFonts w:eastAsiaTheme="minorHAnsi"/>
          <w:sz w:val="26"/>
          <w:szCs w:val="26"/>
          <w:lang w:eastAsia="en-US"/>
        </w:rPr>
        <w:t xml:space="preserve"> контрольного управления    </w:t>
      </w:r>
      <w:r w:rsidR="0032218F">
        <w:rPr>
          <w:rFonts w:eastAsiaTheme="minorHAnsi"/>
          <w:sz w:val="26"/>
          <w:szCs w:val="26"/>
          <w:lang w:eastAsia="en-US"/>
        </w:rPr>
        <w:t xml:space="preserve">   </w:t>
      </w:r>
      <w:r w:rsidR="00F02DF5" w:rsidRPr="0032218F">
        <w:rPr>
          <w:rFonts w:eastAsiaTheme="minorHAnsi"/>
          <w:sz w:val="26"/>
          <w:szCs w:val="26"/>
          <w:lang w:eastAsia="en-US"/>
        </w:rPr>
        <w:t xml:space="preserve">          </w:t>
      </w:r>
      <w:r w:rsidR="0032218F">
        <w:rPr>
          <w:rFonts w:eastAsiaTheme="minorHAnsi"/>
          <w:sz w:val="26"/>
          <w:szCs w:val="26"/>
          <w:lang w:eastAsia="en-US"/>
        </w:rPr>
        <w:t xml:space="preserve">         </w:t>
      </w:r>
      <w:r w:rsidR="00F02DF5" w:rsidRPr="0032218F">
        <w:rPr>
          <w:rFonts w:eastAsiaTheme="minorHAnsi"/>
          <w:sz w:val="26"/>
          <w:szCs w:val="26"/>
          <w:lang w:eastAsia="en-US"/>
        </w:rPr>
        <w:t xml:space="preserve">         </w:t>
      </w:r>
      <w:r w:rsidRPr="0032218F">
        <w:rPr>
          <w:rFonts w:eastAsiaTheme="minorHAnsi"/>
          <w:sz w:val="26"/>
          <w:szCs w:val="26"/>
          <w:lang w:eastAsia="en-US"/>
        </w:rPr>
        <w:t xml:space="preserve">     </w:t>
      </w:r>
      <w:r w:rsidR="00F02DF5" w:rsidRPr="0032218F">
        <w:rPr>
          <w:rFonts w:eastAsiaTheme="minorHAnsi"/>
          <w:sz w:val="26"/>
          <w:szCs w:val="26"/>
          <w:lang w:eastAsia="en-US"/>
        </w:rPr>
        <w:t xml:space="preserve">    </w:t>
      </w:r>
      <w:r w:rsidRPr="0032218F">
        <w:rPr>
          <w:rFonts w:eastAsiaTheme="minorHAnsi"/>
          <w:sz w:val="26"/>
          <w:szCs w:val="26"/>
          <w:lang w:eastAsia="en-US"/>
        </w:rPr>
        <w:t>В</w:t>
      </w:r>
      <w:r w:rsidR="00F02DF5" w:rsidRPr="0032218F">
        <w:rPr>
          <w:rFonts w:eastAsiaTheme="minorHAnsi"/>
          <w:sz w:val="26"/>
          <w:szCs w:val="26"/>
          <w:lang w:eastAsia="en-US"/>
        </w:rPr>
        <w:t xml:space="preserve">.А. </w:t>
      </w:r>
      <w:r w:rsidRPr="0032218F">
        <w:rPr>
          <w:rFonts w:eastAsiaTheme="minorHAnsi"/>
          <w:sz w:val="26"/>
          <w:szCs w:val="26"/>
          <w:lang w:eastAsia="en-US"/>
        </w:rPr>
        <w:t>Токмянин</w:t>
      </w:r>
    </w:p>
    <w:bookmarkEnd w:id="0"/>
    <w:p w:rsidR="00205B86" w:rsidRDefault="00205B86" w:rsidP="00547402">
      <w:pPr>
        <w:pStyle w:val="2"/>
        <w:spacing w:after="0" w:line="240" w:lineRule="auto"/>
        <w:rPr>
          <w:sz w:val="20"/>
        </w:rPr>
      </w:pPr>
    </w:p>
    <w:p w:rsidR="007D2F14" w:rsidRDefault="007D2F14" w:rsidP="00547402">
      <w:pPr>
        <w:pStyle w:val="2"/>
        <w:spacing w:after="0" w:line="240" w:lineRule="auto"/>
        <w:rPr>
          <w:sz w:val="20"/>
        </w:rPr>
      </w:pPr>
    </w:p>
    <w:p w:rsidR="00547402" w:rsidRPr="002665CB" w:rsidRDefault="002665CB" w:rsidP="00547402">
      <w:pPr>
        <w:pStyle w:val="2"/>
        <w:spacing w:after="0" w:line="240" w:lineRule="auto"/>
        <w:rPr>
          <w:sz w:val="24"/>
          <w:szCs w:val="24"/>
        </w:rPr>
      </w:pPr>
      <w:r w:rsidRPr="002665CB">
        <w:rPr>
          <w:sz w:val="24"/>
          <w:szCs w:val="24"/>
        </w:rPr>
        <w:t>Токмянин Владимир Анатольевич</w:t>
      </w:r>
    </w:p>
    <w:p w:rsidR="00547402" w:rsidRPr="002665CB" w:rsidRDefault="00547402" w:rsidP="00547402">
      <w:pPr>
        <w:pStyle w:val="2"/>
        <w:spacing w:after="0" w:line="240" w:lineRule="auto"/>
        <w:rPr>
          <w:sz w:val="24"/>
          <w:szCs w:val="24"/>
        </w:rPr>
      </w:pPr>
      <w:r w:rsidRPr="002665CB">
        <w:rPr>
          <w:sz w:val="24"/>
          <w:szCs w:val="24"/>
        </w:rPr>
        <w:t>тел. (3462)52-80-5</w:t>
      </w:r>
      <w:r w:rsidR="002665CB" w:rsidRPr="002665CB">
        <w:rPr>
          <w:sz w:val="24"/>
          <w:szCs w:val="24"/>
        </w:rPr>
        <w:t>0</w:t>
      </w:r>
    </w:p>
    <w:sectPr w:rsidR="00547402" w:rsidRPr="002665CB" w:rsidSect="00F02DF5">
      <w:pgSz w:w="11906" w:h="16838"/>
      <w:pgMar w:top="28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3769F"/>
    <w:multiLevelType w:val="hybridMultilevel"/>
    <w:tmpl w:val="77D22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402"/>
    <w:rsid w:val="000057F8"/>
    <w:rsid w:val="00012BDE"/>
    <w:rsid w:val="00013A85"/>
    <w:rsid w:val="000505C4"/>
    <w:rsid w:val="000D66A4"/>
    <w:rsid w:val="000E6755"/>
    <w:rsid w:val="000F058D"/>
    <w:rsid w:val="000F3CAF"/>
    <w:rsid w:val="001475BD"/>
    <w:rsid w:val="00183D49"/>
    <w:rsid w:val="001946E3"/>
    <w:rsid w:val="001B17B0"/>
    <w:rsid w:val="001D2E2D"/>
    <w:rsid w:val="00205B86"/>
    <w:rsid w:val="00230BB4"/>
    <w:rsid w:val="00255858"/>
    <w:rsid w:val="002665CB"/>
    <w:rsid w:val="00267D24"/>
    <w:rsid w:val="0027085B"/>
    <w:rsid w:val="0027462E"/>
    <w:rsid w:val="00274EEF"/>
    <w:rsid w:val="002831A8"/>
    <w:rsid w:val="002D241E"/>
    <w:rsid w:val="002D4EA5"/>
    <w:rsid w:val="002E4472"/>
    <w:rsid w:val="00303549"/>
    <w:rsid w:val="0032218F"/>
    <w:rsid w:val="003315D9"/>
    <w:rsid w:val="00360997"/>
    <w:rsid w:val="00360FC1"/>
    <w:rsid w:val="0038131E"/>
    <w:rsid w:val="0039093C"/>
    <w:rsid w:val="003D2A03"/>
    <w:rsid w:val="003E0330"/>
    <w:rsid w:val="003E5FC0"/>
    <w:rsid w:val="003F2F6C"/>
    <w:rsid w:val="003F3CB6"/>
    <w:rsid w:val="00407607"/>
    <w:rsid w:val="00410E64"/>
    <w:rsid w:val="00416968"/>
    <w:rsid w:val="00444EF2"/>
    <w:rsid w:val="00465C08"/>
    <w:rsid w:val="00487E35"/>
    <w:rsid w:val="004A2E75"/>
    <w:rsid w:val="004B485F"/>
    <w:rsid w:val="004C3720"/>
    <w:rsid w:val="004D0EE6"/>
    <w:rsid w:val="004E4171"/>
    <w:rsid w:val="00511D6C"/>
    <w:rsid w:val="0051450A"/>
    <w:rsid w:val="00540F90"/>
    <w:rsid w:val="00547402"/>
    <w:rsid w:val="00580B14"/>
    <w:rsid w:val="00583F24"/>
    <w:rsid w:val="005845B0"/>
    <w:rsid w:val="005D460C"/>
    <w:rsid w:val="005F77F3"/>
    <w:rsid w:val="00635ACA"/>
    <w:rsid w:val="00646707"/>
    <w:rsid w:val="006666F0"/>
    <w:rsid w:val="006736D2"/>
    <w:rsid w:val="00677690"/>
    <w:rsid w:val="00685011"/>
    <w:rsid w:val="006C16E8"/>
    <w:rsid w:val="007145AD"/>
    <w:rsid w:val="00730A39"/>
    <w:rsid w:val="00744374"/>
    <w:rsid w:val="007734A7"/>
    <w:rsid w:val="00791412"/>
    <w:rsid w:val="007A7CA1"/>
    <w:rsid w:val="007D2F14"/>
    <w:rsid w:val="007D54F4"/>
    <w:rsid w:val="007F4E5A"/>
    <w:rsid w:val="00801344"/>
    <w:rsid w:val="008018ED"/>
    <w:rsid w:val="00820238"/>
    <w:rsid w:val="0083732B"/>
    <w:rsid w:val="00853ACF"/>
    <w:rsid w:val="00872F73"/>
    <w:rsid w:val="00884C69"/>
    <w:rsid w:val="008859F4"/>
    <w:rsid w:val="008B538D"/>
    <w:rsid w:val="008D5EB8"/>
    <w:rsid w:val="008F2E7D"/>
    <w:rsid w:val="00924031"/>
    <w:rsid w:val="00933E70"/>
    <w:rsid w:val="0094404D"/>
    <w:rsid w:val="009511F4"/>
    <w:rsid w:val="009523E2"/>
    <w:rsid w:val="009A0249"/>
    <w:rsid w:val="009A112E"/>
    <w:rsid w:val="009B78B4"/>
    <w:rsid w:val="009C291C"/>
    <w:rsid w:val="009F01EC"/>
    <w:rsid w:val="009F1923"/>
    <w:rsid w:val="00A171FC"/>
    <w:rsid w:val="00A21A9C"/>
    <w:rsid w:val="00A42080"/>
    <w:rsid w:val="00A860E3"/>
    <w:rsid w:val="00A91281"/>
    <w:rsid w:val="00AA2AD2"/>
    <w:rsid w:val="00AD0BDD"/>
    <w:rsid w:val="00AD76FE"/>
    <w:rsid w:val="00AF4876"/>
    <w:rsid w:val="00AF5CBB"/>
    <w:rsid w:val="00B72634"/>
    <w:rsid w:val="00B9479E"/>
    <w:rsid w:val="00BB2C84"/>
    <w:rsid w:val="00BC59D6"/>
    <w:rsid w:val="00C12301"/>
    <w:rsid w:val="00C305DE"/>
    <w:rsid w:val="00C408D5"/>
    <w:rsid w:val="00C42D14"/>
    <w:rsid w:val="00C51EAE"/>
    <w:rsid w:val="00C72424"/>
    <w:rsid w:val="00C7768B"/>
    <w:rsid w:val="00C83683"/>
    <w:rsid w:val="00CB2E54"/>
    <w:rsid w:val="00CB3DA5"/>
    <w:rsid w:val="00CB5004"/>
    <w:rsid w:val="00CC734A"/>
    <w:rsid w:val="00CE0167"/>
    <w:rsid w:val="00D044E7"/>
    <w:rsid w:val="00D43550"/>
    <w:rsid w:val="00D478A8"/>
    <w:rsid w:val="00D65321"/>
    <w:rsid w:val="00D74FF5"/>
    <w:rsid w:val="00D8602A"/>
    <w:rsid w:val="00D95BCF"/>
    <w:rsid w:val="00E135D8"/>
    <w:rsid w:val="00E24C1B"/>
    <w:rsid w:val="00E5376A"/>
    <w:rsid w:val="00E61421"/>
    <w:rsid w:val="00E66456"/>
    <w:rsid w:val="00E92AE4"/>
    <w:rsid w:val="00EA5B4F"/>
    <w:rsid w:val="00EB02D7"/>
    <w:rsid w:val="00EB6A72"/>
    <w:rsid w:val="00EF5487"/>
    <w:rsid w:val="00F02DF5"/>
    <w:rsid w:val="00F4042B"/>
    <w:rsid w:val="00F55F57"/>
    <w:rsid w:val="00F6557C"/>
    <w:rsid w:val="00F71D86"/>
    <w:rsid w:val="00F818E9"/>
    <w:rsid w:val="00F92B22"/>
    <w:rsid w:val="00F970C7"/>
    <w:rsid w:val="00FA0778"/>
    <w:rsid w:val="00FC0869"/>
    <w:rsid w:val="00FD1BB8"/>
    <w:rsid w:val="00FE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C92DC"/>
  <w15:chartTrackingRefBased/>
  <w15:docId w15:val="{BBAFA8C9-2F67-40C2-9CB0-AD4A8627E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40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47402"/>
    <w:pPr>
      <w:keepNext/>
      <w:outlineLvl w:val="0"/>
    </w:pPr>
    <w:rPr>
      <w:b/>
      <w:bCs/>
      <w:sz w:val="20"/>
      <w:szCs w:val="24"/>
    </w:rPr>
  </w:style>
  <w:style w:type="paragraph" w:styleId="5">
    <w:name w:val="heading 5"/>
    <w:basedOn w:val="a"/>
    <w:next w:val="a"/>
    <w:link w:val="50"/>
    <w:qFormat/>
    <w:rsid w:val="0054740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402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740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547402"/>
    <w:pPr>
      <w:spacing w:before="100" w:beforeAutospacing="1" w:after="100" w:afterAutospacing="1"/>
    </w:pPr>
    <w:rPr>
      <w:sz w:val="24"/>
      <w:szCs w:val="24"/>
    </w:rPr>
  </w:style>
  <w:style w:type="paragraph" w:styleId="a4">
    <w:name w:val="Subtitle"/>
    <w:basedOn w:val="a"/>
    <w:link w:val="a5"/>
    <w:qFormat/>
    <w:rsid w:val="00547402"/>
    <w:pPr>
      <w:framePr w:w="4920" w:h="4575" w:hSpace="180" w:wrap="around" w:vAnchor="text" w:hAnchor="page" w:x="6370" w:y="376"/>
      <w:spacing w:line="120" w:lineRule="atLeast"/>
      <w:ind w:left="720"/>
    </w:pPr>
    <w:rPr>
      <w:bCs/>
      <w:szCs w:val="24"/>
    </w:rPr>
  </w:style>
  <w:style w:type="character" w:customStyle="1" w:styleId="a5">
    <w:name w:val="Подзаголовок Знак"/>
    <w:basedOn w:val="a0"/>
    <w:link w:val="a4"/>
    <w:rsid w:val="00547402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54740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4740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2665CB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D0BD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0B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zantsev_aa@admsurgu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Говорухина Айгуль Гафуровна</dc:creator>
  <cp:keywords/>
  <dc:description/>
  <cp:lastModifiedBy>Токмянин Владимир Анатольевич</cp:lastModifiedBy>
  <cp:revision>2</cp:revision>
  <cp:lastPrinted>2019-11-29T09:06:00Z</cp:lastPrinted>
  <dcterms:created xsi:type="dcterms:W3CDTF">2019-12-04T04:24:00Z</dcterms:created>
  <dcterms:modified xsi:type="dcterms:W3CDTF">2019-12-04T04:24:00Z</dcterms:modified>
</cp:coreProperties>
</file>