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0660" w:rsidRDefault="006E0660" w:rsidP="00085FB3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85FB3" w:rsidRPr="00085FB3">
              <w:rPr>
                <w:rFonts w:cs="Times New Roman"/>
                <w:szCs w:val="28"/>
              </w:rPr>
              <w:t xml:space="preserve">решения Думы города «О внесении изменения в решение Думы города </w:t>
            </w:r>
            <w:r w:rsidR="00B50F25">
              <w:rPr>
                <w:rFonts w:cs="Times New Roman"/>
                <w:szCs w:val="28"/>
              </w:rPr>
              <w:br/>
            </w:r>
            <w:bookmarkStart w:id="2" w:name="_GoBack"/>
            <w:bookmarkEnd w:id="2"/>
            <w:r w:rsidR="00085FB3" w:rsidRPr="00085FB3">
              <w:rPr>
                <w:rFonts w:cs="Times New Roman"/>
                <w:szCs w:val="28"/>
              </w:rPr>
              <w:t>от 21.02.2018 № 233-VI ДГ «О Методике расчета арендной платы за пользование муниципальным имуществом, расположенным на территории города</w:t>
            </w:r>
            <w:r w:rsidR="00085FB3">
              <w:rPr>
                <w:rFonts w:cs="Times New Roman"/>
                <w:szCs w:val="28"/>
              </w:rPr>
              <w:t>»</w:t>
            </w:r>
          </w:p>
          <w:p w:rsidR="00085FB3" w:rsidRPr="005830D7" w:rsidRDefault="00085FB3" w:rsidP="00085FB3">
            <w:pPr>
              <w:contextualSpacing/>
              <w:jc w:val="both"/>
              <w:rPr>
                <w:rFonts w:cs="Times New Roman"/>
                <w:sz w:val="22"/>
              </w:rPr>
            </w:pPr>
          </w:p>
          <w:p w:rsid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085FB3">
              <w:rPr>
                <w:rFonts w:cs="Times New Roman"/>
                <w:szCs w:val="28"/>
              </w:rPr>
              <w:t xml:space="preserve"> </w:t>
            </w:r>
            <w:r w:rsidR="00085FB3" w:rsidRPr="00085FB3">
              <w:rPr>
                <w:rFonts w:cs="Times New Roman"/>
                <w:szCs w:val="28"/>
              </w:rPr>
              <w:t xml:space="preserve">электронной почты: </w:t>
            </w:r>
            <w:hyperlink r:id="rId7" w:history="1">
              <w:r w:rsidR="00085FB3" w:rsidRPr="002A085E">
                <w:rPr>
                  <w:rStyle w:val="afff0"/>
                  <w:rFonts w:cs="Times New Roman"/>
                  <w:szCs w:val="28"/>
                </w:rPr>
                <w:t>emelyanova_r@admsurgut.ru</w:t>
              </w:r>
            </w:hyperlink>
          </w:p>
          <w:p w:rsidR="006E0660" w:rsidRPr="005830D7" w:rsidRDefault="006E0660" w:rsidP="00B50F25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0F25">
              <w:rPr>
                <w:rFonts w:cs="Times New Roman"/>
                <w:szCs w:val="28"/>
              </w:rPr>
              <w:t xml:space="preserve"> </w:t>
            </w:r>
            <w:r w:rsidR="00B50F25" w:rsidRPr="00B50F25">
              <w:rPr>
                <w:rFonts w:cs="Times New Roman"/>
                <w:b/>
                <w:szCs w:val="28"/>
              </w:rPr>
              <w:t>19 апреля 2019 года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Ф.И.О. контактного лица _____________________________________________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Какие, по Вашему мнению, субъекты предпринимательской                                                и инвестиционной деятельности будут затронуты предлагаемым регулированием (по видам субъектов, по отраслям, по количеству таких субъектов</w:t>
            </w:r>
            <w:r>
              <w:rPr>
                <w:rFonts w:cs="Times New Roman"/>
                <w:szCs w:val="28"/>
              </w:rPr>
              <w:t>)?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инвестиционной деятельности? Приведите обоснования по каждому указанному положению, дополнительно определив:</w:t>
            </w:r>
          </w:p>
          <w:p w:rsidR="006E0660" w:rsidRPr="006E0660" w:rsidRDefault="006E0660" w:rsidP="00546D89">
            <w:pPr>
              <w:tabs>
                <w:tab w:val="left" w:pos="58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имеются ли технические ошибки;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инвестиционной деятельности обязанностей, возникновения избыточных административных и иных ограничений и обязанностей?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Приведите конкретные примеры.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 xml:space="preserve">10. Оцените издержки (упущенную выгоду) субъектов предпринимательской                     и инвестиционной деятельности, возникающие при введении предлагаемого регулировании, а при возможности и бюджета муниципального образования                 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                             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DE" w:rsidRDefault="008715DE" w:rsidP="00920526">
      <w:r>
        <w:separator/>
      </w:r>
    </w:p>
  </w:endnote>
  <w:endnote w:type="continuationSeparator" w:id="0">
    <w:p w:rsidR="008715DE" w:rsidRDefault="008715D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DE" w:rsidRDefault="008715DE" w:rsidP="00920526">
      <w:r>
        <w:separator/>
      </w:r>
    </w:p>
  </w:footnote>
  <w:footnote w:type="continuationSeparator" w:id="0">
    <w:p w:rsidR="008715DE" w:rsidRDefault="008715D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85FB3"/>
    <w:rsid w:val="000D2CD9"/>
    <w:rsid w:val="000E2396"/>
    <w:rsid w:val="00137DB0"/>
    <w:rsid w:val="0020654D"/>
    <w:rsid w:val="00337E21"/>
    <w:rsid w:val="00391B9F"/>
    <w:rsid w:val="00394E47"/>
    <w:rsid w:val="00397000"/>
    <w:rsid w:val="00401A91"/>
    <w:rsid w:val="00411AD3"/>
    <w:rsid w:val="00435E0D"/>
    <w:rsid w:val="005B41CD"/>
    <w:rsid w:val="006C4397"/>
    <w:rsid w:val="006E0660"/>
    <w:rsid w:val="008052F1"/>
    <w:rsid w:val="00816DE4"/>
    <w:rsid w:val="008566DE"/>
    <w:rsid w:val="008715DE"/>
    <w:rsid w:val="0089361D"/>
    <w:rsid w:val="00920526"/>
    <w:rsid w:val="009D7DAB"/>
    <w:rsid w:val="009F133B"/>
    <w:rsid w:val="00A37C70"/>
    <w:rsid w:val="00A9160C"/>
    <w:rsid w:val="00AB10C9"/>
    <w:rsid w:val="00AD2596"/>
    <w:rsid w:val="00AE59E5"/>
    <w:rsid w:val="00B14BBB"/>
    <w:rsid w:val="00B50F25"/>
    <w:rsid w:val="00B836E8"/>
    <w:rsid w:val="00C01CF0"/>
    <w:rsid w:val="00C91ACB"/>
    <w:rsid w:val="00C96A55"/>
    <w:rsid w:val="00CB530D"/>
    <w:rsid w:val="00CC713B"/>
    <w:rsid w:val="00CE282C"/>
    <w:rsid w:val="00CE683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5130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elyanova_r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Емельянова Римма Гареевна</cp:lastModifiedBy>
  <cp:revision>4</cp:revision>
  <cp:lastPrinted>2019-04-04T12:50:00Z</cp:lastPrinted>
  <dcterms:created xsi:type="dcterms:W3CDTF">2019-03-26T05:44:00Z</dcterms:created>
  <dcterms:modified xsi:type="dcterms:W3CDTF">2019-04-04T12:50:00Z</dcterms:modified>
</cp:coreProperties>
</file>