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80" w:rsidRPr="00F875F6" w:rsidRDefault="00D27210" w:rsidP="00C168D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37E80" w:rsidRPr="00F875F6">
        <w:rPr>
          <w:rFonts w:ascii="Times New Roman" w:hAnsi="Times New Roman" w:cs="Times New Roman"/>
          <w:sz w:val="24"/>
          <w:szCs w:val="24"/>
        </w:rPr>
        <w:t xml:space="preserve">подготовлен управлением </w:t>
      </w:r>
      <w:r w:rsidR="00C168D2">
        <w:rPr>
          <w:rFonts w:ascii="Times New Roman" w:hAnsi="Times New Roman" w:cs="Times New Roman"/>
          <w:sz w:val="24"/>
          <w:szCs w:val="24"/>
        </w:rPr>
        <w:t>д</w:t>
      </w:r>
      <w:r w:rsidR="00C37E80" w:rsidRPr="00F875F6">
        <w:rPr>
          <w:rFonts w:ascii="Times New Roman" w:hAnsi="Times New Roman" w:cs="Times New Roman"/>
          <w:sz w:val="24"/>
          <w:szCs w:val="24"/>
        </w:rPr>
        <w:t xml:space="preserve">окументационного </w:t>
      </w:r>
      <w:r w:rsidR="00C168D2">
        <w:rPr>
          <w:rFonts w:ascii="Times New Roman" w:hAnsi="Times New Roman" w:cs="Times New Roman"/>
          <w:sz w:val="24"/>
          <w:szCs w:val="24"/>
        </w:rPr>
        <w:t xml:space="preserve">и информационного </w:t>
      </w:r>
      <w:r w:rsidR="00C37E80" w:rsidRPr="00F875F6">
        <w:rPr>
          <w:rFonts w:ascii="Times New Roman" w:hAnsi="Times New Roman" w:cs="Times New Roman"/>
          <w:sz w:val="24"/>
          <w:szCs w:val="24"/>
        </w:rPr>
        <w:t>обеспечения Администрации города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</w:rPr>
      </w:pPr>
    </w:p>
    <w:p w:rsidR="00C37E80" w:rsidRPr="00F875F6" w:rsidRDefault="00C37E80" w:rsidP="00C168D2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                                                                                                 Администрации города от 29.07.2011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№ 4883 «Об утверждении административного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услуги «Выдача копий архивных документов,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подтверждающих право на владение землей»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22.10.2004 № 125-ФЗ                      «Об архивном деле в Российской Федерации», от 27.07.2010 № 210-ФЗ                       «Об организации предоставления государственных и муниципальных услуг»,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в целях повышения качества предоставления муниципальных услуг городского округа город Сургут, оказываемых структурными подразделениями Администрации города:</w:t>
      </w:r>
    </w:p>
    <w:p w:rsidR="00C37E80" w:rsidRDefault="00C37E80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pacing w:val="-4"/>
          <w:sz w:val="28"/>
          <w:szCs w:val="28"/>
        </w:rPr>
        <w:t xml:space="preserve">1. Внести в постановление Администрации города от </w:t>
      </w:r>
      <w:r w:rsidRPr="00F875F6">
        <w:rPr>
          <w:rFonts w:ascii="Times New Roman" w:hAnsi="Times New Roman" w:cs="Times New Roman"/>
          <w:sz w:val="28"/>
          <w:szCs w:val="28"/>
        </w:rPr>
        <w:t xml:space="preserve">29.07.2011 № 4883                 </w:t>
      </w:r>
      <w:proofErr w:type="gramStart"/>
      <w:r w:rsidRPr="00F875F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875F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копий архивных документов, </w:t>
      </w:r>
      <w:r w:rsidRPr="00B16F7F">
        <w:rPr>
          <w:rFonts w:ascii="Times New Roman" w:hAnsi="Times New Roman" w:cs="Times New Roman"/>
          <w:sz w:val="28"/>
          <w:szCs w:val="28"/>
        </w:rPr>
        <w:t xml:space="preserve">подтверждающих право на владение землей» (с изменениями от 01.06.2012 </w:t>
      </w:r>
      <w:r w:rsidR="004424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6F7F">
        <w:rPr>
          <w:rFonts w:ascii="Times New Roman" w:hAnsi="Times New Roman" w:cs="Times New Roman"/>
          <w:sz w:val="28"/>
          <w:szCs w:val="28"/>
        </w:rPr>
        <w:t xml:space="preserve">№ 4096, 12.02.2013 № 865, 15.07.2014 № 4877, 06.08.2015 № 5446, 29.03.2016 № 2218, 08.04.2016 № 2652, от 15.11.2017 № 9737, от </w:t>
      </w:r>
      <w:r w:rsidR="00C751D3">
        <w:rPr>
          <w:rFonts w:ascii="Times New Roman" w:hAnsi="Times New Roman" w:cs="Times New Roman"/>
          <w:sz w:val="28"/>
          <w:szCs w:val="28"/>
        </w:rPr>
        <w:t>04.05.2018</w:t>
      </w:r>
      <w:r w:rsidRPr="00B16F7F">
        <w:rPr>
          <w:rFonts w:ascii="Times New Roman" w:hAnsi="Times New Roman" w:cs="Times New Roman"/>
          <w:sz w:val="28"/>
          <w:szCs w:val="28"/>
        </w:rPr>
        <w:t xml:space="preserve"> №</w:t>
      </w:r>
      <w:r w:rsidR="00C751D3">
        <w:rPr>
          <w:rFonts w:ascii="Times New Roman" w:hAnsi="Times New Roman" w:cs="Times New Roman"/>
          <w:sz w:val="28"/>
          <w:szCs w:val="28"/>
        </w:rPr>
        <w:t xml:space="preserve"> 3132</w:t>
      </w:r>
      <w:r w:rsidR="00C168D2">
        <w:rPr>
          <w:rFonts w:ascii="Times New Roman" w:hAnsi="Times New Roman" w:cs="Times New Roman"/>
          <w:sz w:val="28"/>
          <w:szCs w:val="28"/>
        </w:rPr>
        <w:t>, 15.06.2018 № 4494</w:t>
      </w:r>
      <w:r w:rsidR="00C751D3">
        <w:rPr>
          <w:rFonts w:ascii="Times New Roman" w:hAnsi="Times New Roman" w:cs="Times New Roman"/>
          <w:sz w:val="28"/>
          <w:szCs w:val="28"/>
        </w:rPr>
        <w:t>)</w:t>
      </w:r>
      <w:r w:rsidRPr="00B16F7F">
        <w:rPr>
          <w:rFonts w:ascii="Times New Roman" w:hAnsi="Times New Roman" w:cs="Times New Roman"/>
          <w:sz w:val="28"/>
          <w:szCs w:val="28"/>
        </w:rPr>
        <w:t xml:space="preserve"> </w:t>
      </w:r>
      <w:r w:rsidRPr="00B16F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6F7F">
        <w:rPr>
          <w:rFonts w:ascii="Times New Roman" w:hAnsi="Times New Roman" w:cs="Times New Roman"/>
          <w:sz w:val="28"/>
          <w:szCs w:val="28"/>
        </w:rPr>
        <w:t xml:space="preserve">следующие  изменения: 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C168D2" w:rsidRPr="00C168D2" w:rsidRDefault="00C168D2" w:rsidP="00C168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Пункт 2.2 раздела 2 изложить в следующей редакции: 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«2.2. </w:t>
      </w:r>
      <w:r w:rsidRPr="00C168D2">
        <w:rPr>
          <w:rFonts w:ascii="Times New Roman" w:hAnsi="Times New Roman" w:cs="Times New Roman"/>
          <w:spacing w:val="-4"/>
          <w:sz w:val="28"/>
          <w:szCs w:val="28"/>
        </w:rPr>
        <w:t>Муниципальную услугу предоставляет архивный отдел управления документационного и информационного обеспечения Администрации</w:t>
      </w:r>
      <w:r w:rsidRPr="00C168D2">
        <w:rPr>
          <w:rFonts w:ascii="Times New Roman" w:hAnsi="Times New Roman" w:cs="Times New Roman"/>
          <w:sz w:val="28"/>
          <w:szCs w:val="28"/>
        </w:rPr>
        <w:t xml:space="preserve"> города (далее – архивный отдел).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Местонахождение архивного отдела и его почтовый адрес: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pacing w:val="-4"/>
          <w:sz w:val="28"/>
          <w:szCs w:val="28"/>
        </w:rPr>
        <w:t>- улица Декабристов, дом 1, город Сургут, Ханты-Мансийский автономный</w:t>
      </w:r>
      <w:r w:rsidRPr="00C168D2">
        <w:rPr>
          <w:rFonts w:ascii="Times New Roman" w:hAnsi="Times New Roman" w:cs="Times New Roman"/>
          <w:sz w:val="28"/>
          <w:szCs w:val="28"/>
        </w:rPr>
        <w:t xml:space="preserve"> округ – Югра, Тюменская область, 628416;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pacing w:val="-4"/>
          <w:sz w:val="28"/>
          <w:szCs w:val="28"/>
        </w:rPr>
        <w:t>- улица Лермонтова, дом 5/2, город Сургут, Ханты-Мансийский автономный</w:t>
      </w:r>
      <w:r w:rsidRPr="00C168D2">
        <w:rPr>
          <w:rFonts w:ascii="Times New Roman" w:hAnsi="Times New Roman" w:cs="Times New Roman"/>
          <w:sz w:val="28"/>
          <w:szCs w:val="28"/>
        </w:rPr>
        <w:t xml:space="preserve"> округ – Югра, Тюменская область, 628418;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- улица Магистральная, дом 28, город Сургут, Ханты-Мансийский автономный округ – Югра, Тюменская область, 628416;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- проспект Мира, дом 8, город Сургут, Ханты-Мансийский автономный округ – Югра, Тюменская область, 628418.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lastRenderedPageBreak/>
        <w:t>Контактные телефоны специалистов архивного отдела, предоставляющих муниципальную услугу: (3462) 52-29-30, 52-02-60, 52-02-61, 28-17-39, 35-30-17, факс: 35-23-05, 52-02-60, 35-30-17, 28-17-39.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Адреса электронной почты архивного отдела: 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arhiv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brusneva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 xml:space="preserve">@admsurgut.ru, arhiv_d1@admsurgut.ru, </w:t>
      </w:r>
      <w:r w:rsidRPr="00C168D2">
        <w:rPr>
          <w:rFonts w:ascii="Times New Roman" w:hAnsi="Times New Roman" w:cs="Times New Roman"/>
          <w:sz w:val="28"/>
          <w:szCs w:val="28"/>
          <w:lang w:val="en-US"/>
        </w:rPr>
        <w:t>d</w:t>
      </w:r>
      <w:hyperlink r:id="rId5" w:history="1"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otsina_ev@admsurgut.ru</w:t>
        </w:r>
      </w:hyperlink>
      <w:r w:rsidRPr="00C168D2">
        <w:rPr>
          <w:rFonts w:ascii="Times New Roman" w:hAnsi="Times New Roman" w:cs="Times New Roman"/>
          <w:sz w:val="28"/>
          <w:szCs w:val="28"/>
        </w:rPr>
        <w:t>, kazartseva_oa@admsurgut.ru.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График работы архивного отдела: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понедельник – с 09.00 до 18.00;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вторник – пятница – с 09.00 до 17.00;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четверг, пятница – прием документов от организаций, работа </w:t>
      </w:r>
      <w:r w:rsidR="004755F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168D2">
        <w:rPr>
          <w:rFonts w:ascii="Times New Roman" w:hAnsi="Times New Roman" w:cs="Times New Roman"/>
          <w:sz w:val="28"/>
          <w:szCs w:val="28"/>
        </w:rPr>
        <w:t>с исследователями;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перерыв на обед – с 13.00 до 14.00;</w:t>
      </w:r>
    </w:p>
    <w:p w:rsidR="00C168D2" w:rsidRPr="00C168D2" w:rsidRDefault="00C168D2" w:rsidP="00C168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8D2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воскресенье, нерабочие праздничные дни – выходные дни.</w:t>
      </w:r>
    </w:p>
    <w:p w:rsidR="00C168D2" w:rsidRPr="00C168D2" w:rsidRDefault="00C168D2" w:rsidP="00C168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График приема заявителей на получение муниципальной услуги:</w:t>
      </w:r>
    </w:p>
    <w:p w:rsidR="00C168D2" w:rsidRPr="00C168D2" w:rsidRDefault="00C168D2" w:rsidP="00C168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понедельник – с 09.00 до 18.00, перерыв на обед с 13.00 до 14.00;</w:t>
      </w:r>
    </w:p>
    <w:p w:rsidR="00C168D2" w:rsidRPr="00C168D2" w:rsidRDefault="00C168D2" w:rsidP="00C168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8D2">
        <w:rPr>
          <w:rFonts w:ascii="Times New Roman" w:hAnsi="Times New Roman" w:cs="Times New Roman"/>
          <w:sz w:val="28"/>
          <w:szCs w:val="28"/>
        </w:rPr>
        <w:t>вторник  –</w:t>
      </w:r>
      <w:proofErr w:type="gramEnd"/>
      <w:r w:rsidRPr="00C168D2">
        <w:rPr>
          <w:rFonts w:ascii="Times New Roman" w:hAnsi="Times New Roman" w:cs="Times New Roman"/>
          <w:sz w:val="28"/>
          <w:szCs w:val="28"/>
        </w:rPr>
        <w:t xml:space="preserve"> с 14.00 до 17.00.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Информация об архивном отделе размещена на официальном портале Администрации города: </w:t>
      </w:r>
      <w:r w:rsidRPr="00C168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168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 xml:space="preserve"> в разделе «Городская власть», «Администрация», «Структурные подразделения», «Управление документационного и информационного обеспечения» «Деятельность архивного отдела».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68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68D2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участвует муниципальное казенное учреждение «Многофункциональный центр предоставления государственных и муниципальных услуг города Сургута» (далее – </w:t>
      </w:r>
      <w:proofErr w:type="gramStart"/>
      <w:r w:rsidRPr="00C168D2">
        <w:rPr>
          <w:rFonts w:ascii="Times New Roman" w:hAnsi="Times New Roman" w:cs="Times New Roman"/>
          <w:sz w:val="28"/>
          <w:szCs w:val="28"/>
        </w:rPr>
        <w:t xml:space="preserve">МФЦ)   </w:t>
      </w:r>
      <w:proofErr w:type="gramEnd"/>
      <w:r w:rsidRPr="00C168D2">
        <w:rPr>
          <w:rFonts w:ascii="Times New Roman" w:hAnsi="Times New Roman" w:cs="Times New Roman"/>
          <w:sz w:val="28"/>
          <w:szCs w:val="28"/>
        </w:rPr>
        <w:t xml:space="preserve">          в части приема заявления и пакета документов для предоставления муниципальной услуги и выдачи результата предоставления муниципальной услуги  (в случае подачи заявления в МФЦ).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графике работы, адресе официального сайта в сети «Интернет», адресе электронной почты МФЦ.  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Местонахождение МФЦ: 628408, Российская Федерация, Тюменская область, Ханты-Мансийский автономный округ – Югра, город Сургут, Югорский тракт, 38.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Местонахождение территориально обособленного структурного подразделения МФЦ: Российская Федерация, Тюменская область, Ханты-Мансийский автономный округ – Югра, город Сургут, улица Профсоюзов, дом 11. Многоканальный телефон для информирования и предварительной записи: (3462) 20-69-26.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168D2">
        <w:rPr>
          <w:rFonts w:ascii="Times New Roman" w:hAnsi="Times New Roman" w:cs="Times New Roman"/>
          <w:sz w:val="28"/>
          <w:szCs w:val="28"/>
        </w:rPr>
        <w:t>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понедельник с 09.30 до 20.00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вторник – четверг –  с 08.00 до 20.00,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пятница – с 09.30 до 20.00,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суббота – с 8.00 до 18.00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без перерыва,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выходной день – воскресенье.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lastRenderedPageBreak/>
        <w:t>Местонахождение отдела оказания услуг для бизнеса МФЦ (осуществляет обслуживание только юридических лиц и индивидуальных предпринимателей): Российская Федерация, Тюменская область, Ханты-Мансийский автономный округ – Югра, город Сургут, улица 30 лет Победы, дом 34а.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Телефон для информирования и предварительной записи: (3462) 55-08-38.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понедельник – пятница –  с 09.00 до 18.00, без перерыва;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68D2">
        <w:rPr>
          <w:rFonts w:ascii="Times New Roman" w:hAnsi="Times New Roman" w:cs="Times New Roman"/>
          <w:sz w:val="28"/>
          <w:szCs w:val="28"/>
        </w:rPr>
        <w:t xml:space="preserve">.2 Информация об МФЦ размещена на официальном портале Администрации города: </w:t>
      </w:r>
      <w:hyperlink r:id="rId7" w:history="1"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168D2">
        <w:rPr>
          <w:rFonts w:ascii="Times New Roman" w:hAnsi="Times New Roman" w:cs="Times New Roman"/>
          <w:sz w:val="28"/>
          <w:szCs w:val="28"/>
        </w:rPr>
        <w:t xml:space="preserve">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 </w:t>
      </w:r>
      <w:hyperlink r:id="rId8" w:history="1"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168D2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1.2 Пункт 2.</w:t>
      </w:r>
      <w:r w:rsidR="000D5618">
        <w:rPr>
          <w:rFonts w:ascii="Times New Roman" w:hAnsi="Times New Roman" w:cs="Times New Roman"/>
          <w:sz w:val="28"/>
          <w:szCs w:val="28"/>
        </w:rPr>
        <w:t>10</w:t>
      </w:r>
      <w:r w:rsidRPr="00C168D2">
        <w:rPr>
          <w:rFonts w:ascii="Times New Roman" w:hAnsi="Times New Roman" w:cs="Times New Roman"/>
          <w:sz w:val="28"/>
          <w:szCs w:val="28"/>
        </w:rPr>
        <w:t xml:space="preserve"> раздела 2 дополнить подпунктом следующего содержания:</w:t>
      </w:r>
    </w:p>
    <w:p w:rsidR="00C168D2" w:rsidRPr="00C168D2" w:rsidRDefault="00C168D2" w:rsidP="00C168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«2.1</w:t>
      </w:r>
      <w:r w:rsidR="000D5618">
        <w:rPr>
          <w:rFonts w:ascii="Times New Roman" w:hAnsi="Times New Roman" w:cs="Times New Roman"/>
          <w:sz w:val="28"/>
          <w:szCs w:val="28"/>
        </w:rPr>
        <w:t>0</w:t>
      </w:r>
      <w:r w:rsidRPr="00C168D2">
        <w:rPr>
          <w:rFonts w:ascii="Times New Roman" w:hAnsi="Times New Roman" w:cs="Times New Roman"/>
          <w:sz w:val="28"/>
          <w:szCs w:val="28"/>
        </w:rPr>
        <w:t>.</w:t>
      </w:r>
      <w:r w:rsidR="000D5618">
        <w:rPr>
          <w:rFonts w:ascii="Times New Roman" w:hAnsi="Times New Roman" w:cs="Times New Roman"/>
          <w:sz w:val="28"/>
          <w:szCs w:val="28"/>
        </w:rPr>
        <w:t>3</w:t>
      </w:r>
      <w:r w:rsidRPr="00C168D2">
        <w:rPr>
          <w:rFonts w:ascii="Times New Roman" w:hAnsi="Times New Roman" w:cs="Times New Roman"/>
          <w:sz w:val="28"/>
          <w:szCs w:val="28"/>
        </w:rPr>
        <w:t xml:space="preserve">. Орган, предоставляющий муниципальную услугу,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</w:t>
      </w:r>
      <w:r w:rsidR="008C43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68D2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главы 2 Федерального закона от </w:t>
      </w:r>
      <w:r w:rsidRPr="00C168D2">
        <w:rPr>
          <w:rFonts w:ascii="Times New Roman" w:eastAsia="Calibri" w:hAnsi="Times New Roman" w:cs="Times New Roman"/>
          <w:sz w:val="28"/>
          <w:szCs w:val="28"/>
        </w:rPr>
        <w:t>27.07.2010 № 210-ФЗ «Об организации предоставления государственных и муниципальных услуг».</w:t>
      </w:r>
    </w:p>
    <w:p w:rsidR="00C168D2" w:rsidRPr="00C168D2" w:rsidRDefault="00C168D2" w:rsidP="00C16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2. В приложении 1 к административному регламенту слова «В архивный отдел управления организационной работы и документационного обеспечения Администрации города» заменить словами «В архивный отдел </w:t>
      </w:r>
      <w:proofErr w:type="gramStart"/>
      <w:r w:rsidRPr="00C168D2">
        <w:rPr>
          <w:rFonts w:ascii="Times New Roman" w:hAnsi="Times New Roman" w:cs="Times New Roman"/>
          <w:sz w:val="28"/>
          <w:szCs w:val="28"/>
        </w:rPr>
        <w:t>управления  документационного</w:t>
      </w:r>
      <w:proofErr w:type="gramEnd"/>
      <w:r w:rsidRPr="00C168D2">
        <w:rPr>
          <w:rFonts w:ascii="Times New Roman" w:hAnsi="Times New Roman" w:cs="Times New Roman"/>
          <w:sz w:val="28"/>
          <w:szCs w:val="28"/>
        </w:rPr>
        <w:t xml:space="preserve"> и информационного обеспечения Администрации города».</w:t>
      </w:r>
    </w:p>
    <w:p w:rsidR="00C168D2" w:rsidRPr="00C168D2" w:rsidRDefault="004755FF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68D2" w:rsidRPr="00C168D2">
        <w:rPr>
          <w:rFonts w:ascii="Times New Roman" w:hAnsi="Times New Roman" w:cs="Times New Roman"/>
          <w:sz w:val="28"/>
          <w:szCs w:val="28"/>
        </w:rPr>
        <w:t xml:space="preserve">. Управлению документационного и информационного обеспечения Администрации города опубликовать настоящее постановление </w:t>
      </w:r>
      <w:r w:rsidR="008C43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168D2" w:rsidRPr="00C168D2">
        <w:rPr>
          <w:rFonts w:ascii="Times New Roman" w:hAnsi="Times New Roman" w:cs="Times New Roman"/>
          <w:sz w:val="28"/>
          <w:szCs w:val="28"/>
        </w:rPr>
        <w:t>на официальном портале Администрации города.</w:t>
      </w:r>
    </w:p>
    <w:p w:rsidR="00C168D2" w:rsidRPr="00C168D2" w:rsidRDefault="004755FF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68D2" w:rsidRPr="00C168D2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C168D2" w:rsidRPr="00C168D2" w:rsidRDefault="004755FF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68D2" w:rsidRPr="00C168D2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proofErr w:type="spellStart"/>
      <w:r w:rsidR="00C168D2" w:rsidRPr="00C168D2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="00C168D2" w:rsidRPr="00C168D2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168D2" w:rsidRPr="00C168D2" w:rsidRDefault="00C168D2" w:rsidP="00C16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Pr="00C168D2" w:rsidRDefault="00C168D2" w:rsidP="00C168D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Глава города</w:t>
      </w:r>
      <w:r w:rsidRPr="00C168D2">
        <w:rPr>
          <w:rFonts w:ascii="Times New Roman" w:hAnsi="Times New Roman" w:cs="Times New Roman"/>
          <w:sz w:val="28"/>
          <w:szCs w:val="28"/>
        </w:rPr>
        <w:tab/>
      </w:r>
      <w:r w:rsidRPr="00C168D2">
        <w:rPr>
          <w:rFonts w:ascii="Times New Roman" w:hAnsi="Times New Roman" w:cs="Times New Roman"/>
          <w:sz w:val="28"/>
          <w:szCs w:val="28"/>
        </w:rPr>
        <w:tab/>
      </w:r>
      <w:r w:rsidRPr="00C168D2">
        <w:rPr>
          <w:rFonts w:ascii="Times New Roman" w:hAnsi="Times New Roman" w:cs="Times New Roman"/>
          <w:sz w:val="28"/>
          <w:szCs w:val="28"/>
        </w:rPr>
        <w:tab/>
      </w:r>
      <w:r w:rsidRPr="00C168D2">
        <w:rPr>
          <w:rFonts w:ascii="Times New Roman" w:hAnsi="Times New Roman" w:cs="Times New Roman"/>
          <w:sz w:val="28"/>
          <w:szCs w:val="28"/>
        </w:rPr>
        <w:tab/>
      </w:r>
      <w:r w:rsidRPr="00C168D2">
        <w:rPr>
          <w:rFonts w:ascii="Times New Roman" w:hAnsi="Times New Roman" w:cs="Times New Roman"/>
          <w:sz w:val="28"/>
          <w:szCs w:val="28"/>
        </w:rPr>
        <w:tab/>
        <w:t xml:space="preserve">                                В.Н. Шувалов</w:t>
      </w:r>
    </w:p>
    <w:p w:rsidR="00C168D2" w:rsidRPr="00C168D2" w:rsidRDefault="00C168D2" w:rsidP="00C16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C168D2">
      <w:pPr>
        <w:rPr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371" w:rsidRDefault="00CE5371" w:rsidP="00CE5371">
      <w:r>
        <w:t>Бабкина О.К.</w:t>
      </w:r>
    </w:p>
    <w:p w:rsidR="00CE5371" w:rsidRDefault="00CE5371" w:rsidP="00CE5371">
      <w:r>
        <w:t>52-29-28</w:t>
      </w:r>
    </w:p>
    <w:p w:rsidR="00C168D2" w:rsidRPr="00B16F7F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68D2" w:rsidRPr="00B16F7F" w:rsidSect="00F875F6">
      <w:pgSz w:w="11906" w:h="16838"/>
      <w:pgMar w:top="680" w:right="851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06CCA"/>
    <w:multiLevelType w:val="multilevel"/>
    <w:tmpl w:val="09FE9D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BB"/>
    <w:rsid w:val="000D5618"/>
    <w:rsid w:val="001809B1"/>
    <w:rsid w:val="001C6422"/>
    <w:rsid w:val="00372071"/>
    <w:rsid w:val="003D36D9"/>
    <w:rsid w:val="004424F6"/>
    <w:rsid w:val="004755FF"/>
    <w:rsid w:val="004A37E5"/>
    <w:rsid w:val="005147BB"/>
    <w:rsid w:val="0060794A"/>
    <w:rsid w:val="00612E67"/>
    <w:rsid w:val="00835194"/>
    <w:rsid w:val="008C43AD"/>
    <w:rsid w:val="008F32E9"/>
    <w:rsid w:val="00962033"/>
    <w:rsid w:val="00965B79"/>
    <w:rsid w:val="00AC378A"/>
    <w:rsid w:val="00B036D5"/>
    <w:rsid w:val="00B16F7F"/>
    <w:rsid w:val="00C168D2"/>
    <w:rsid w:val="00C2332E"/>
    <w:rsid w:val="00C37E80"/>
    <w:rsid w:val="00C548D5"/>
    <w:rsid w:val="00C751D3"/>
    <w:rsid w:val="00CE5371"/>
    <w:rsid w:val="00CF6761"/>
    <w:rsid w:val="00D27210"/>
    <w:rsid w:val="00D9098A"/>
    <w:rsid w:val="00E40630"/>
    <w:rsid w:val="00EB49B9"/>
    <w:rsid w:val="00F875F6"/>
    <w:rsid w:val="00FC0EC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9ACF6-8F8F-4354-9F46-2AF7DF7E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E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194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B16F7F"/>
    <w:rPr>
      <w:rFonts w:cs="Times New Roman"/>
      <w:b w:val="0"/>
      <w:color w:val="106BBE"/>
    </w:rPr>
  </w:style>
  <w:style w:type="paragraph" w:styleId="a7">
    <w:name w:val="List Paragraph"/>
    <w:basedOn w:val="a"/>
    <w:uiPriority w:val="34"/>
    <w:qFormat/>
    <w:rsid w:val="00C1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c@admsurgut.ru" TargetMode="External"/><Relationship Id="rId5" Type="http://schemas.openxmlformats.org/officeDocument/2006/relationships/hyperlink" Target="mailto:otsina_ev@admsurgu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Мельничану Лилия Николаевна</cp:lastModifiedBy>
  <cp:revision>10</cp:revision>
  <cp:lastPrinted>2018-10-16T04:41:00Z</cp:lastPrinted>
  <dcterms:created xsi:type="dcterms:W3CDTF">2018-10-15T14:33:00Z</dcterms:created>
  <dcterms:modified xsi:type="dcterms:W3CDTF">2018-11-15T12:00:00Z</dcterms:modified>
</cp:coreProperties>
</file>