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5A" w:rsidRDefault="002B325A" w:rsidP="002B325A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397000">
        <w:rPr>
          <w:rFonts w:eastAsia="Times New Roman"/>
          <w:szCs w:val="28"/>
          <w:lang w:eastAsia="ru-RU"/>
        </w:rPr>
        <w:t xml:space="preserve">Опросный лист </w:t>
      </w:r>
    </w:p>
    <w:p w:rsidR="002B325A" w:rsidRDefault="002B325A" w:rsidP="002B325A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397000">
        <w:rPr>
          <w:rFonts w:eastAsia="Times New Roman"/>
          <w:szCs w:val="28"/>
          <w:lang w:eastAsia="ru-RU"/>
        </w:rPr>
        <w:t xml:space="preserve">при проведении публичных консультаций в рамках оценки регулирующего </w:t>
      </w:r>
    </w:p>
    <w:p w:rsidR="002B325A" w:rsidRPr="00397000" w:rsidRDefault="002B325A" w:rsidP="002B325A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397000">
        <w:rPr>
          <w:rFonts w:eastAsia="Times New Roman"/>
          <w:szCs w:val="28"/>
          <w:lang w:eastAsia="ru-RU"/>
        </w:rPr>
        <w:t>воздействия проекта муниципального нормативного правового акта</w:t>
      </w:r>
    </w:p>
    <w:p w:rsidR="002B325A" w:rsidRDefault="002B325A" w:rsidP="002B325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325A" w:rsidRPr="00E5230C" w:rsidTr="002B325A">
        <w:tc>
          <w:tcPr>
            <w:tcW w:w="9634" w:type="dxa"/>
            <w:shd w:val="clear" w:color="auto" w:fill="auto"/>
          </w:tcPr>
          <w:p w:rsidR="00C92E8F" w:rsidRDefault="002B325A" w:rsidP="00C92E8F">
            <w:pPr>
              <w:widowControl w:val="0"/>
              <w:autoSpaceDE w:val="0"/>
              <w:autoSpaceDN w:val="0"/>
              <w:adjustRightInd w:val="0"/>
              <w:ind w:right="-1" w:firstLine="567"/>
              <w:jc w:val="center"/>
              <w:rPr>
                <w:rFonts w:eastAsia="Times New Roman"/>
                <w:b/>
                <w:szCs w:val="28"/>
                <w:u w:val="single"/>
                <w:lang w:eastAsia="ru-RU"/>
              </w:rPr>
            </w:pPr>
            <w:r w:rsidRPr="00E5230C">
              <w:rPr>
                <w:rFonts w:eastAsia="Times New Roman"/>
                <w:spacing w:val="-8"/>
                <w:szCs w:val="28"/>
                <w:lang w:eastAsia="ru-RU"/>
              </w:rPr>
              <w:t>Перечень вопросов в рамках проведения публичной консультации по проекту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B325A">
              <w:rPr>
                <w:rFonts w:eastAsia="Times New Roman"/>
                <w:b/>
                <w:szCs w:val="28"/>
                <w:u w:val="single"/>
                <w:lang w:eastAsia="ru-RU"/>
              </w:rPr>
              <w:t>постановления Администрации города Сургута «О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внесении изменений в постановление Администрации города от 23.11.2017 № 10136 </w:t>
            </w:r>
          </w:p>
          <w:p w:rsidR="002B325A" w:rsidRPr="002B325A" w:rsidRDefault="002B325A" w:rsidP="00C92E8F">
            <w:pPr>
              <w:widowControl w:val="0"/>
              <w:autoSpaceDE w:val="0"/>
              <w:autoSpaceDN w:val="0"/>
              <w:adjustRightInd w:val="0"/>
              <w:ind w:right="-1" w:firstLine="567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«О</w:t>
            </w:r>
            <w:bookmarkStart w:id="0" w:name="_GoBack"/>
            <w:bookmarkEnd w:id="0"/>
            <w:r w:rsidRPr="002B325A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утверждении порядка предоставления субсиди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и</w:t>
            </w:r>
            <w:r w:rsidRPr="002B325A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коммерческим организациям, индивидуальным предпринимателям на финансовое обеспечение (</w:t>
            </w:r>
            <w:r w:rsidRPr="002B325A">
              <w:rPr>
                <w:rFonts w:eastAsia="Times New Roman"/>
                <w:b/>
                <w:szCs w:val="28"/>
                <w:u w:val="single"/>
                <w:lang w:eastAsia="ru-RU"/>
              </w:rPr>
              <w:t>возмещени</w:t>
            </w:r>
            <w:r>
              <w:rPr>
                <w:rFonts w:eastAsia="Times New Roman"/>
                <w:b/>
                <w:szCs w:val="28"/>
                <w:u w:val="single"/>
                <w:lang w:eastAsia="ru-RU"/>
              </w:rPr>
              <w:t>е)</w:t>
            </w:r>
            <w:r w:rsidRPr="002B325A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затрат</w:t>
            </w:r>
            <w:r w:rsidR="00C92E8F">
              <w:rPr>
                <w:rFonts w:eastAsia="Times New Roman"/>
                <w:b/>
                <w:szCs w:val="28"/>
                <w:u w:val="single"/>
                <w:lang w:eastAsia="ru-RU"/>
              </w:rPr>
              <w:t xml:space="preserve">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</w:t>
            </w:r>
            <w:r w:rsidRPr="002B325A">
              <w:rPr>
                <w:rFonts w:eastAsia="Times New Roman"/>
                <w:b/>
                <w:szCs w:val="28"/>
                <w:u w:val="single"/>
                <w:lang w:eastAsia="ru-RU"/>
              </w:rPr>
              <w:t>»</w:t>
            </w:r>
          </w:p>
          <w:p w:rsidR="002B325A" w:rsidRPr="0067043E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2B325A">
              <w:rPr>
                <w:rFonts w:eastAsia="Times New Roman"/>
                <w:szCs w:val="28"/>
                <w:lang w:eastAsia="ru-RU"/>
              </w:rPr>
              <w:t>Пожалуйста, заполните и направьте данную форму по электронной почте    на адрес</w:t>
            </w:r>
            <w:r w:rsidR="0067043E">
              <w:rPr>
                <w:rFonts w:eastAsia="Times New Roman"/>
                <w:szCs w:val="28"/>
                <w:lang w:eastAsia="ru-RU"/>
              </w:rPr>
              <w:t xml:space="preserve">: </w:t>
            </w:r>
            <w:proofErr w:type="spellStart"/>
            <w:r w:rsidR="0067043E">
              <w:rPr>
                <w:rFonts w:eastAsia="Times New Roman"/>
                <w:szCs w:val="28"/>
                <w:lang w:val="en-US" w:eastAsia="ru-RU"/>
              </w:rPr>
              <w:t>sergeeva</w:t>
            </w:r>
            <w:proofErr w:type="spellEnd"/>
            <w:r w:rsidR="0067043E" w:rsidRPr="0067043E">
              <w:rPr>
                <w:rFonts w:eastAsia="Times New Roman"/>
                <w:szCs w:val="28"/>
                <w:lang w:eastAsia="ru-RU"/>
              </w:rPr>
              <w:t>_</w:t>
            </w:r>
            <w:proofErr w:type="spellStart"/>
            <w:r w:rsidR="0067043E">
              <w:rPr>
                <w:rFonts w:eastAsia="Times New Roman"/>
                <w:szCs w:val="28"/>
                <w:lang w:val="en-US" w:eastAsia="ru-RU"/>
              </w:rPr>
              <w:t>na</w:t>
            </w:r>
            <w:proofErr w:type="spellEnd"/>
            <w:r w:rsidR="0067043E" w:rsidRPr="0067043E">
              <w:rPr>
                <w:rFonts w:eastAsia="Times New Roman"/>
                <w:szCs w:val="28"/>
                <w:lang w:eastAsia="ru-RU"/>
              </w:rPr>
              <w:t>@</w:t>
            </w:r>
            <w:proofErr w:type="spellStart"/>
            <w:r w:rsidR="0067043E">
              <w:rPr>
                <w:rFonts w:eastAsia="Times New Roman"/>
                <w:szCs w:val="28"/>
                <w:lang w:val="en-US" w:eastAsia="ru-RU"/>
              </w:rPr>
              <w:t>admsurgut</w:t>
            </w:r>
            <w:proofErr w:type="spellEnd"/>
            <w:r w:rsidR="0067043E" w:rsidRPr="0067043E">
              <w:rPr>
                <w:rFonts w:eastAsia="Times New Roman"/>
                <w:szCs w:val="28"/>
                <w:lang w:eastAsia="ru-RU"/>
              </w:rPr>
              <w:t>.</w:t>
            </w:r>
            <w:proofErr w:type="spellStart"/>
            <w:r w:rsidR="0067043E">
              <w:rPr>
                <w:rFonts w:eastAsia="Times New Roman"/>
                <w:szCs w:val="28"/>
                <w:lang w:val="en-US" w:eastAsia="ru-RU"/>
              </w:rPr>
              <w:t>ru</w:t>
            </w:r>
            <w:proofErr w:type="spellEnd"/>
          </w:p>
          <w:p w:rsidR="002B325A" w:rsidRPr="002B325A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A97BEC">
              <w:rPr>
                <w:rFonts w:eastAsia="Times New Roman"/>
                <w:szCs w:val="28"/>
                <w:lang w:eastAsia="ru-RU"/>
              </w:rPr>
              <w:t xml:space="preserve">Не позднее </w:t>
            </w:r>
            <w:r w:rsidR="00A97BEC" w:rsidRPr="00A97BEC">
              <w:rPr>
                <w:rFonts w:eastAsia="Times New Roman"/>
                <w:szCs w:val="28"/>
                <w:lang w:eastAsia="ru-RU"/>
              </w:rPr>
              <w:t>30</w:t>
            </w:r>
            <w:r w:rsidRPr="00A97BEC">
              <w:rPr>
                <w:rFonts w:eastAsia="Times New Roman"/>
                <w:szCs w:val="28"/>
                <w:lang w:eastAsia="ru-RU"/>
              </w:rPr>
              <w:t>.0</w:t>
            </w:r>
            <w:r w:rsidR="00A97BEC" w:rsidRPr="00A97BEC">
              <w:rPr>
                <w:rFonts w:eastAsia="Times New Roman"/>
                <w:szCs w:val="28"/>
                <w:lang w:eastAsia="ru-RU"/>
              </w:rPr>
              <w:t>7</w:t>
            </w:r>
            <w:r w:rsidRPr="00A97BEC">
              <w:rPr>
                <w:rFonts w:eastAsia="Times New Roman"/>
                <w:szCs w:val="28"/>
                <w:lang w:eastAsia="ru-RU"/>
              </w:rPr>
              <w:t>.2018.</w:t>
            </w:r>
          </w:p>
          <w:p w:rsidR="002B325A" w:rsidRPr="0067043E" w:rsidRDefault="002B325A" w:rsidP="0067043E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2B325A">
              <w:rPr>
                <w:rFonts w:eastAsia="Times New Roman"/>
                <w:szCs w:val="28"/>
                <w:lang w:eastAsia="ru-RU"/>
              </w:rPr>
              <w:t>Разработчик не будет иметь возможности проанализировать позиции, направленные после указанного срока</w:t>
            </w:r>
            <w:r w:rsidR="0067043E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325A" w:rsidRPr="00E5230C" w:rsidTr="002B325A">
        <w:trPr>
          <w:trHeight w:val="2020"/>
        </w:trPr>
        <w:tc>
          <w:tcPr>
            <w:tcW w:w="9634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center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Контактная информация</w:t>
            </w:r>
          </w:p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Наименование организации ______________________________</w:t>
            </w:r>
            <w:r>
              <w:rPr>
                <w:rFonts w:eastAsia="Times New Roman"/>
                <w:szCs w:val="28"/>
                <w:lang w:eastAsia="ru-RU"/>
              </w:rPr>
              <w:t>__</w:t>
            </w:r>
            <w:r w:rsidRPr="00E5230C">
              <w:rPr>
                <w:rFonts w:eastAsia="Times New Roman"/>
                <w:szCs w:val="28"/>
                <w:lang w:eastAsia="ru-RU"/>
              </w:rPr>
              <w:t>___________</w:t>
            </w:r>
          </w:p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Сфера деятельности организации ____________________</w:t>
            </w:r>
            <w:r>
              <w:rPr>
                <w:rFonts w:eastAsia="Times New Roman"/>
                <w:szCs w:val="28"/>
                <w:lang w:eastAsia="ru-RU"/>
              </w:rPr>
              <w:t>__</w:t>
            </w:r>
            <w:r w:rsidRPr="00E5230C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Ф.И.О. контактного лица ___________________________</w:t>
            </w:r>
            <w:r>
              <w:rPr>
                <w:rFonts w:eastAsia="Times New Roman"/>
                <w:szCs w:val="28"/>
                <w:lang w:eastAsia="ru-RU"/>
              </w:rPr>
              <w:t>__</w:t>
            </w:r>
            <w:r w:rsidRPr="00E5230C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Номер контактного телефона ________________________</w:t>
            </w:r>
            <w:r>
              <w:rPr>
                <w:rFonts w:eastAsia="Times New Roman"/>
                <w:szCs w:val="28"/>
                <w:lang w:eastAsia="ru-RU"/>
              </w:rPr>
              <w:t>__</w:t>
            </w:r>
            <w:r w:rsidRPr="00E5230C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Адрес электронной почты ________________________________</w:t>
            </w:r>
            <w:r>
              <w:rPr>
                <w:rFonts w:eastAsia="Times New Roman"/>
                <w:szCs w:val="28"/>
                <w:lang w:eastAsia="ru-RU"/>
              </w:rPr>
              <w:t>__</w:t>
            </w:r>
            <w:r w:rsidRPr="00E5230C">
              <w:rPr>
                <w:rFonts w:eastAsia="Times New Roman"/>
                <w:szCs w:val="28"/>
                <w:lang w:eastAsia="ru-RU"/>
              </w:rPr>
              <w:t>__________</w:t>
            </w:r>
          </w:p>
        </w:tc>
      </w:tr>
    </w:tbl>
    <w:p w:rsidR="002B325A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pacing w:val="-6"/>
                <w:szCs w:val="28"/>
                <w:lang w:eastAsia="ru-RU"/>
              </w:rPr>
              <w:t>2. Существуют ли иные варианты достижения заявленных целей регулирования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? Если да, выделите из них те, которые, по Вашему мнению, </w:t>
            </w:r>
            <w:r>
              <w:rPr>
                <w:rFonts w:eastAsia="Times New Roman"/>
                <w:szCs w:val="28"/>
                <w:lang w:eastAsia="ru-RU"/>
              </w:rPr>
              <w:t>были бы более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оптимальными и менее затратными и (или) более эффективными.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pacing w:val="-6"/>
                <w:szCs w:val="28"/>
                <w:lang w:eastAsia="ru-RU"/>
              </w:rPr>
              <w:t>3. Какие, по Вашему мнению, субъекты предпринимательской</w:t>
            </w:r>
            <w:r>
              <w:rPr>
                <w:rFonts w:eastAsia="Times New Roman"/>
                <w:spacing w:val="-6"/>
                <w:szCs w:val="28"/>
                <w:lang w:eastAsia="ru-RU"/>
              </w:rPr>
              <w:t xml:space="preserve">                                  </w:t>
            </w:r>
            <w:r w:rsidRPr="00E5230C">
              <w:rPr>
                <w:rFonts w:eastAsia="Times New Roman"/>
                <w:spacing w:val="-6"/>
                <w:szCs w:val="28"/>
                <w:lang w:eastAsia="ru-RU"/>
              </w:rPr>
              <w:t xml:space="preserve"> и инвестиционной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деятельности будут затронуты предлагаемым регулированием (по видам субъектов, количеству)?</w:t>
            </w:r>
          </w:p>
        </w:tc>
      </w:tr>
    </w:tbl>
    <w:p w:rsidR="002B325A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325A" w:rsidRPr="00E5230C" w:rsidTr="002B325A">
        <w:tc>
          <w:tcPr>
            <w:tcW w:w="9634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lastRenderedPageBreak/>
              <w:t>5. Считаете ли Вы, что предлагаемые нормы не соответствуют                                 или противоречат иным действующим нормативным правовым актам?          Если да, укажите такие нормы и нормативные правовые акты.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6. Существуют ли в предлагаемом про</w:t>
            </w:r>
            <w:r>
              <w:rPr>
                <w:rFonts w:eastAsia="Times New Roman"/>
                <w:szCs w:val="28"/>
                <w:lang w:eastAsia="ru-RU"/>
              </w:rPr>
              <w:t xml:space="preserve">екте муниципального нормативного </w:t>
            </w:r>
            <w:r w:rsidRPr="00E5230C">
              <w:rPr>
                <w:rFonts w:eastAsia="Times New Roman"/>
                <w:szCs w:val="28"/>
                <w:lang w:eastAsia="ru-RU"/>
              </w:rPr>
              <w:t>правового акта положения, вводящие избыточные обязанности, запреты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            и ограничения, а также способствующие возникновению необоснованных                 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7. К каким последствиям может привести принятие нового регулирования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5230C">
              <w:rPr>
                <w:rFonts w:eastAsia="Times New Roman"/>
                <w:szCs w:val="28"/>
                <w:lang w:eastAsia="ru-RU"/>
              </w:rPr>
              <w:t>в части невозможности исполнения субъектами предпринимательской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               и инвестиционной деятельности вводимых обязанностей, запретов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                        и ограничений? Приведите конкретные примеры.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 xml:space="preserve">8. Оцените издержки субъектов предпринимательской и инвестиционной                  деятельности, возникающие при введении предлагаемого </w:t>
            </w:r>
            <w:proofErr w:type="gramStart"/>
            <w:r w:rsidRPr="00E5230C">
              <w:rPr>
                <w:rFonts w:eastAsia="Times New Roman"/>
                <w:szCs w:val="28"/>
                <w:lang w:eastAsia="ru-RU"/>
              </w:rPr>
              <w:t>регулирования,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End"/>
            <w:r w:rsidRPr="00E5230C">
              <w:rPr>
                <w:rFonts w:eastAsia="Times New Roman"/>
                <w:szCs w:val="28"/>
                <w:lang w:eastAsia="ru-RU"/>
              </w:rPr>
              <w:t xml:space="preserve">        а при возможности и местного бюджета, и укажите их. Какие из указанных       издержек Вы считаете избыточными (бесполезными) и почему?                           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9. Требуется ли переходный период для вступления в силу предлагаемого                 регулирования (если да, какова его продолжительность), какие ограничения               по срокам введения нового регулирования необходимо учесть?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>10. Какие, на Ваш взгляд, исключения целесообразно применить                               по введению регулирования в отношении отдельных групп лиц? Приведите                 соответствующее обоснование</w:t>
            </w:r>
          </w:p>
        </w:tc>
      </w:tr>
    </w:tbl>
    <w:p w:rsidR="002B325A" w:rsidRPr="00397000" w:rsidRDefault="002B325A" w:rsidP="002B325A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25A" w:rsidRPr="00E5230C" w:rsidTr="001B154D">
        <w:tc>
          <w:tcPr>
            <w:tcW w:w="9628" w:type="dxa"/>
            <w:shd w:val="clear" w:color="auto" w:fill="auto"/>
          </w:tcPr>
          <w:p w:rsidR="002B325A" w:rsidRPr="00E5230C" w:rsidRDefault="002B325A" w:rsidP="002B325A">
            <w:pPr>
              <w:widowControl w:val="0"/>
              <w:autoSpaceDE w:val="0"/>
              <w:autoSpaceDN w:val="0"/>
              <w:adjustRightInd w:val="0"/>
              <w:ind w:right="-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E5230C">
              <w:rPr>
                <w:rFonts w:eastAsia="Times New Roman"/>
                <w:szCs w:val="28"/>
                <w:lang w:eastAsia="ru-RU"/>
              </w:rPr>
              <w:t xml:space="preserve">11. Иные предложения и замечания в отношении проекта, </w:t>
            </w:r>
            <w:proofErr w:type="gramStart"/>
            <w:r w:rsidRPr="00E5230C">
              <w:rPr>
                <w:rFonts w:eastAsia="Times New Roman"/>
                <w:szCs w:val="28"/>
                <w:lang w:eastAsia="ru-RU"/>
              </w:rPr>
              <w:t>которые,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  <w:r w:rsidRPr="00E5230C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End"/>
            <w:r w:rsidRPr="00E5230C">
              <w:rPr>
                <w:rFonts w:eastAsia="Times New Roman"/>
                <w:szCs w:val="28"/>
                <w:lang w:eastAsia="ru-RU"/>
              </w:rPr>
              <w:t xml:space="preserve">        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670873" w:rsidRDefault="00670873" w:rsidP="002B325A">
      <w:pPr>
        <w:ind w:right="-1" w:firstLine="567"/>
      </w:pPr>
    </w:p>
    <w:p w:rsidR="002B325A" w:rsidRDefault="002B325A">
      <w:pPr>
        <w:ind w:right="-1" w:firstLine="567"/>
      </w:pPr>
    </w:p>
    <w:sectPr w:rsidR="002B325A" w:rsidSect="002B325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5A"/>
    <w:rsid w:val="002B325A"/>
    <w:rsid w:val="00334223"/>
    <w:rsid w:val="0067043E"/>
    <w:rsid w:val="00670873"/>
    <w:rsid w:val="00A97BEC"/>
    <w:rsid w:val="00B63411"/>
    <w:rsid w:val="00C92E8F"/>
    <w:rsid w:val="00E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9E76B-6312-4A46-913B-847E7EF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25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25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B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Повзун Сергей Александрович</cp:lastModifiedBy>
  <cp:revision>4</cp:revision>
  <cp:lastPrinted>2018-07-13T11:46:00Z</cp:lastPrinted>
  <dcterms:created xsi:type="dcterms:W3CDTF">2018-06-04T07:50:00Z</dcterms:created>
  <dcterms:modified xsi:type="dcterms:W3CDTF">2018-07-13T11:46:00Z</dcterms:modified>
</cp:coreProperties>
</file>