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DBF" w:rsidRDefault="00F15DBF" w:rsidP="00BB28ED">
      <w:pPr>
        <w:pStyle w:val="ConsPlusNormal"/>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B84E3E" w:rsidRDefault="00B84E3E" w:rsidP="00BB28ED">
      <w:pPr>
        <w:spacing w:after="0" w:line="240" w:lineRule="auto"/>
        <w:ind w:right="-2"/>
        <w:jc w:val="center"/>
        <w:rPr>
          <w:rFonts w:ascii="Times New Roman" w:hAnsi="Times New Roman" w:cs="Times New Roman"/>
          <w:sz w:val="28"/>
          <w:szCs w:val="28"/>
        </w:rPr>
      </w:pPr>
    </w:p>
    <w:p w:rsidR="00F15DBF" w:rsidRDefault="00F15DBF" w:rsidP="00BB28ED">
      <w:pPr>
        <w:spacing w:after="0" w:line="240" w:lineRule="auto"/>
        <w:ind w:right="-2"/>
        <w:jc w:val="center"/>
        <w:rPr>
          <w:rFonts w:ascii="Times New Roman" w:eastAsia="Calibri" w:hAnsi="Times New Roman" w:cs="Times New Roman"/>
          <w:sz w:val="28"/>
          <w:szCs w:val="28"/>
        </w:rPr>
      </w:pPr>
      <w:r w:rsidRPr="005826FD">
        <w:rPr>
          <w:rFonts w:ascii="Times New Roman" w:hAnsi="Times New Roman" w:cs="Times New Roman"/>
          <w:sz w:val="28"/>
          <w:szCs w:val="28"/>
        </w:rPr>
        <w:t xml:space="preserve">к проекту решения Думы города </w:t>
      </w:r>
      <w:r>
        <w:rPr>
          <w:rFonts w:ascii="Times New Roman" w:hAnsi="Times New Roman" w:cs="Times New Roman"/>
          <w:sz w:val="28"/>
          <w:szCs w:val="28"/>
        </w:rPr>
        <w:t>«</w:t>
      </w:r>
      <w:r w:rsidRPr="00673F1E">
        <w:rPr>
          <w:rFonts w:ascii="Times New Roman" w:eastAsia="Times New Roman" w:hAnsi="Times New Roman" w:cs="Times New Roman"/>
          <w:sz w:val="28"/>
          <w:szCs w:val="28"/>
          <w:lang w:eastAsia="ru-RU"/>
        </w:rPr>
        <w:t>Об утверждении ме</w:t>
      </w:r>
      <w:r w:rsidRPr="00673F1E">
        <w:rPr>
          <w:rFonts w:ascii="Times New Roman" w:eastAsia="Calibri" w:hAnsi="Times New Roman" w:cs="Times New Roman"/>
          <w:sz w:val="28"/>
          <w:szCs w:val="28"/>
        </w:rPr>
        <w:t xml:space="preserve">тодики </w:t>
      </w:r>
    </w:p>
    <w:p w:rsidR="00F15DBF" w:rsidRPr="00673F1E" w:rsidRDefault="00F15DBF" w:rsidP="00BB28ED">
      <w:pPr>
        <w:spacing w:after="0" w:line="240" w:lineRule="auto"/>
        <w:ind w:right="-2"/>
        <w:jc w:val="center"/>
        <w:rPr>
          <w:rFonts w:ascii="Times New Roman" w:eastAsia="Times New Roman" w:hAnsi="Times New Roman" w:cs="Times New Roman"/>
          <w:sz w:val="28"/>
          <w:szCs w:val="28"/>
          <w:lang w:eastAsia="ru-RU"/>
        </w:rPr>
      </w:pPr>
      <w:r w:rsidRPr="00673F1E">
        <w:rPr>
          <w:rFonts w:ascii="Times New Roman" w:eastAsia="Calibri" w:hAnsi="Times New Roman" w:cs="Times New Roman"/>
          <w:sz w:val="28"/>
          <w:szCs w:val="28"/>
        </w:rPr>
        <w:t>расчета арендной платы за пользование муниципальным имуществом, расположенным на территории города</w:t>
      </w:r>
      <w:r w:rsidR="00BB2D28">
        <w:rPr>
          <w:rFonts w:ascii="Times New Roman" w:eastAsia="Calibri" w:hAnsi="Times New Roman" w:cs="Times New Roman"/>
          <w:sz w:val="28"/>
          <w:szCs w:val="28"/>
        </w:rPr>
        <w:t>»</w:t>
      </w:r>
    </w:p>
    <w:p w:rsidR="00F15DBF" w:rsidRPr="005826FD" w:rsidRDefault="00F15DBF" w:rsidP="00BB28ED">
      <w:pPr>
        <w:pStyle w:val="ConsPlusNormal"/>
        <w:jc w:val="center"/>
        <w:rPr>
          <w:rFonts w:ascii="Times New Roman" w:eastAsiaTheme="minorHAnsi" w:hAnsi="Times New Roman" w:cs="Times New Roman"/>
          <w:sz w:val="28"/>
          <w:szCs w:val="28"/>
          <w:lang w:eastAsia="en-US"/>
        </w:rPr>
      </w:pPr>
    </w:p>
    <w:p w:rsidR="00AC6389" w:rsidRDefault="00AC6389" w:rsidP="00BB28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проект решения Думы города «Об утверждении методики  </w:t>
      </w:r>
      <w:r w:rsidRPr="005826FD">
        <w:rPr>
          <w:rFonts w:ascii="Times New Roman" w:hAnsi="Times New Roman" w:cs="Times New Roman"/>
          <w:sz w:val="28"/>
          <w:szCs w:val="28"/>
        </w:rPr>
        <w:t>расчета арендной платы за пользование муниципальным имуществом, расположенным на территории город</w:t>
      </w:r>
      <w:r w:rsidR="00886B61">
        <w:rPr>
          <w:rFonts w:ascii="Times New Roman" w:hAnsi="Times New Roman" w:cs="Times New Roman"/>
          <w:sz w:val="28"/>
          <w:szCs w:val="28"/>
        </w:rPr>
        <w:t>а</w:t>
      </w:r>
      <w:r>
        <w:rPr>
          <w:rFonts w:ascii="Times New Roman" w:hAnsi="Times New Roman" w:cs="Times New Roman"/>
          <w:sz w:val="28"/>
          <w:szCs w:val="28"/>
        </w:rPr>
        <w:t xml:space="preserve">» вносится на рассмотрение Думы города </w:t>
      </w:r>
      <w:r w:rsidR="00BB2D28">
        <w:rPr>
          <w:rFonts w:ascii="Times New Roman" w:hAnsi="Times New Roman" w:cs="Times New Roman"/>
          <w:sz w:val="28"/>
          <w:szCs w:val="28"/>
        </w:rPr>
        <w:t>в</w:t>
      </w:r>
      <w:r w:rsidR="00BB2D28" w:rsidRPr="003A442F">
        <w:rPr>
          <w:rFonts w:ascii="Times New Roman" w:hAnsi="Times New Roman" w:cs="Times New Roman"/>
          <w:sz w:val="28"/>
          <w:szCs w:val="28"/>
        </w:rPr>
        <w:t xml:space="preserve"> целях совершенствования порядка </w:t>
      </w:r>
      <w:r w:rsidR="00BB2D28" w:rsidRPr="00BB2D28">
        <w:rPr>
          <w:rFonts w:ascii="Times New Roman" w:hAnsi="Times New Roman" w:cs="Times New Roman"/>
          <w:sz w:val="28"/>
          <w:szCs w:val="28"/>
        </w:rPr>
        <w:t xml:space="preserve">исчисления арендной платы </w:t>
      </w:r>
      <w:r w:rsidR="00BB28ED">
        <w:rPr>
          <w:rFonts w:ascii="Times New Roman" w:hAnsi="Times New Roman" w:cs="Times New Roman"/>
          <w:sz w:val="28"/>
          <w:szCs w:val="28"/>
        </w:rPr>
        <w:t xml:space="preserve">                       </w:t>
      </w:r>
      <w:r w:rsidR="00BB2D28" w:rsidRPr="00BB2D28">
        <w:rPr>
          <w:rFonts w:ascii="Times New Roman" w:hAnsi="Times New Roman" w:cs="Times New Roman"/>
          <w:sz w:val="28"/>
          <w:szCs w:val="28"/>
        </w:rPr>
        <w:t>за</w:t>
      </w:r>
      <w:r w:rsidR="00BB2D28">
        <w:rPr>
          <w:rFonts w:ascii="Times New Roman" w:hAnsi="Times New Roman" w:cs="Times New Roman"/>
          <w:b/>
          <w:sz w:val="28"/>
          <w:szCs w:val="28"/>
        </w:rPr>
        <w:t xml:space="preserve"> </w:t>
      </w:r>
      <w:r w:rsidR="00BB2D28" w:rsidRPr="003A442F">
        <w:rPr>
          <w:rFonts w:ascii="Times New Roman" w:hAnsi="Times New Roman" w:cs="Times New Roman"/>
          <w:sz w:val="28"/>
          <w:szCs w:val="28"/>
        </w:rPr>
        <w:t>имущество, находящ</w:t>
      </w:r>
      <w:r w:rsidR="00BB2D28">
        <w:rPr>
          <w:rFonts w:ascii="Times New Roman" w:hAnsi="Times New Roman" w:cs="Times New Roman"/>
          <w:sz w:val="28"/>
          <w:szCs w:val="28"/>
        </w:rPr>
        <w:t>ееся</w:t>
      </w:r>
      <w:r w:rsidR="00BB2D28" w:rsidRPr="003A442F">
        <w:rPr>
          <w:rFonts w:ascii="Times New Roman" w:hAnsi="Times New Roman" w:cs="Times New Roman"/>
          <w:sz w:val="28"/>
          <w:szCs w:val="28"/>
        </w:rPr>
        <w:t xml:space="preserve"> в муниципальной собственности</w:t>
      </w:r>
      <w:r w:rsidR="00BB2D28">
        <w:rPr>
          <w:rFonts w:ascii="Times New Roman" w:hAnsi="Times New Roman" w:cs="Times New Roman"/>
          <w:sz w:val="28"/>
          <w:szCs w:val="28"/>
        </w:rPr>
        <w:t xml:space="preserve">, повышения эффективности использования муниципального имущества, создания необходимых условий для развития в городе Сургуте </w:t>
      </w:r>
      <w:r w:rsidR="00A21C24" w:rsidRPr="003A442F">
        <w:rPr>
          <w:rFonts w:ascii="Times New Roman" w:hAnsi="Times New Roman" w:cs="Times New Roman"/>
          <w:sz w:val="28"/>
          <w:szCs w:val="28"/>
        </w:rPr>
        <w:t>социально значимы</w:t>
      </w:r>
      <w:r w:rsidR="00A21C24">
        <w:rPr>
          <w:rFonts w:ascii="Times New Roman" w:hAnsi="Times New Roman" w:cs="Times New Roman"/>
          <w:sz w:val="28"/>
          <w:szCs w:val="28"/>
        </w:rPr>
        <w:t>х</w:t>
      </w:r>
      <w:r w:rsidR="00A21C24" w:rsidRPr="003A442F">
        <w:rPr>
          <w:rFonts w:ascii="Times New Roman" w:hAnsi="Times New Roman" w:cs="Times New Roman"/>
          <w:sz w:val="28"/>
          <w:szCs w:val="28"/>
        </w:rPr>
        <w:t xml:space="preserve"> вид</w:t>
      </w:r>
      <w:r w:rsidR="00A21C24">
        <w:rPr>
          <w:rFonts w:ascii="Times New Roman" w:hAnsi="Times New Roman" w:cs="Times New Roman"/>
          <w:sz w:val="28"/>
          <w:szCs w:val="28"/>
        </w:rPr>
        <w:t>ов</w:t>
      </w:r>
      <w:r w:rsidR="00A21C24" w:rsidRPr="003A442F">
        <w:rPr>
          <w:rFonts w:ascii="Times New Roman" w:hAnsi="Times New Roman" w:cs="Times New Roman"/>
          <w:sz w:val="28"/>
          <w:szCs w:val="28"/>
        </w:rPr>
        <w:t xml:space="preserve"> деятельности</w:t>
      </w:r>
      <w:r w:rsidR="00A21C24">
        <w:rPr>
          <w:rFonts w:ascii="Times New Roman" w:hAnsi="Times New Roman" w:cs="Times New Roman"/>
          <w:sz w:val="28"/>
          <w:szCs w:val="28"/>
        </w:rPr>
        <w:t xml:space="preserve"> субъектов малого</w:t>
      </w:r>
      <w:r w:rsidR="00A87894">
        <w:rPr>
          <w:rFonts w:ascii="Times New Roman" w:hAnsi="Times New Roman" w:cs="Times New Roman"/>
          <w:sz w:val="28"/>
          <w:szCs w:val="28"/>
        </w:rPr>
        <w:t xml:space="preserve"> и среднего предпринимательства </w:t>
      </w:r>
      <w:r w:rsidR="00BB28ED">
        <w:rPr>
          <w:rFonts w:ascii="Times New Roman" w:hAnsi="Times New Roman" w:cs="Times New Roman"/>
          <w:sz w:val="28"/>
          <w:szCs w:val="28"/>
        </w:rPr>
        <w:t xml:space="preserve">                         </w:t>
      </w:r>
      <w:r w:rsidR="00A87894">
        <w:rPr>
          <w:rFonts w:ascii="Times New Roman" w:hAnsi="Times New Roman" w:cs="Times New Roman"/>
          <w:sz w:val="28"/>
          <w:szCs w:val="28"/>
        </w:rPr>
        <w:t>и некоммерческих организаций.</w:t>
      </w:r>
    </w:p>
    <w:p w:rsidR="00CD4E2D" w:rsidRDefault="00A87894" w:rsidP="00BB28E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Постановлением Думы города</w:t>
      </w:r>
      <w:r w:rsidR="00BB28ED">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BB28ED">
        <w:rPr>
          <w:rFonts w:ascii="Times New Roman" w:hAnsi="Times New Roman" w:cs="Times New Roman"/>
          <w:sz w:val="28"/>
          <w:szCs w:val="28"/>
        </w:rPr>
        <w:t>21.12.2016 № 49</w:t>
      </w:r>
      <w:r>
        <w:rPr>
          <w:rFonts w:ascii="Times New Roman" w:hAnsi="Times New Roman" w:cs="Times New Roman"/>
          <w:sz w:val="28"/>
          <w:szCs w:val="28"/>
        </w:rPr>
        <w:t xml:space="preserve"> </w:t>
      </w:r>
      <w:r w:rsidR="00AC6389" w:rsidRPr="005826FD">
        <w:rPr>
          <w:rFonts w:ascii="Times New Roman" w:hAnsi="Times New Roman" w:cs="Times New Roman"/>
          <w:sz w:val="28"/>
          <w:szCs w:val="28"/>
        </w:rPr>
        <w:t>Администрации города было поручено провести мероприятия, направленные на исследован</w:t>
      </w:r>
      <w:r w:rsidR="00226B60">
        <w:rPr>
          <w:rFonts w:ascii="Times New Roman" w:hAnsi="Times New Roman" w:cs="Times New Roman"/>
          <w:sz w:val="28"/>
          <w:szCs w:val="28"/>
        </w:rPr>
        <w:t xml:space="preserve">ие актуальности </w:t>
      </w:r>
      <w:r w:rsidR="00AC6389" w:rsidRPr="005826FD">
        <w:rPr>
          <w:rFonts w:ascii="Times New Roman" w:hAnsi="Times New Roman" w:cs="Times New Roman"/>
          <w:sz w:val="28"/>
          <w:szCs w:val="28"/>
        </w:rPr>
        <w:t xml:space="preserve">и обоснованности </w:t>
      </w:r>
      <w:r w:rsidR="00B84E3E">
        <w:rPr>
          <w:rFonts w:ascii="Times New Roman" w:hAnsi="Times New Roman" w:cs="Times New Roman"/>
          <w:sz w:val="28"/>
          <w:szCs w:val="28"/>
        </w:rPr>
        <w:t>М</w:t>
      </w:r>
      <w:r w:rsidR="00AC6389" w:rsidRPr="005826FD">
        <w:rPr>
          <w:rFonts w:ascii="Times New Roman" w:hAnsi="Times New Roman" w:cs="Times New Roman"/>
          <w:sz w:val="28"/>
          <w:szCs w:val="28"/>
        </w:rPr>
        <w:t xml:space="preserve">етодики расчета арендной платы </w:t>
      </w:r>
      <w:r w:rsidR="00BB28ED">
        <w:rPr>
          <w:rFonts w:ascii="Times New Roman" w:hAnsi="Times New Roman" w:cs="Times New Roman"/>
          <w:sz w:val="28"/>
          <w:szCs w:val="28"/>
        </w:rPr>
        <w:t xml:space="preserve">                                  </w:t>
      </w:r>
      <w:r w:rsidR="00AC6389" w:rsidRPr="005826FD">
        <w:rPr>
          <w:rFonts w:ascii="Times New Roman" w:hAnsi="Times New Roman" w:cs="Times New Roman"/>
          <w:sz w:val="28"/>
          <w:szCs w:val="28"/>
        </w:rPr>
        <w:t xml:space="preserve">за пользование муниципальным имуществом, расположенным на территории города, утвержденной решением Думы города от 26.12.201 № 281-V ДГ </w:t>
      </w:r>
      <w:r w:rsidR="00BB28ED">
        <w:rPr>
          <w:rFonts w:ascii="Times New Roman" w:hAnsi="Times New Roman" w:cs="Times New Roman"/>
          <w:sz w:val="28"/>
          <w:szCs w:val="28"/>
        </w:rPr>
        <w:t xml:space="preserve">                       </w:t>
      </w:r>
      <w:proofErr w:type="gramStart"/>
      <w:r w:rsidR="00BB28ED">
        <w:rPr>
          <w:rFonts w:ascii="Times New Roman" w:hAnsi="Times New Roman" w:cs="Times New Roman"/>
          <w:sz w:val="28"/>
          <w:szCs w:val="28"/>
        </w:rPr>
        <w:t xml:space="preserve">   </w:t>
      </w:r>
      <w:r w:rsidR="00AC6389" w:rsidRPr="00132EBB">
        <w:rPr>
          <w:rFonts w:ascii="Times New Roman" w:hAnsi="Times New Roman" w:cs="Times New Roman"/>
          <w:sz w:val="28"/>
          <w:szCs w:val="28"/>
        </w:rPr>
        <w:t>(</w:t>
      </w:r>
      <w:proofErr w:type="gramEnd"/>
      <w:r w:rsidR="00AC6389" w:rsidRPr="00132EBB">
        <w:rPr>
          <w:rFonts w:ascii="Times New Roman" w:hAnsi="Times New Roman" w:cs="Times New Roman"/>
          <w:sz w:val="28"/>
          <w:szCs w:val="28"/>
        </w:rPr>
        <w:t>далее – Методика).</w:t>
      </w:r>
    </w:p>
    <w:p w:rsidR="00CD4E2D" w:rsidRDefault="00226B60" w:rsidP="00BB28E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ходе исполнения поручения Думы города было </w:t>
      </w:r>
      <w:proofErr w:type="gramStart"/>
      <w:r>
        <w:rPr>
          <w:rFonts w:ascii="Times New Roman" w:hAnsi="Times New Roman" w:cs="Times New Roman"/>
          <w:sz w:val="28"/>
          <w:szCs w:val="28"/>
        </w:rPr>
        <w:t xml:space="preserve">установлено, </w:t>
      </w:r>
      <w:r w:rsidR="00BB28ED">
        <w:rPr>
          <w:rFonts w:ascii="Times New Roman" w:hAnsi="Times New Roman" w:cs="Times New Roman"/>
          <w:sz w:val="28"/>
          <w:szCs w:val="28"/>
        </w:rPr>
        <w:t xml:space="preserve">  </w:t>
      </w:r>
      <w:proofErr w:type="gramEnd"/>
      <w:r w:rsidR="00BB28ED">
        <w:rPr>
          <w:rFonts w:ascii="Times New Roman" w:hAnsi="Times New Roman" w:cs="Times New Roman"/>
          <w:sz w:val="28"/>
          <w:szCs w:val="28"/>
        </w:rPr>
        <w:t xml:space="preserve">                           </w:t>
      </w:r>
      <w:r>
        <w:rPr>
          <w:rFonts w:ascii="Times New Roman" w:hAnsi="Times New Roman" w:cs="Times New Roman"/>
          <w:sz w:val="28"/>
          <w:szCs w:val="28"/>
        </w:rPr>
        <w:t>что</w:t>
      </w:r>
      <w:r w:rsidR="00625365" w:rsidRPr="00625365">
        <w:rPr>
          <w:rFonts w:ascii="Times New Roman" w:hAnsi="Times New Roman" w:cs="Times New Roman"/>
          <w:sz w:val="28"/>
          <w:szCs w:val="28"/>
        </w:rPr>
        <w:t xml:space="preserve"> </w:t>
      </w:r>
      <w:r w:rsidR="00625365">
        <w:rPr>
          <w:rFonts w:ascii="Times New Roman" w:hAnsi="Times New Roman" w:cs="Times New Roman"/>
          <w:sz w:val="28"/>
          <w:szCs w:val="28"/>
        </w:rPr>
        <w:t>д</w:t>
      </w:r>
      <w:r w:rsidR="00625365" w:rsidRPr="00625365">
        <w:rPr>
          <w:rFonts w:ascii="Times New Roman" w:hAnsi="Times New Roman" w:cs="Times New Roman"/>
          <w:sz w:val="28"/>
          <w:szCs w:val="28"/>
        </w:rPr>
        <w:t xml:space="preserve">ействующая </w:t>
      </w:r>
      <w:r w:rsidR="00BB28ED">
        <w:rPr>
          <w:rFonts w:ascii="Times New Roman" w:hAnsi="Times New Roman" w:cs="Times New Roman"/>
          <w:sz w:val="28"/>
          <w:szCs w:val="28"/>
        </w:rPr>
        <w:t>М</w:t>
      </w:r>
      <w:r w:rsidR="00625365" w:rsidRPr="00625365">
        <w:rPr>
          <w:rFonts w:ascii="Times New Roman" w:hAnsi="Times New Roman" w:cs="Times New Roman"/>
          <w:sz w:val="28"/>
          <w:szCs w:val="28"/>
        </w:rPr>
        <w:t>етодика</w:t>
      </w:r>
      <w:r>
        <w:rPr>
          <w:rFonts w:ascii="Times New Roman" w:hAnsi="Times New Roman" w:cs="Times New Roman"/>
          <w:sz w:val="28"/>
          <w:szCs w:val="28"/>
        </w:rPr>
        <w:t xml:space="preserve">: </w:t>
      </w:r>
    </w:p>
    <w:p w:rsidR="00CD4E2D" w:rsidRDefault="00CD4E2D" w:rsidP="00BB28ED">
      <w:pPr>
        <w:pStyle w:val="a7"/>
        <w:numPr>
          <w:ilvl w:val="0"/>
          <w:numId w:val="4"/>
        </w:numPr>
        <w:tabs>
          <w:tab w:val="left" w:pos="993"/>
        </w:tabs>
        <w:autoSpaceDE w:val="0"/>
        <w:autoSpaceDN w:val="0"/>
        <w:adjustRightInd w:val="0"/>
        <w:spacing w:after="0" w:line="240" w:lineRule="auto"/>
        <w:ind w:left="0" w:firstLine="540"/>
        <w:jc w:val="both"/>
        <w:rPr>
          <w:rFonts w:ascii="Times New Roman" w:hAnsi="Times New Roman" w:cs="Times New Roman"/>
          <w:sz w:val="28"/>
          <w:szCs w:val="28"/>
        </w:rPr>
      </w:pPr>
      <w:r w:rsidRPr="00625365">
        <w:rPr>
          <w:rFonts w:ascii="Times New Roman" w:hAnsi="Times New Roman" w:cs="Times New Roman"/>
          <w:sz w:val="28"/>
          <w:szCs w:val="28"/>
        </w:rPr>
        <w:t xml:space="preserve">не соответствует </w:t>
      </w:r>
      <w:r w:rsidR="00625365" w:rsidRPr="00625365">
        <w:rPr>
          <w:rFonts w:ascii="Times New Roman" w:hAnsi="Times New Roman" w:cs="Times New Roman"/>
          <w:sz w:val="28"/>
          <w:szCs w:val="28"/>
        </w:rPr>
        <w:t xml:space="preserve">положениям </w:t>
      </w:r>
      <w:r w:rsidRPr="00625365">
        <w:rPr>
          <w:rFonts w:ascii="Times New Roman" w:hAnsi="Times New Roman" w:cs="Times New Roman"/>
          <w:sz w:val="28"/>
          <w:szCs w:val="28"/>
        </w:rPr>
        <w:t xml:space="preserve">ст. 8 ФЗ от 25.07.1998 № 135-ФЗ </w:t>
      </w:r>
      <w:r w:rsidR="00BB28ED">
        <w:rPr>
          <w:rFonts w:ascii="Times New Roman" w:hAnsi="Times New Roman" w:cs="Times New Roman"/>
          <w:sz w:val="28"/>
          <w:szCs w:val="28"/>
        </w:rPr>
        <w:t xml:space="preserve">                          </w:t>
      </w:r>
      <w:r w:rsidRPr="00625365">
        <w:rPr>
          <w:rFonts w:ascii="Times New Roman" w:hAnsi="Times New Roman" w:cs="Times New Roman"/>
          <w:sz w:val="28"/>
          <w:szCs w:val="28"/>
        </w:rPr>
        <w:t>«Об оценочной деятельности в РФ»</w:t>
      </w:r>
      <w:r w:rsidR="00BB28ED">
        <w:rPr>
          <w:rFonts w:ascii="Times New Roman" w:hAnsi="Times New Roman" w:cs="Times New Roman"/>
          <w:sz w:val="28"/>
          <w:szCs w:val="28"/>
        </w:rPr>
        <w:t>,</w:t>
      </w:r>
      <w:r w:rsidRPr="00625365">
        <w:rPr>
          <w:rFonts w:ascii="Times New Roman" w:hAnsi="Times New Roman" w:cs="Times New Roman"/>
          <w:sz w:val="28"/>
          <w:szCs w:val="28"/>
        </w:rPr>
        <w:t xml:space="preserve"> согласно которой проведение оценки объектов оценки является обязательным в случае вовлечения в сделку объектов оценки, принадлежащих полностью или частично муниципальным образованиям, в том числе при определении стоимости объектов оценки, принадлежащих муниципальным образованиям, в целях их приватизации, передачи в доверительное управление либо </w:t>
      </w:r>
      <w:hyperlink r:id="rId5" w:history="1">
        <w:r w:rsidRPr="00D673CF">
          <w:rPr>
            <w:rFonts w:ascii="Times New Roman" w:hAnsi="Times New Roman" w:cs="Times New Roman"/>
            <w:sz w:val="28"/>
            <w:szCs w:val="28"/>
          </w:rPr>
          <w:t>передачи в аренду</w:t>
        </w:r>
      </w:hyperlink>
      <w:r w:rsidR="00527529">
        <w:rPr>
          <w:rFonts w:ascii="Times New Roman" w:hAnsi="Times New Roman" w:cs="Times New Roman"/>
          <w:sz w:val="28"/>
          <w:szCs w:val="28"/>
        </w:rPr>
        <w:t xml:space="preserve"> и ст. 7 данного ФЗ, </w:t>
      </w:r>
      <w:r w:rsidR="00625365" w:rsidRPr="00625365">
        <w:rPr>
          <w:rFonts w:ascii="Times New Roman" w:hAnsi="Times New Roman" w:cs="Times New Roman"/>
          <w:sz w:val="28"/>
          <w:szCs w:val="28"/>
        </w:rPr>
        <w:t>которой</w:t>
      </w:r>
      <w:r w:rsidR="00527529">
        <w:rPr>
          <w:rFonts w:ascii="Times New Roman" w:hAnsi="Times New Roman" w:cs="Times New Roman"/>
          <w:sz w:val="28"/>
          <w:szCs w:val="28"/>
        </w:rPr>
        <w:t xml:space="preserve"> установлено, что</w:t>
      </w:r>
      <w:r w:rsidR="00625365" w:rsidRPr="00625365">
        <w:rPr>
          <w:rFonts w:ascii="Times New Roman" w:hAnsi="Times New Roman" w:cs="Times New Roman"/>
          <w:sz w:val="28"/>
          <w:szCs w:val="28"/>
        </w:rPr>
        <w:t xml:space="preserve"> 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рыночная стоимость данного объекта.</w:t>
      </w:r>
    </w:p>
    <w:p w:rsidR="00625365" w:rsidRDefault="00625365" w:rsidP="00BB28ED">
      <w:pPr>
        <w:pStyle w:val="a7"/>
        <w:autoSpaceDE w:val="0"/>
        <w:autoSpaceDN w:val="0"/>
        <w:adjustRightInd w:val="0"/>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Базовые ставки арендной платы, в действующей </w:t>
      </w:r>
      <w:r w:rsidR="00BB28ED">
        <w:rPr>
          <w:rFonts w:ascii="Times New Roman" w:hAnsi="Times New Roman" w:cs="Times New Roman"/>
          <w:sz w:val="28"/>
          <w:szCs w:val="28"/>
        </w:rPr>
        <w:t>М</w:t>
      </w:r>
      <w:r>
        <w:rPr>
          <w:rFonts w:ascii="Times New Roman" w:hAnsi="Times New Roman" w:cs="Times New Roman"/>
          <w:sz w:val="28"/>
          <w:szCs w:val="28"/>
        </w:rPr>
        <w:t xml:space="preserve">етодике, были установлены на основании маркетингового исследования, проведенного </w:t>
      </w:r>
      <w:r w:rsidR="00BB28ED">
        <w:rPr>
          <w:rFonts w:ascii="Times New Roman" w:hAnsi="Times New Roman" w:cs="Times New Roman"/>
          <w:sz w:val="28"/>
          <w:szCs w:val="28"/>
        </w:rPr>
        <w:t xml:space="preserve">                       </w:t>
      </w:r>
      <w:r>
        <w:rPr>
          <w:rFonts w:ascii="Times New Roman" w:hAnsi="Times New Roman" w:cs="Times New Roman"/>
          <w:sz w:val="28"/>
          <w:szCs w:val="28"/>
        </w:rPr>
        <w:t xml:space="preserve">в 2012 году и до настоящего </w:t>
      </w:r>
      <w:proofErr w:type="gramStart"/>
      <w:r>
        <w:rPr>
          <w:rFonts w:ascii="Times New Roman" w:hAnsi="Times New Roman" w:cs="Times New Roman"/>
          <w:sz w:val="28"/>
          <w:szCs w:val="28"/>
        </w:rPr>
        <w:t>времени</w:t>
      </w:r>
      <w:proofErr w:type="gramEnd"/>
      <w:r>
        <w:rPr>
          <w:rFonts w:ascii="Times New Roman" w:hAnsi="Times New Roman" w:cs="Times New Roman"/>
          <w:sz w:val="28"/>
          <w:szCs w:val="28"/>
        </w:rPr>
        <w:t xml:space="preserve"> не актуализировались;</w:t>
      </w:r>
    </w:p>
    <w:p w:rsidR="00BA556F" w:rsidRPr="00A54504" w:rsidRDefault="009672DF" w:rsidP="00BB28ED">
      <w:pPr>
        <w:pStyle w:val="a7"/>
        <w:numPr>
          <w:ilvl w:val="0"/>
          <w:numId w:val="4"/>
        </w:numPr>
        <w:tabs>
          <w:tab w:val="left" w:pos="993"/>
        </w:tabs>
        <w:autoSpaceDE w:val="0"/>
        <w:autoSpaceDN w:val="0"/>
        <w:adjustRightInd w:val="0"/>
        <w:spacing w:after="0" w:line="240" w:lineRule="auto"/>
        <w:ind w:left="0" w:firstLine="540"/>
        <w:jc w:val="both"/>
        <w:rPr>
          <w:rFonts w:ascii="Times New Roman" w:eastAsia="Calibri" w:hAnsi="Times New Roman" w:cs="Times New Roman"/>
          <w:sz w:val="28"/>
          <w:szCs w:val="28"/>
        </w:rPr>
      </w:pPr>
      <w:r w:rsidRPr="00BA556F">
        <w:rPr>
          <w:rFonts w:ascii="Times New Roman" w:hAnsi="Times New Roman" w:cs="Times New Roman"/>
          <w:sz w:val="28"/>
          <w:szCs w:val="28"/>
        </w:rPr>
        <w:t>при расчете арендной платы применяются базовые ставки арендной платы</w:t>
      </w:r>
      <w:r w:rsidR="00E51D7F">
        <w:rPr>
          <w:rFonts w:ascii="Times New Roman" w:hAnsi="Times New Roman" w:cs="Times New Roman"/>
          <w:sz w:val="28"/>
          <w:szCs w:val="28"/>
        </w:rPr>
        <w:t>,</w:t>
      </w:r>
      <w:r w:rsidRPr="00BA556F">
        <w:rPr>
          <w:rFonts w:ascii="Times New Roman" w:hAnsi="Times New Roman" w:cs="Times New Roman"/>
          <w:sz w:val="28"/>
          <w:szCs w:val="28"/>
        </w:rPr>
        <w:t xml:space="preserve"> </w:t>
      </w:r>
      <w:r w:rsidR="00BA556F">
        <w:rPr>
          <w:rFonts w:ascii="Times New Roman" w:hAnsi="Times New Roman" w:cs="Times New Roman"/>
          <w:sz w:val="28"/>
          <w:szCs w:val="28"/>
        </w:rPr>
        <w:t>учитывающие</w:t>
      </w:r>
      <w:r w:rsidR="00527529" w:rsidRPr="00BA556F">
        <w:rPr>
          <w:rFonts w:ascii="Times New Roman" w:hAnsi="Times New Roman" w:cs="Times New Roman"/>
          <w:sz w:val="28"/>
          <w:szCs w:val="28"/>
        </w:rPr>
        <w:t xml:space="preserve"> цел</w:t>
      </w:r>
      <w:r w:rsidR="00BA556F">
        <w:rPr>
          <w:rFonts w:ascii="Times New Roman" w:hAnsi="Times New Roman" w:cs="Times New Roman"/>
          <w:sz w:val="28"/>
          <w:szCs w:val="28"/>
        </w:rPr>
        <w:t>ь</w:t>
      </w:r>
      <w:r w:rsidR="00527529" w:rsidRPr="00BA556F">
        <w:rPr>
          <w:rFonts w:ascii="Times New Roman" w:hAnsi="Times New Roman" w:cs="Times New Roman"/>
          <w:sz w:val="28"/>
          <w:szCs w:val="28"/>
        </w:rPr>
        <w:t xml:space="preserve"> использования арендуемого имущества, а также понижающие коэффициенты, учитывающие отраслевые и целевые характеристики используемого имущества</w:t>
      </w:r>
      <w:r w:rsidR="00EB3DAD">
        <w:rPr>
          <w:rFonts w:ascii="Times New Roman" w:hAnsi="Times New Roman" w:cs="Times New Roman"/>
          <w:sz w:val="28"/>
          <w:szCs w:val="28"/>
        </w:rPr>
        <w:t>.</w:t>
      </w:r>
      <w:r w:rsidR="00BA556F">
        <w:rPr>
          <w:rFonts w:ascii="Times New Roman" w:hAnsi="Times New Roman" w:cs="Times New Roman"/>
          <w:sz w:val="28"/>
          <w:szCs w:val="28"/>
        </w:rPr>
        <w:t xml:space="preserve"> </w:t>
      </w:r>
      <w:r w:rsidR="00EB3DAD">
        <w:rPr>
          <w:rFonts w:ascii="Times New Roman" w:hAnsi="Times New Roman" w:cs="Times New Roman"/>
          <w:sz w:val="28"/>
          <w:szCs w:val="28"/>
        </w:rPr>
        <w:t>Т</w:t>
      </w:r>
      <w:r w:rsidR="00BA556F">
        <w:rPr>
          <w:rFonts w:ascii="Times New Roman" w:hAnsi="Times New Roman" w:cs="Times New Roman"/>
          <w:sz w:val="28"/>
          <w:szCs w:val="28"/>
        </w:rPr>
        <w:t>аким образом</w:t>
      </w:r>
      <w:r w:rsidR="00935140">
        <w:rPr>
          <w:rFonts w:ascii="Times New Roman" w:hAnsi="Times New Roman" w:cs="Times New Roman"/>
          <w:sz w:val="28"/>
          <w:szCs w:val="28"/>
        </w:rPr>
        <w:t>,</w:t>
      </w:r>
      <w:r w:rsidR="00BA556F">
        <w:rPr>
          <w:rFonts w:ascii="Times New Roman" w:hAnsi="Times New Roman" w:cs="Times New Roman"/>
          <w:sz w:val="28"/>
          <w:szCs w:val="28"/>
        </w:rPr>
        <w:t xml:space="preserve"> </w:t>
      </w:r>
      <w:r w:rsidR="00EB3DAD">
        <w:rPr>
          <w:rFonts w:ascii="Times New Roman" w:hAnsi="Times New Roman" w:cs="Times New Roman"/>
          <w:sz w:val="28"/>
          <w:szCs w:val="28"/>
        </w:rPr>
        <w:t>при расчет</w:t>
      </w:r>
      <w:r w:rsidR="00935140">
        <w:rPr>
          <w:rFonts w:ascii="Times New Roman" w:hAnsi="Times New Roman" w:cs="Times New Roman"/>
          <w:sz w:val="28"/>
          <w:szCs w:val="28"/>
        </w:rPr>
        <w:t>е</w:t>
      </w:r>
      <w:r w:rsidR="00EB3DAD">
        <w:rPr>
          <w:rFonts w:ascii="Times New Roman" w:hAnsi="Times New Roman" w:cs="Times New Roman"/>
          <w:sz w:val="28"/>
          <w:szCs w:val="28"/>
        </w:rPr>
        <w:t xml:space="preserve"> а</w:t>
      </w:r>
      <w:r w:rsidR="00935140">
        <w:rPr>
          <w:rFonts w:ascii="Times New Roman" w:hAnsi="Times New Roman" w:cs="Times New Roman"/>
          <w:sz w:val="28"/>
          <w:szCs w:val="28"/>
        </w:rPr>
        <w:t xml:space="preserve">рендной платы дважды учитывался вид деятельности </w:t>
      </w:r>
      <w:proofErr w:type="gramStart"/>
      <w:r w:rsidR="00935140">
        <w:rPr>
          <w:rFonts w:ascii="Times New Roman" w:hAnsi="Times New Roman" w:cs="Times New Roman"/>
          <w:sz w:val="28"/>
          <w:szCs w:val="28"/>
        </w:rPr>
        <w:t xml:space="preserve">арендатора, </w:t>
      </w:r>
      <w:r w:rsidR="00BB28ED">
        <w:rPr>
          <w:rFonts w:ascii="Times New Roman" w:hAnsi="Times New Roman" w:cs="Times New Roman"/>
          <w:sz w:val="28"/>
          <w:szCs w:val="28"/>
        </w:rPr>
        <w:t xml:space="preserve">  </w:t>
      </w:r>
      <w:proofErr w:type="gramEnd"/>
      <w:r w:rsidR="00BB28ED">
        <w:rPr>
          <w:rFonts w:ascii="Times New Roman" w:hAnsi="Times New Roman" w:cs="Times New Roman"/>
          <w:sz w:val="28"/>
          <w:szCs w:val="28"/>
        </w:rPr>
        <w:t xml:space="preserve">                            </w:t>
      </w:r>
      <w:r w:rsidR="00935140">
        <w:rPr>
          <w:rFonts w:ascii="Times New Roman" w:hAnsi="Times New Roman" w:cs="Times New Roman"/>
          <w:sz w:val="28"/>
          <w:szCs w:val="28"/>
        </w:rPr>
        <w:t xml:space="preserve">что значительно ограничивало конкуренцию на рынке аренды </w:t>
      </w:r>
      <w:r w:rsidR="00935140">
        <w:rPr>
          <w:rFonts w:ascii="Times New Roman" w:hAnsi="Times New Roman" w:cs="Times New Roman"/>
          <w:sz w:val="28"/>
          <w:szCs w:val="28"/>
        </w:rPr>
        <w:lastRenderedPageBreak/>
        <w:t xml:space="preserve">муниципального имущества и значительно, зачастую необоснованно, </w:t>
      </w:r>
      <w:r w:rsidR="00BB28ED">
        <w:rPr>
          <w:rFonts w:ascii="Times New Roman" w:hAnsi="Times New Roman" w:cs="Times New Roman"/>
          <w:sz w:val="28"/>
          <w:szCs w:val="28"/>
        </w:rPr>
        <w:t xml:space="preserve">                          </w:t>
      </w:r>
      <w:r w:rsidR="00935140">
        <w:rPr>
          <w:rFonts w:ascii="Times New Roman" w:hAnsi="Times New Roman" w:cs="Times New Roman"/>
          <w:sz w:val="28"/>
          <w:szCs w:val="28"/>
        </w:rPr>
        <w:t xml:space="preserve">по сравнению с рыночной стоимостью снижало </w:t>
      </w:r>
      <w:r w:rsidR="00A54504">
        <w:rPr>
          <w:rFonts w:ascii="Times New Roman" w:hAnsi="Times New Roman" w:cs="Times New Roman"/>
          <w:sz w:val="28"/>
          <w:szCs w:val="28"/>
        </w:rPr>
        <w:t>размер арендной платы;</w:t>
      </w:r>
    </w:p>
    <w:p w:rsidR="00A54504" w:rsidRDefault="00A54504" w:rsidP="00BB28ED">
      <w:pPr>
        <w:pStyle w:val="a7"/>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C90F62">
        <w:rPr>
          <w:rFonts w:ascii="Times New Roman" w:hAnsi="Times New Roman" w:cs="Times New Roman"/>
          <w:sz w:val="28"/>
          <w:szCs w:val="28"/>
        </w:rPr>
        <w:t xml:space="preserve">не соответствует </w:t>
      </w:r>
      <w:r w:rsidR="00C90F62" w:rsidRPr="00C90F62">
        <w:rPr>
          <w:rFonts w:ascii="Times New Roman" w:hAnsi="Times New Roman" w:cs="Times New Roman"/>
          <w:sz w:val="28"/>
          <w:szCs w:val="28"/>
        </w:rPr>
        <w:t xml:space="preserve">нормам </w:t>
      </w:r>
      <w:proofErr w:type="spellStart"/>
      <w:r w:rsidRPr="00C90F62">
        <w:rPr>
          <w:rFonts w:ascii="Times New Roman" w:hAnsi="Times New Roman" w:cs="Times New Roman"/>
          <w:sz w:val="28"/>
          <w:szCs w:val="28"/>
        </w:rPr>
        <w:t>ст.</w:t>
      </w:r>
      <w:r w:rsidR="00484800" w:rsidRPr="00C90F62">
        <w:rPr>
          <w:rFonts w:ascii="Times New Roman" w:hAnsi="Times New Roman" w:cs="Times New Roman"/>
          <w:sz w:val="28"/>
          <w:szCs w:val="28"/>
        </w:rPr>
        <w:t>ст</w:t>
      </w:r>
      <w:proofErr w:type="spellEnd"/>
      <w:r w:rsidR="00484800" w:rsidRPr="00C90F62">
        <w:rPr>
          <w:rFonts w:ascii="Times New Roman" w:hAnsi="Times New Roman" w:cs="Times New Roman"/>
          <w:sz w:val="28"/>
          <w:szCs w:val="28"/>
        </w:rPr>
        <w:t>.</w:t>
      </w:r>
      <w:r w:rsidRPr="00C90F62">
        <w:rPr>
          <w:rFonts w:ascii="Times New Roman" w:hAnsi="Times New Roman" w:cs="Times New Roman"/>
          <w:sz w:val="28"/>
          <w:szCs w:val="28"/>
        </w:rPr>
        <w:t xml:space="preserve"> 16</w:t>
      </w:r>
      <w:r w:rsidR="00484800" w:rsidRPr="00C90F62">
        <w:rPr>
          <w:rFonts w:ascii="Times New Roman" w:hAnsi="Times New Roman" w:cs="Times New Roman"/>
          <w:sz w:val="28"/>
          <w:szCs w:val="28"/>
        </w:rPr>
        <w:t xml:space="preserve">, 50 </w:t>
      </w:r>
      <w:r w:rsidRPr="00C90F62">
        <w:rPr>
          <w:rFonts w:ascii="Times New Roman" w:hAnsi="Times New Roman" w:cs="Times New Roman"/>
          <w:sz w:val="28"/>
          <w:szCs w:val="28"/>
        </w:rPr>
        <w:t xml:space="preserve">ФЗ </w:t>
      </w:r>
      <w:r w:rsidR="00C90F62" w:rsidRPr="00C90F62">
        <w:rPr>
          <w:rFonts w:ascii="Times New Roman" w:hAnsi="Times New Roman" w:cs="Times New Roman"/>
          <w:sz w:val="28"/>
          <w:szCs w:val="28"/>
        </w:rPr>
        <w:t xml:space="preserve">№ 131-ФЗ от 06.10.2003 </w:t>
      </w:r>
      <w:r w:rsidR="00BB28ED">
        <w:rPr>
          <w:rFonts w:ascii="Times New Roman" w:hAnsi="Times New Roman" w:cs="Times New Roman"/>
          <w:sz w:val="28"/>
          <w:szCs w:val="28"/>
        </w:rPr>
        <w:t xml:space="preserve">                     </w:t>
      </w:r>
      <w:proofErr w:type="gramStart"/>
      <w:r w:rsidR="00BB28ED">
        <w:rPr>
          <w:rFonts w:ascii="Times New Roman" w:hAnsi="Times New Roman" w:cs="Times New Roman"/>
          <w:sz w:val="28"/>
          <w:szCs w:val="28"/>
        </w:rPr>
        <w:t xml:space="preserve">   </w:t>
      </w:r>
      <w:r w:rsidRPr="00C90F62">
        <w:rPr>
          <w:rFonts w:ascii="Times New Roman" w:hAnsi="Times New Roman" w:cs="Times New Roman"/>
          <w:sz w:val="28"/>
          <w:szCs w:val="28"/>
        </w:rPr>
        <w:t>«</w:t>
      </w:r>
      <w:proofErr w:type="gramEnd"/>
      <w:r w:rsidRPr="00C90F62">
        <w:rPr>
          <w:rFonts w:ascii="Times New Roman" w:hAnsi="Times New Roman" w:cs="Times New Roman"/>
          <w:sz w:val="28"/>
          <w:szCs w:val="28"/>
        </w:rPr>
        <w:t xml:space="preserve">Об общих принципах </w:t>
      </w:r>
      <w:r w:rsidR="007A22A7">
        <w:rPr>
          <w:rFonts w:ascii="Times New Roman" w:hAnsi="Times New Roman" w:cs="Times New Roman"/>
          <w:sz w:val="28"/>
          <w:szCs w:val="28"/>
        </w:rPr>
        <w:t xml:space="preserve">организации </w:t>
      </w:r>
      <w:r w:rsidRPr="00C90F62">
        <w:rPr>
          <w:rFonts w:ascii="Times New Roman" w:hAnsi="Times New Roman" w:cs="Times New Roman"/>
          <w:sz w:val="28"/>
          <w:szCs w:val="28"/>
        </w:rPr>
        <w:t>местного самоуправления в РФ»</w:t>
      </w:r>
      <w:r w:rsidR="00BB28ED">
        <w:rPr>
          <w:rFonts w:ascii="Times New Roman" w:hAnsi="Times New Roman" w:cs="Times New Roman"/>
          <w:sz w:val="28"/>
          <w:szCs w:val="28"/>
        </w:rPr>
        <w:t>,</w:t>
      </w:r>
      <w:r w:rsidR="00C90F62" w:rsidRPr="00C90F62">
        <w:rPr>
          <w:rFonts w:ascii="Times New Roman" w:hAnsi="Times New Roman" w:cs="Times New Roman"/>
          <w:sz w:val="28"/>
          <w:szCs w:val="28"/>
        </w:rPr>
        <w:t xml:space="preserve"> согласно положений которых</w:t>
      </w:r>
      <w:r w:rsidR="00373857">
        <w:rPr>
          <w:rFonts w:ascii="Times New Roman" w:hAnsi="Times New Roman" w:cs="Times New Roman"/>
          <w:sz w:val="28"/>
          <w:szCs w:val="28"/>
        </w:rPr>
        <w:t>,</w:t>
      </w:r>
      <w:r w:rsidR="00C90F62" w:rsidRPr="00C90F62">
        <w:rPr>
          <w:rFonts w:ascii="Times New Roman" w:hAnsi="Times New Roman" w:cs="Times New Roman"/>
          <w:sz w:val="28"/>
          <w:szCs w:val="28"/>
        </w:rPr>
        <w:t xml:space="preserve"> имущество</w:t>
      </w:r>
      <w:r w:rsidR="00C90F62">
        <w:rPr>
          <w:rFonts w:ascii="Times New Roman" w:hAnsi="Times New Roman" w:cs="Times New Roman"/>
          <w:sz w:val="28"/>
          <w:szCs w:val="28"/>
        </w:rPr>
        <w:t xml:space="preserve"> муниципального образования должно использоваться для </w:t>
      </w:r>
      <w:r w:rsidR="00C90F62" w:rsidRPr="00C90F62">
        <w:rPr>
          <w:rFonts w:ascii="Times New Roman" w:hAnsi="Times New Roman" w:cs="Times New Roman"/>
          <w:sz w:val="28"/>
          <w:szCs w:val="28"/>
        </w:rPr>
        <w:t>решения вопросов местного значения</w:t>
      </w:r>
      <w:r w:rsidR="0006779F">
        <w:rPr>
          <w:rFonts w:ascii="Times New Roman" w:hAnsi="Times New Roman" w:cs="Times New Roman"/>
          <w:sz w:val="28"/>
          <w:szCs w:val="28"/>
        </w:rPr>
        <w:t>, в частности для имущественной поддержки некоммерческих организаций и субъектов малого и среднего предпринимательства. Однако,</w:t>
      </w:r>
      <w:r w:rsidR="00C028FB">
        <w:rPr>
          <w:rFonts w:ascii="Times New Roman" w:hAnsi="Times New Roman" w:cs="Times New Roman"/>
          <w:sz w:val="28"/>
          <w:szCs w:val="28"/>
        </w:rPr>
        <w:t xml:space="preserve"> согласно действующей </w:t>
      </w:r>
      <w:r w:rsidR="00BB28ED">
        <w:rPr>
          <w:rFonts w:ascii="Times New Roman" w:hAnsi="Times New Roman" w:cs="Times New Roman"/>
          <w:sz w:val="28"/>
          <w:szCs w:val="28"/>
        </w:rPr>
        <w:t>М</w:t>
      </w:r>
      <w:r w:rsidR="00C028FB">
        <w:rPr>
          <w:rFonts w:ascii="Times New Roman" w:hAnsi="Times New Roman" w:cs="Times New Roman"/>
          <w:sz w:val="28"/>
          <w:szCs w:val="28"/>
        </w:rPr>
        <w:t>етодике</w:t>
      </w:r>
      <w:r w:rsidR="00D673CF">
        <w:rPr>
          <w:rFonts w:ascii="Times New Roman" w:hAnsi="Times New Roman" w:cs="Times New Roman"/>
          <w:sz w:val="28"/>
          <w:szCs w:val="28"/>
        </w:rPr>
        <w:t>,</w:t>
      </w:r>
      <w:r w:rsidR="00C028FB">
        <w:rPr>
          <w:rFonts w:ascii="Times New Roman" w:hAnsi="Times New Roman" w:cs="Times New Roman"/>
          <w:sz w:val="28"/>
          <w:szCs w:val="28"/>
        </w:rPr>
        <w:t xml:space="preserve"> поддержку получали не субъекты</w:t>
      </w:r>
      <w:r w:rsidR="00D673CF">
        <w:rPr>
          <w:rFonts w:ascii="Times New Roman" w:hAnsi="Times New Roman" w:cs="Times New Roman"/>
          <w:sz w:val="28"/>
          <w:szCs w:val="28"/>
        </w:rPr>
        <w:t xml:space="preserve">, имеющие право на такую </w:t>
      </w:r>
      <w:proofErr w:type="gramStart"/>
      <w:r w:rsidR="00D673CF">
        <w:rPr>
          <w:rFonts w:ascii="Times New Roman" w:hAnsi="Times New Roman" w:cs="Times New Roman"/>
          <w:sz w:val="28"/>
          <w:szCs w:val="28"/>
        </w:rPr>
        <w:t xml:space="preserve">поддержку, </w:t>
      </w:r>
      <w:r w:rsidR="00BB28ED">
        <w:rPr>
          <w:rFonts w:ascii="Times New Roman" w:hAnsi="Times New Roman" w:cs="Times New Roman"/>
          <w:sz w:val="28"/>
          <w:szCs w:val="28"/>
        </w:rPr>
        <w:t xml:space="preserve">  </w:t>
      </w:r>
      <w:proofErr w:type="gramEnd"/>
      <w:r w:rsidR="00BB28ED">
        <w:rPr>
          <w:rFonts w:ascii="Times New Roman" w:hAnsi="Times New Roman" w:cs="Times New Roman"/>
          <w:sz w:val="28"/>
          <w:szCs w:val="28"/>
        </w:rPr>
        <w:t xml:space="preserve">                          </w:t>
      </w:r>
      <w:r w:rsidR="00D673CF">
        <w:rPr>
          <w:rFonts w:ascii="Times New Roman" w:hAnsi="Times New Roman" w:cs="Times New Roman"/>
          <w:sz w:val="28"/>
          <w:szCs w:val="28"/>
        </w:rPr>
        <w:t>а организации и физические лица</w:t>
      </w:r>
      <w:r w:rsidR="00BB28ED">
        <w:rPr>
          <w:rFonts w:ascii="Times New Roman" w:hAnsi="Times New Roman" w:cs="Times New Roman"/>
          <w:sz w:val="28"/>
          <w:szCs w:val="28"/>
        </w:rPr>
        <w:t>,</w:t>
      </w:r>
      <w:r w:rsidR="00D673CF">
        <w:rPr>
          <w:rFonts w:ascii="Times New Roman" w:hAnsi="Times New Roman" w:cs="Times New Roman"/>
          <w:sz w:val="28"/>
          <w:szCs w:val="28"/>
        </w:rPr>
        <w:t xml:space="preserve"> исходя из видов их деятельности;</w:t>
      </w:r>
    </w:p>
    <w:p w:rsidR="003A60E3" w:rsidRPr="003A60E3" w:rsidRDefault="003A60E3" w:rsidP="00BB28ED">
      <w:pPr>
        <w:pStyle w:val="ConsPlusTitle"/>
        <w:ind w:firstLine="567"/>
        <w:jc w:val="both"/>
        <w:rPr>
          <w:rFonts w:ascii="Times New Roman" w:eastAsia="Calibri" w:hAnsi="Times New Roman" w:cs="Times New Roman"/>
          <w:b w:val="0"/>
          <w:sz w:val="28"/>
          <w:szCs w:val="28"/>
        </w:rPr>
      </w:pPr>
      <w:r w:rsidRPr="003A60E3">
        <w:rPr>
          <w:rFonts w:ascii="Times New Roman" w:hAnsi="Times New Roman" w:cs="Times New Roman"/>
          <w:b w:val="0"/>
          <w:sz w:val="28"/>
          <w:szCs w:val="28"/>
        </w:rPr>
        <w:t xml:space="preserve">4) </w:t>
      </w:r>
      <w:r w:rsidR="00D673CF" w:rsidRPr="003A60E3">
        <w:rPr>
          <w:rFonts w:ascii="Times New Roman" w:hAnsi="Times New Roman" w:cs="Times New Roman"/>
          <w:b w:val="0"/>
          <w:sz w:val="28"/>
          <w:szCs w:val="28"/>
        </w:rPr>
        <w:t xml:space="preserve">не </w:t>
      </w:r>
      <w:r w:rsidR="00A70B76">
        <w:rPr>
          <w:rFonts w:ascii="Times New Roman" w:hAnsi="Times New Roman" w:cs="Times New Roman"/>
          <w:b w:val="0"/>
          <w:sz w:val="28"/>
          <w:szCs w:val="28"/>
        </w:rPr>
        <w:t>учитывает</w:t>
      </w:r>
      <w:r w:rsidR="00D673CF" w:rsidRPr="003A60E3">
        <w:rPr>
          <w:rFonts w:ascii="Times New Roman" w:hAnsi="Times New Roman" w:cs="Times New Roman"/>
          <w:b w:val="0"/>
          <w:sz w:val="28"/>
          <w:szCs w:val="28"/>
        </w:rPr>
        <w:t xml:space="preserve"> положени</w:t>
      </w:r>
      <w:r w:rsidR="00A70B76">
        <w:rPr>
          <w:rFonts w:ascii="Times New Roman" w:hAnsi="Times New Roman" w:cs="Times New Roman"/>
          <w:b w:val="0"/>
          <w:sz w:val="28"/>
          <w:szCs w:val="28"/>
        </w:rPr>
        <w:t>й</w:t>
      </w:r>
      <w:r w:rsidR="00D673CF" w:rsidRPr="003A60E3">
        <w:rPr>
          <w:rFonts w:ascii="Times New Roman" w:hAnsi="Times New Roman" w:cs="Times New Roman"/>
          <w:b w:val="0"/>
          <w:sz w:val="28"/>
          <w:szCs w:val="28"/>
        </w:rPr>
        <w:t xml:space="preserve"> ФЗ № 209-ФЗ от 24.07.2007 «О развитии малого и среднего предпринимательства в РФ»</w:t>
      </w:r>
      <w:r>
        <w:rPr>
          <w:rFonts w:ascii="Times New Roman" w:hAnsi="Times New Roman" w:cs="Times New Roman"/>
          <w:b w:val="0"/>
          <w:sz w:val="28"/>
          <w:szCs w:val="28"/>
        </w:rPr>
        <w:t>,</w:t>
      </w:r>
      <w:r w:rsidR="00D673CF">
        <w:rPr>
          <w:rFonts w:ascii="Times New Roman" w:hAnsi="Times New Roman" w:cs="Times New Roman"/>
          <w:sz w:val="28"/>
          <w:szCs w:val="28"/>
        </w:rPr>
        <w:t xml:space="preserve"> </w:t>
      </w:r>
      <w:r w:rsidRPr="003A60E3">
        <w:rPr>
          <w:rFonts w:ascii="Times New Roman" w:hAnsi="Times New Roman" w:cs="Times New Roman"/>
          <w:b w:val="0"/>
          <w:sz w:val="28"/>
          <w:szCs w:val="28"/>
        </w:rPr>
        <w:t>с</w:t>
      </w:r>
      <w:r w:rsidRPr="003A442F">
        <w:rPr>
          <w:rFonts w:ascii="Times New Roman" w:hAnsi="Times New Roman" w:cs="Times New Roman"/>
          <w:b w:val="0"/>
          <w:bCs/>
          <w:sz w:val="28"/>
          <w:szCs w:val="28"/>
        </w:rPr>
        <w:t>тратеги</w:t>
      </w:r>
      <w:r>
        <w:rPr>
          <w:rFonts w:ascii="Times New Roman" w:hAnsi="Times New Roman" w:cs="Times New Roman"/>
          <w:b w:val="0"/>
          <w:bCs/>
          <w:sz w:val="28"/>
          <w:szCs w:val="28"/>
        </w:rPr>
        <w:t>и</w:t>
      </w:r>
      <w:r w:rsidRPr="003A442F">
        <w:rPr>
          <w:rFonts w:ascii="Times New Roman" w:hAnsi="Times New Roman" w:cs="Times New Roman"/>
          <w:b w:val="0"/>
          <w:bCs/>
          <w:sz w:val="28"/>
          <w:szCs w:val="28"/>
        </w:rPr>
        <w:t xml:space="preserve"> развития малого </w:t>
      </w:r>
      <w:r w:rsidR="00BB28ED">
        <w:rPr>
          <w:rFonts w:ascii="Times New Roman" w:hAnsi="Times New Roman" w:cs="Times New Roman"/>
          <w:b w:val="0"/>
          <w:bCs/>
          <w:sz w:val="28"/>
          <w:szCs w:val="28"/>
        </w:rPr>
        <w:t xml:space="preserve">                    </w:t>
      </w:r>
      <w:r w:rsidRPr="003A442F">
        <w:rPr>
          <w:rFonts w:ascii="Times New Roman" w:hAnsi="Times New Roman" w:cs="Times New Roman"/>
          <w:b w:val="0"/>
          <w:bCs/>
          <w:sz w:val="28"/>
          <w:szCs w:val="28"/>
        </w:rPr>
        <w:t>и среднего предпринимательства в РФ на период до 2030, утвержденн</w:t>
      </w:r>
      <w:r>
        <w:rPr>
          <w:rFonts w:ascii="Times New Roman" w:hAnsi="Times New Roman" w:cs="Times New Roman"/>
          <w:b w:val="0"/>
          <w:bCs/>
          <w:sz w:val="28"/>
          <w:szCs w:val="28"/>
        </w:rPr>
        <w:t>ой</w:t>
      </w:r>
      <w:r w:rsidRPr="003A442F">
        <w:rPr>
          <w:rFonts w:ascii="Times New Roman" w:hAnsi="Times New Roman" w:cs="Times New Roman"/>
          <w:b w:val="0"/>
          <w:bCs/>
          <w:sz w:val="28"/>
          <w:szCs w:val="28"/>
        </w:rPr>
        <w:t xml:space="preserve"> Распоряжением Правительства РФ от 02.06.2016 № 1083-р</w:t>
      </w:r>
      <w:r>
        <w:rPr>
          <w:rFonts w:ascii="Times New Roman" w:hAnsi="Times New Roman" w:cs="Times New Roman"/>
          <w:b w:val="0"/>
          <w:bCs/>
          <w:sz w:val="28"/>
          <w:szCs w:val="28"/>
        </w:rPr>
        <w:t>, Р</w:t>
      </w:r>
      <w:r w:rsidRPr="003A60E3">
        <w:rPr>
          <w:rFonts w:ascii="Times New Roman" w:hAnsi="Times New Roman" w:cs="Times New Roman"/>
          <w:b w:val="0"/>
          <w:sz w:val="28"/>
          <w:szCs w:val="28"/>
        </w:rPr>
        <w:t>аспоряжени</w:t>
      </w:r>
      <w:r>
        <w:rPr>
          <w:rFonts w:ascii="Times New Roman" w:hAnsi="Times New Roman" w:cs="Times New Roman"/>
          <w:b w:val="0"/>
          <w:sz w:val="28"/>
          <w:szCs w:val="28"/>
        </w:rPr>
        <w:t>ю</w:t>
      </w:r>
      <w:r w:rsidRPr="003A60E3">
        <w:rPr>
          <w:rFonts w:ascii="Times New Roman" w:hAnsi="Times New Roman" w:cs="Times New Roman"/>
          <w:b w:val="0"/>
          <w:sz w:val="28"/>
          <w:szCs w:val="28"/>
        </w:rPr>
        <w:t xml:space="preserve"> Правительства РФ </w:t>
      </w:r>
      <w:r w:rsidR="00BA0324">
        <w:rPr>
          <w:rFonts w:ascii="Times New Roman" w:hAnsi="Times New Roman" w:cs="Times New Roman"/>
          <w:b w:val="0"/>
          <w:sz w:val="28"/>
          <w:szCs w:val="28"/>
        </w:rPr>
        <w:t>№</w:t>
      </w:r>
      <w:r w:rsidRPr="003A60E3">
        <w:rPr>
          <w:rFonts w:ascii="Times New Roman" w:hAnsi="Times New Roman" w:cs="Times New Roman"/>
          <w:b w:val="0"/>
          <w:sz w:val="28"/>
          <w:szCs w:val="28"/>
        </w:rPr>
        <w:t xml:space="preserve"> 1144-р</w:t>
      </w:r>
      <w:r>
        <w:rPr>
          <w:rFonts w:ascii="Times New Roman" w:hAnsi="Times New Roman" w:cs="Times New Roman"/>
          <w:b w:val="0"/>
          <w:sz w:val="28"/>
          <w:szCs w:val="28"/>
        </w:rPr>
        <w:t xml:space="preserve"> от </w:t>
      </w:r>
      <w:r w:rsidRPr="003A60E3">
        <w:rPr>
          <w:rFonts w:ascii="Times New Roman" w:hAnsi="Times New Roman" w:cs="Times New Roman"/>
          <w:b w:val="0"/>
          <w:sz w:val="28"/>
          <w:szCs w:val="28"/>
        </w:rPr>
        <w:t>08.06.2016, которым был утвержден план мероприятий («дорожная карта») «Поддержка доступа негосударственных организаций к предоставлению услуг в социальной сфере»</w:t>
      </w:r>
      <w:r>
        <w:rPr>
          <w:rFonts w:ascii="Times New Roman" w:hAnsi="Times New Roman" w:cs="Times New Roman"/>
          <w:b w:val="0"/>
          <w:sz w:val="28"/>
          <w:szCs w:val="28"/>
        </w:rPr>
        <w:t xml:space="preserve">, </w:t>
      </w:r>
      <w:r w:rsidRPr="003A60E3">
        <w:rPr>
          <w:rFonts w:ascii="Times New Roman" w:hAnsi="Times New Roman" w:cs="Times New Roman"/>
          <w:b w:val="0"/>
          <w:sz w:val="28"/>
          <w:szCs w:val="28"/>
        </w:rPr>
        <w:t>Распоряжени</w:t>
      </w:r>
      <w:r>
        <w:rPr>
          <w:rFonts w:ascii="Times New Roman" w:hAnsi="Times New Roman" w:cs="Times New Roman"/>
          <w:b w:val="0"/>
          <w:sz w:val="28"/>
          <w:szCs w:val="28"/>
        </w:rPr>
        <w:t>ю</w:t>
      </w:r>
      <w:r w:rsidRPr="003A60E3">
        <w:rPr>
          <w:rFonts w:ascii="Times New Roman" w:hAnsi="Times New Roman" w:cs="Times New Roman"/>
          <w:b w:val="0"/>
          <w:sz w:val="28"/>
          <w:szCs w:val="28"/>
        </w:rPr>
        <w:t xml:space="preserve"> Правительства ХМАО от 22.07.2016 года № 394-рп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w:t>
      </w:r>
      <w:r>
        <w:rPr>
          <w:rFonts w:ascii="Times New Roman" w:hAnsi="Times New Roman" w:cs="Times New Roman"/>
          <w:b w:val="0"/>
          <w:sz w:val="28"/>
          <w:szCs w:val="28"/>
        </w:rPr>
        <w:t xml:space="preserve"> в ХМАО-Югре на 2016-2020 годы», </w:t>
      </w:r>
      <w:r w:rsidRPr="003A60E3">
        <w:rPr>
          <w:rFonts w:ascii="Times New Roman" w:eastAsia="Calibri" w:hAnsi="Times New Roman" w:cs="Times New Roman"/>
          <w:b w:val="0"/>
          <w:sz w:val="28"/>
          <w:szCs w:val="28"/>
          <w:lang w:eastAsia="en-US"/>
        </w:rPr>
        <w:t>Указ</w:t>
      </w:r>
      <w:r>
        <w:rPr>
          <w:rFonts w:ascii="Times New Roman" w:eastAsia="Calibri" w:hAnsi="Times New Roman" w:cs="Times New Roman"/>
          <w:b w:val="0"/>
          <w:sz w:val="28"/>
          <w:szCs w:val="28"/>
          <w:lang w:eastAsia="en-US"/>
        </w:rPr>
        <w:t>у</w:t>
      </w:r>
      <w:r w:rsidRPr="003A60E3">
        <w:rPr>
          <w:rFonts w:ascii="Times New Roman" w:eastAsia="Calibri" w:hAnsi="Times New Roman" w:cs="Times New Roman"/>
          <w:b w:val="0"/>
          <w:sz w:val="28"/>
          <w:szCs w:val="28"/>
          <w:lang w:eastAsia="en-US"/>
        </w:rPr>
        <w:t xml:space="preserve"> Президента РФ № 398 от 08.08.2016 «Об утверждении приоритетных направлений деятельности в сфере оказания общественно полезных услуг</w:t>
      </w:r>
      <w:r>
        <w:rPr>
          <w:rFonts w:ascii="Times New Roman" w:eastAsia="Calibri" w:hAnsi="Times New Roman" w:cs="Times New Roman"/>
          <w:b w:val="0"/>
          <w:sz w:val="28"/>
          <w:szCs w:val="28"/>
        </w:rPr>
        <w:t xml:space="preserve">», </w:t>
      </w:r>
      <w:r w:rsidRPr="003A60E3">
        <w:rPr>
          <w:rFonts w:ascii="Times New Roman" w:eastAsia="Calibri" w:hAnsi="Times New Roman" w:cs="Times New Roman"/>
          <w:b w:val="0"/>
          <w:sz w:val="28"/>
          <w:szCs w:val="28"/>
          <w:lang w:eastAsia="en-US"/>
        </w:rPr>
        <w:t>Постановлени</w:t>
      </w:r>
      <w:r>
        <w:rPr>
          <w:rFonts w:ascii="Times New Roman" w:eastAsia="Calibri" w:hAnsi="Times New Roman" w:cs="Times New Roman"/>
          <w:b w:val="0"/>
          <w:sz w:val="28"/>
          <w:szCs w:val="28"/>
          <w:lang w:eastAsia="en-US"/>
        </w:rPr>
        <w:t>ю</w:t>
      </w:r>
      <w:r w:rsidRPr="003A60E3">
        <w:rPr>
          <w:rFonts w:ascii="Times New Roman" w:eastAsia="Calibri" w:hAnsi="Times New Roman" w:cs="Times New Roman"/>
          <w:b w:val="0"/>
          <w:sz w:val="28"/>
          <w:szCs w:val="28"/>
          <w:lang w:eastAsia="en-US"/>
        </w:rPr>
        <w:t xml:space="preserve"> Правительства РФ </w:t>
      </w:r>
      <w:r w:rsidR="00BB28ED">
        <w:rPr>
          <w:rFonts w:ascii="Times New Roman" w:eastAsia="Calibri" w:hAnsi="Times New Roman" w:cs="Times New Roman"/>
          <w:b w:val="0"/>
          <w:sz w:val="28"/>
          <w:szCs w:val="28"/>
          <w:lang w:eastAsia="en-US"/>
        </w:rPr>
        <w:t xml:space="preserve">                                  </w:t>
      </w:r>
      <w:r w:rsidRPr="003A60E3">
        <w:rPr>
          <w:rFonts w:ascii="Times New Roman" w:eastAsia="Calibri" w:hAnsi="Times New Roman" w:cs="Times New Roman"/>
          <w:b w:val="0"/>
          <w:sz w:val="28"/>
          <w:szCs w:val="28"/>
          <w:lang w:eastAsia="en-US"/>
        </w:rPr>
        <w:t>от 27.10.2016 № 1096 «Об утверждении перечня общественно полезных услуг и критериев оценки качества их оказания»</w:t>
      </w:r>
      <w:r>
        <w:rPr>
          <w:rFonts w:ascii="Times New Roman" w:eastAsia="Calibri" w:hAnsi="Times New Roman" w:cs="Times New Roman"/>
          <w:b w:val="0"/>
          <w:sz w:val="28"/>
          <w:szCs w:val="28"/>
        </w:rPr>
        <w:t xml:space="preserve">, </w:t>
      </w:r>
      <w:r w:rsidRPr="003A60E3">
        <w:rPr>
          <w:rFonts w:ascii="Times New Roman" w:eastAsia="Calibri" w:hAnsi="Times New Roman" w:cs="Times New Roman"/>
          <w:b w:val="0"/>
          <w:sz w:val="28"/>
          <w:szCs w:val="28"/>
        </w:rPr>
        <w:t>Ра</w:t>
      </w:r>
      <w:r>
        <w:rPr>
          <w:rFonts w:ascii="Times New Roman" w:eastAsia="Calibri" w:hAnsi="Times New Roman" w:cs="Times New Roman"/>
          <w:b w:val="0"/>
          <w:sz w:val="28"/>
          <w:szCs w:val="28"/>
        </w:rPr>
        <w:t>с</w:t>
      </w:r>
      <w:r w:rsidRPr="003A60E3">
        <w:rPr>
          <w:rFonts w:ascii="Times New Roman" w:eastAsia="Calibri" w:hAnsi="Times New Roman" w:cs="Times New Roman"/>
          <w:b w:val="0"/>
          <w:sz w:val="28"/>
          <w:szCs w:val="28"/>
        </w:rPr>
        <w:t>поряжени</w:t>
      </w:r>
      <w:r>
        <w:rPr>
          <w:rFonts w:ascii="Times New Roman" w:eastAsia="Calibri" w:hAnsi="Times New Roman" w:cs="Times New Roman"/>
          <w:b w:val="0"/>
          <w:sz w:val="28"/>
          <w:szCs w:val="28"/>
        </w:rPr>
        <w:t>ю</w:t>
      </w:r>
      <w:r w:rsidRPr="003A60E3">
        <w:rPr>
          <w:rFonts w:ascii="Times New Roman" w:eastAsia="Calibri" w:hAnsi="Times New Roman" w:cs="Times New Roman"/>
          <w:b w:val="0"/>
          <w:sz w:val="28"/>
          <w:szCs w:val="28"/>
        </w:rPr>
        <w:t xml:space="preserve"> Администрации города № 2000 от 18.10.2016 «Об утверждении плана мероприятий («дорожная карта») по поддержке доступа немуниципальных организаций (коммерческих, некоммерческих) к предоставлению услуг в социальной сфере на территории города Сургута на 2016-2020 годы».</w:t>
      </w:r>
    </w:p>
    <w:p w:rsidR="003A60E3" w:rsidRPr="0083315F" w:rsidRDefault="003A60E3" w:rsidP="00BB28ED">
      <w:pPr>
        <w:autoSpaceDE w:val="0"/>
        <w:autoSpaceDN w:val="0"/>
        <w:adjustRightInd w:val="0"/>
        <w:spacing w:after="0" w:line="240" w:lineRule="auto"/>
        <w:ind w:firstLine="540"/>
        <w:jc w:val="both"/>
        <w:rPr>
          <w:rFonts w:ascii="Times New Roman" w:hAnsi="Times New Roman" w:cs="Times New Roman"/>
          <w:sz w:val="28"/>
          <w:szCs w:val="28"/>
        </w:rPr>
      </w:pPr>
      <w:r w:rsidRPr="003A442F">
        <w:rPr>
          <w:rFonts w:ascii="Times New Roman" w:hAnsi="Times New Roman" w:cs="Times New Roman"/>
          <w:bCs/>
          <w:sz w:val="28"/>
          <w:szCs w:val="28"/>
        </w:rPr>
        <w:t>Стратеги</w:t>
      </w:r>
      <w:r>
        <w:rPr>
          <w:rFonts w:ascii="Times New Roman" w:hAnsi="Times New Roman" w:cs="Times New Roman"/>
          <w:bCs/>
          <w:sz w:val="28"/>
          <w:szCs w:val="28"/>
        </w:rPr>
        <w:t>ей</w:t>
      </w:r>
      <w:r w:rsidRPr="003A442F">
        <w:rPr>
          <w:rFonts w:ascii="Times New Roman" w:hAnsi="Times New Roman" w:cs="Times New Roman"/>
          <w:bCs/>
          <w:sz w:val="28"/>
          <w:szCs w:val="28"/>
        </w:rPr>
        <w:t xml:space="preserve"> развития малого и среднего предпринимательства в РФ </w:t>
      </w:r>
      <w:r w:rsidR="00BB28ED">
        <w:rPr>
          <w:rFonts w:ascii="Times New Roman" w:hAnsi="Times New Roman" w:cs="Times New Roman"/>
          <w:bCs/>
          <w:sz w:val="28"/>
          <w:szCs w:val="28"/>
        </w:rPr>
        <w:t xml:space="preserve">                       </w:t>
      </w:r>
      <w:r w:rsidRPr="003A442F">
        <w:rPr>
          <w:rFonts w:ascii="Times New Roman" w:hAnsi="Times New Roman" w:cs="Times New Roman"/>
          <w:bCs/>
          <w:sz w:val="28"/>
          <w:szCs w:val="28"/>
        </w:rPr>
        <w:t>на период до 2030, утвержденн</w:t>
      </w:r>
      <w:r>
        <w:rPr>
          <w:rFonts w:ascii="Times New Roman" w:hAnsi="Times New Roman" w:cs="Times New Roman"/>
          <w:bCs/>
          <w:sz w:val="28"/>
          <w:szCs w:val="28"/>
        </w:rPr>
        <w:t>ой</w:t>
      </w:r>
      <w:r w:rsidRPr="003A442F">
        <w:rPr>
          <w:rFonts w:ascii="Times New Roman" w:hAnsi="Times New Roman" w:cs="Times New Roman"/>
          <w:bCs/>
          <w:sz w:val="28"/>
          <w:szCs w:val="28"/>
        </w:rPr>
        <w:t xml:space="preserve"> Распоряжением Правительства РФ </w:t>
      </w:r>
      <w:r w:rsidR="00BB28ED">
        <w:rPr>
          <w:rFonts w:ascii="Times New Roman" w:hAnsi="Times New Roman" w:cs="Times New Roman"/>
          <w:bCs/>
          <w:sz w:val="28"/>
          <w:szCs w:val="28"/>
        </w:rPr>
        <w:t xml:space="preserve">                             </w:t>
      </w:r>
      <w:r w:rsidRPr="003A442F">
        <w:rPr>
          <w:rFonts w:ascii="Times New Roman" w:hAnsi="Times New Roman" w:cs="Times New Roman"/>
          <w:bCs/>
          <w:sz w:val="28"/>
          <w:szCs w:val="28"/>
        </w:rPr>
        <w:t>от 02.06.2016 № 1083-р</w:t>
      </w:r>
      <w:r>
        <w:rPr>
          <w:rFonts w:ascii="Arial" w:hAnsi="Arial" w:cs="Arial"/>
          <w:sz w:val="20"/>
          <w:szCs w:val="20"/>
        </w:rPr>
        <w:t xml:space="preserve"> - </w:t>
      </w:r>
      <w:r w:rsidRPr="00074D60">
        <w:rPr>
          <w:rFonts w:ascii="Times New Roman" w:hAnsi="Times New Roman" w:cs="Times New Roman"/>
          <w:sz w:val="28"/>
          <w:szCs w:val="28"/>
        </w:rPr>
        <w:t>п</w:t>
      </w:r>
      <w:r w:rsidRPr="0083315F">
        <w:rPr>
          <w:rFonts w:ascii="Times New Roman" w:hAnsi="Times New Roman" w:cs="Times New Roman"/>
          <w:sz w:val="28"/>
          <w:szCs w:val="28"/>
        </w:rPr>
        <w:t xml:space="preserve">редлагается применить комплексный подход </w:t>
      </w:r>
      <w:r w:rsidR="00BB28ED">
        <w:rPr>
          <w:rFonts w:ascii="Times New Roman" w:hAnsi="Times New Roman" w:cs="Times New Roman"/>
          <w:sz w:val="28"/>
          <w:szCs w:val="28"/>
        </w:rPr>
        <w:t xml:space="preserve">                              </w:t>
      </w:r>
      <w:r w:rsidRPr="0083315F">
        <w:rPr>
          <w:rFonts w:ascii="Times New Roman" w:hAnsi="Times New Roman" w:cs="Times New Roman"/>
          <w:sz w:val="28"/>
          <w:szCs w:val="28"/>
        </w:rPr>
        <w:t>к решению задачи по увеличению доли субъектов малого и среднего предпринимательства в сфере социальных услуг. Основным направлением такой работы станет снятие ограничений для вхождения новых организаций на рынок социальных услуг.</w:t>
      </w:r>
    </w:p>
    <w:p w:rsidR="003A60E3" w:rsidRPr="0083315F" w:rsidRDefault="003A60E3" w:rsidP="00BB28ED">
      <w:pPr>
        <w:autoSpaceDE w:val="0"/>
        <w:autoSpaceDN w:val="0"/>
        <w:adjustRightInd w:val="0"/>
        <w:spacing w:after="0" w:line="240" w:lineRule="auto"/>
        <w:ind w:firstLine="540"/>
        <w:jc w:val="both"/>
        <w:rPr>
          <w:rFonts w:ascii="Times New Roman" w:hAnsi="Times New Roman" w:cs="Times New Roman"/>
          <w:sz w:val="28"/>
          <w:szCs w:val="28"/>
        </w:rPr>
      </w:pPr>
      <w:r w:rsidRPr="0083315F">
        <w:rPr>
          <w:rFonts w:ascii="Times New Roman" w:hAnsi="Times New Roman" w:cs="Times New Roman"/>
          <w:sz w:val="28"/>
          <w:szCs w:val="28"/>
        </w:rPr>
        <w:t xml:space="preserve">Отдельную категорию предприятий, действующих в социальной сфере, составляют предприятия, специализирующиеся на производстве продукции </w:t>
      </w:r>
      <w:r w:rsidR="00BB28ED">
        <w:rPr>
          <w:rFonts w:ascii="Times New Roman" w:hAnsi="Times New Roman" w:cs="Times New Roman"/>
          <w:sz w:val="28"/>
          <w:szCs w:val="28"/>
        </w:rPr>
        <w:t xml:space="preserve">                      </w:t>
      </w:r>
      <w:r w:rsidRPr="0083315F">
        <w:rPr>
          <w:rFonts w:ascii="Times New Roman" w:hAnsi="Times New Roman" w:cs="Times New Roman"/>
          <w:sz w:val="28"/>
          <w:szCs w:val="28"/>
        </w:rPr>
        <w:t>и предоставлении услуг в интересах социально уязвимых и малоимущих групп граждан либо создающие рабочие места для таких групп граждан, - субъекты социального предпринимательства.</w:t>
      </w:r>
    </w:p>
    <w:p w:rsidR="003A60E3" w:rsidRPr="003A442F" w:rsidRDefault="003A60E3" w:rsidP="00BB28ED">
      <w:pPr>
        <w:pStyle w:val="ConsPlusNormal"/>
        <w:ind w:firstLine="567"/>
        <w:jc w:val="both"/>
        <w:rPr>
          <w:rFonts w:ascii="Times New Roman" w:eastAsia="Calibri" w:hAnsi="Times New Roman" w:cs="Times New Roman"/>
          <w:sz w:val="28"/>
          <w:szCs w:val="28"/>
        </w:rPr>
      </w:pPr>
      <w:r w:rsidRPr="003A442F">
        <w:rPr>
          <w:rFonts w:ascii="Times New Roman" w:eastAsia="Calibri" w:hAnsi="Times New Roman" w:cs="Times New Roman"/>
          <w:sz w:val="28"/>
          <w:szCs w:val="28"/>
        </w:rPr>
        <w:t xml:space="preserve">Указанными нормативными актами возложена обязанность на органы местного самоуправления обеспечить доступ негосударственных коммерческих предприятий к оказанию услуг в социальной сфере, в том числе и с помощью оказания таким предприятиям имущественной поддержки. При </w:t>
      </w:r>
      <w:r w:rsidRPr="003A442F">
        <w:rPr>
          <w:rFonts w:ascii="Times New Roman" w:eastAsia="Calibri" w:hAnsi="Times New Roman" w:cs="Times New Roman"/>
          <w:sz w:val="28"/>
          <w:szCs w:val="28"/>
        </w:rPr>
        <w:lastRenderedPageBreak/>
        <w:t>этом предполагается, чтобы условия оказания такой поддержки были сопоставимы с условиями предоставления имущества муниципальным учреждениям или предприятиям.</w:t>
      </w:r>
    </w:p>
    <w:p w:rsidR="00013CA2" w:rsidRDefault="00013CA2" w:rsidP="00BB28ED">
      <w:pPr>
        <w:pStyle w:val="a7"/>
        <w:tabs>
          <w:tab w:val="left" w:pos="567"/>
        </w:tabs>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Учитывая утрату актуальности действующей Методики и накопившиеся противоречия действующему законодательству было принято решение </w:t>
      </w:r>
      <w:r w:rsidR="00BB28ED">
        <w:rPr>
          <w:rFonts w:ascii="Times New Roman" w:eastAsia="Calibri" w:hAnsi="Times New Roman" w:cs="Times New Roman"/>
          <w:sz w:val="28"/>
          <w:szCs w:val="28"/>
        </w:rPr>
        <w:t xml:space="preserve">                            </w:t>
      </w:r>
      <w:r>
        <w:rPr>
          <w:rFonts w:ascii="Times New Roman" w:eastAsia="Calibri" w:hAnsi="Times New Roman" w:cs="Times New Roman"/>
          <w:sz w:val="28"/>
          <w:szCs w:val="28"/>
        </w:rPr>
        <w:t>о разработк</w:t>
      </w:r>
      <w:r w:rsidR="00BB28ED">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00BB28ED">
        <w:rPr>
          <w:rFonts w:ascii="Times New Roman" w:eastAsia="Calibri" w:hAnsi="Times New Roman" w:cs="Times New Roman"/>
          <w:sz w:val="28"/>
          <w:szCs w:val="28"/>
        </w:rPr>
        <w:t>Ме</w:t>
      </w:r>
      <w:r>
        <w:rPr>
          <w:rFonts w:ascii="Times New Roman" w:eastAsia="Calibri" w:hAnsi="Times New Roman" w:cs="Times New Roman"/>
          <w:sz w:val="28"/>
          <w:szCs w:val="28"/>
        </w:rPr>
        <w:t>тодики в новой редакции</w:t>
      </w:r>
      <w:r w:rsidR="00362B4C">
        <w:rPr>
          <w:rFonts w:ascii="Times New Roman" w:eastAsia="Calibri" w:hAnsi="Times New Roman" w:cs="Times New Roman"/>
          <w:sz w:val="28"/>
          <w:szCs w:val="28"/>
        </w:rPr>
        <w:t>.</w:t>
      </w:r>
    </w:p>
    <w:p w:rsidR="00362B4C" w:rsidRDefault="00362B4C" w:rsidP="00BB28ED">
      <w:pPr>
        <w:pStyle w:val="a7"/>
        <w:tabs>
          <w:tab w:val="left" w:pos="567"/>
        </w:tabs>
        <w:autoSpaceDE w:val="0"/>
        <w:autoSpaceDN w:val="0"/>
        <w:adjustRightInd w:val="0"/>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Проведение маркетингового исследования рынка аренды в городе Сургуте </w:t>
      </w:r>
      <w:r w:rsidR="00DE4B98">
        <w:rPr>
          <w:rFonts w:ascii="Times New Roman" w:eastAsia="Calibri" w:hAnsi="Times New Roman" w:cs="Times New Roman"/>
          <w:sz w:val="28"/>
          <w:szCs w:val="28"/>
        </w:rPr>
        <w:t>было поручено Союзу «</w:t>
      </w:r>
      <w:proofErr w:type="spellStart"/>
      <w:r w:rsidR="00DE4B98">
        <w:rPr>
          <w:rFonts w:ascii="Times New Roman" w:eastAsia="Calibri" w:hAnsi="Times New Roman" w:cs="Times New Roman"/>
          <w:sz w:val="28"/>
          <w:szCs w:val="28"/>
        </w:rPr>
        <w:t>Сургутская</w:t>
      </w:r>
      <w:proofErr w:type="spellEnd"/>
      <w:r w:rsidR="00DE4B98">
        <w:rPr>
          <w:rFonts w:ascii="Times New Roman" w:eastAsia="Calibri" w:hAnsi="Times New Roman" w:cs="Times New Roman"/>
          <w:sz w:val="28"/>
          <w:szCs w:val="28"/>
        </w:rPr>
        <w:t xml:space="preserve"> торгово-промышленная палата». Техническое задание на исследование, включало проведение следующих мероприятий:</w:t>
      </w:r>
    </w:p>
    <w:p w:rsidR="00E80594" w:rsidRPr="00BB28ED" w:rsidRDefault="00E80594" w:rsidP="00BB28ED">
      <w:pPr>
        <w:pStyle w:val="a7"/>
        <w:numPr>
          <w:ilvl w:val="0"/>
          <w:numId w:val="5"/>
        </w:numPr>
        <w:tabs>
          <w:tab w:val="left" w:pos="567"/>
          <w:tab w:val="left" w:pos="993"/>
        </w:tabs>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BB28ED">
        <w:rPr>
          <w:rFonts w:ascii="Times New Roman" w:eastAsia="Calibri" w:hAnsi="Times New Roman" w:cs="Times New Roman"/>
          <w:sz w:val="28"/>
          <w:szCs w:val="28"/>
        </w:rPr>
        <w:t>о</w:t>
      </w:r>
      <w:r w:rsidR="00DE4B98" w:rsidRPr="00BB28ED">
        <w:rPr>
          <w:rFonts w:ascii="Times New Roman" w:eastAsia="Calibri" w:hAnsi="Times New Roman" w:cs="Times New Roman"/>
          <w:sz w:val="28"/>
          <w:szCs w:val="28"/>
        </w:rPr>
        <w:t>существить территориальное зонирование для применения базовых ставок арендной платы в отношении муниципального имущества с учетом динамично застроившейся территории города Сургут за период с 2012-</w:t>
      </w:r>
      <w:proofErr w:type="gramStart"/>
      <w:r w:rsidR="00DE4B98" w:rsidRPr="00BB28ED">
        <w:rPr>
          <w:rFonts w:ascii="Times New Roman" w:eastAsia="Calibri" w:hAnsi="Times New Roman" w:cs="Times New Roman"/>
          <w:sz w:val="28"/>
          <w:szCs w:val="28"/>
        </w:rPr>
        <w:t>2017</w:t>
      </w:r>
      <w:r w:rsidRPr="00BB28ED">
        <w:rPr>
          <w:rFonts w:ascii="Times New Roman" w:eastAsia="Calibri" w:hAnsi="Times New Roman" w:cs="Times New Roman"/>
          <w:sz w:val="28"/>
          <w:szCs w:val="28"/>
        </w:rPr>
        <w:t>;</w:t>
      </w:r>
      <w:r w:rsidR="00BB28ED">
        <w:rPr>
          <w:rFonts w:ascii="Times New Roman" w:eastAsia="Calibri" w:hAnsi="Times New Roman" w:cs="Times New Roman"/>
          <w:sz w:val="28"/>
          <w:szCs w:val="28"/>
        </w:rPr>
        <w:t xml:space="preserve">   </w:t>
      </w:r>
      <w:proofErr w:type="gramEnd"/>
      <w:r w:rsidR="00BB28ED">
        <w:rPr>
          <w:rFonts w:ascii="Times New Roman" w:eastAsia="Calibri" w:hAnsi="Times New Roman" w:cs="Times New Roman"/>
          <w:sz w:val="28"/>
          <w:szCs w:val="28"/>
        </w:rPr>
        <w:t xml:space="preserve">               </w:t>
      </w:r>
      <w:r w:rsidR="0012563B" w:rsidRPr="00BB28ED">
        <w:rPr>
          <w:rFonts w:ascii="Times New Roman" w:eastAsia="Calibri" w:hAnsi="Times New Roman" w:cs="Times New Roman"/>
          <w:sz w:val="28"/>
          <w:szCs w:val="28"/>
        </w:rPr>
        <w:t>с целью определения базовых ставок сократить количество видов помещений, максимально укрупнив цели использования помещений;</w:t>
      </w:r>
    </w:p>
    <w:p w:rsidR="002C0A69" w:rsidRDefault="0012563B" w:rsidP="00BB28ED">
      <w:pPr>
        <w:pStyle w:val="a7"/>
        <w:numPr>
          <w:ilvl w:val="0"/>
          <w:numId w:val="5"/>
        </w:numPr>
        <w:tabs>
          <w:tab w:val="left" w:pos="993"/>
        </w:tabs>
        <w:autoSpaceDE w:val="0"/>
        <w:autoSpaceDN w:val="0"/>
        <w:adjustRightInd w:val="0"/>
        <w:spacing w:after="0" w:line="240" w:lineRule="auto"/>
        <w:ind w:left="0" w:firstLine="570"/>
        <w:jc w:val="both"/>
        <w:rPr>
          <w:rFonts w:ascii="Times New Roman" w:eastAsia="Calibri" w:hAnsi="Times New Roman" w:cs="Times New Roman"/>
          <w:sz w:val="28"/>
          <w:szCs w:val="28"/>
        </w:rPr>
      </w:pPr>
      <w:r>
        <w:rPr>
          <w:rFonts w:ascii="Times New Roman" w:eastAsia="Calibri" w:hAnsi="Times New Roman" w:cs="Times New Roman"/>
          <w:sz w:val="28"/>
          <w:szCs w:val="28"/>
        </w:rPr>
        <w:t>определить базовые ставки арендной платы исходя из рыночной ситуации в городе Сургуте.</w:t>
      </w:r>
      <w:r w:rsidR="002C0A69" w:rsidRPr="002C0A69">
        <w:rPr>
          <w:rFonts w:ascii="Times New Roman" w:eastAsia="Calibri" w:hAnsi="Times New Roman" w:cs="Times New Roman"/>
          <w:sz w:val="28"/>
          <w:szCs w:val="28"/>
        </w:rPr>
        <w:t xml:space="preserve"> </w:t>
      </w:r>
    </w:p>
    <w:p w:rsidR="002C0A69" w:rsidRPr="002C0A69" w:rsidRDefault="002C0A69" w:rsidP="00BB28ED">
      <w:pPr>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2C0A69">
        <w:rPr>
          <w:rFonts w:ascii="Times New Roman" w:eastAsia="Calibri" w:hAnsi="Times New Roman" w:cs="Times New Roman"/>
          <w:sz w:val="28"/>
          <w:szCs w:val="28"/>
        </w:rPr>
        <w:t>Союзом «</w:t>
      </w:r>
      <w:proofErr w:type="spellStart"/>
      <w:r w:rsidRPr="002C0A69">
        <w:rPr>
          <w:rFonts w:ascii="Times New Roman" w:eastAsia="Calibri" w:hAnsi="Times New Roman" w:cs="Times New Roman"/>
          <w:sz w:val="28"/>
          <w:szCs w:val="28"/>
        </w:rPr>
        <w:t>Сургутская</w:t>
      </w:r>
      <w:proofErr w:type="spellEnd"/>
      <w:r w:rsidRPr="002C0A69">
        <w:rPr>
          <w:rFonts w:ascii="Times New Roman" w:eastAsia="Calibri" w:hAnsi="Times New Roman" w:cs="Times New Roman"/>
          <w:sz w:val="28"/>
          <w:szCs w:val="28"/>
        </w:rPr>
        <w:t xml:space="preserve"> торгово-промышленная палата</w:t>
      </w:r>
      <w:r>
        <w:rPr>
          <w:rFonts w:ascii="Times New Roman" w:eastAsia="Calibri" w:hAnsi="Times New Roman" w:cs="Times New Roman"/>
          <w:sz w:val="28"/>
          <w:szCs w:val="28"/>
        </w:rPr>
        <w:t>»</w:t>
      </w:r>
      <w:r w:rsidRPr="002C0A69">
        <w:rPr>
          <w:rFonts w:ascii="Times New Roman" w:eastAsia="Calibri" w:hAnsi="Times New Roman" w:cs="Times New Roman"/>
          <w:sz w:val="28"/>
          <w:szCs w:val="28"/>
        </w:rPr>
        <w:t>, было проведено маркетинговое исследование стоимости арендной платы коммерческих инфраструктур на территории города Сургута (далее – Исследования).</w:t>
      </w:r>
    </w:p>
    <w:p w:rsidR="00DC6AF4" w:rsidRDefault="002C0A69" w:rsidP="00BB28ED">
      <w:pPr>
        <w:widowControl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Исследованием</w:t>
      </w:r>
      <w:r w:rsidR="00132EBB">
        <w:rPr>
          <w:rFonts w:ascii="Times New Roman" w:eastAsia="Calibri" w:hAnsi="Times New Roman" w:cs="Times New Roman"/>
          <w:sz w:val="28"/>
          <w:szCs w:val="28"/>
        </w:rPr>
        <w:t xml:space="preserve"> </w:t>
      </w:r>
      <w:r w:rsidR="00CD0CCB">
        <w:rPr>
          <w:rFonts w:ascii="Times New Roman" w:eastAsia="Calibri" w:hAnsi="Times New Roman" w:cs="Times New Roman"/>
          <w:sz w:val="28"/>
          <w:szCs w:val="28"/>
        </w:rPr>
        <w:t xml:space="preserve">предложено классификацию помещений по назначению привести в соответствие с общепринятой в среде профессиональных участников рынка, риелторов и оценщиков, выделяя помещения </w:t>
      </w:r>
      <w:proofErr w:type="spellStart"/>
      <w:r w:rsidR="00CD0CCB">
        <w:rPr>
          <w:rFonts w:ascii="Times New Roman" w:eastAsia="Calibri" w:hAnsi="Times New Roman" w:cs="Times New Roman"/>
          <w:sz w:val="28"/>
          <w:szCs w:val="28"/>
        </w:rPr>
        <w:t>офисно</w:t>
      </w:r>
      <w:proofErr w:type="spellEnd"/>
      <w:r w:rsidR="00CD0CCB">
        <w:rPr>
          <w:rFonts w:ascii="Times New Roman" w:eastAsia="Calibri" w:hAnsi="Times New Roman" w:cs="Times New Roman"/>
          <w:sz w:val="28"/>
          <w:szCs w:val="28"/>
        </w:rPr>
        <w:t xml:space="preserve">-торгового и производственно-складского назначения и для такого вида недвижимости предложена стоимость аренды за 1 кв. </w:t>
      </w:r>
      <w:proofErr w:type="gramStart"/>
      <w:r w:rsidR="00CD0CCB">
        <w:rPr>
          <w:rFonts w:ascii="Times New Roman" w:eastAsia="Calibri" w:hAnsi="Times New Roman" w:cs="Times New Roman"/>
          <w:sz w:val="28"/>
          <w:szCs w:val="28"/>
        </w:rPr>
        <w:t>метр  в</w:t>
      </w:r>
      <w:proofErr w:type="gramEnd"/>
      <w:r w:rsidR="00CD0CCB">
        <w:rPr>
          <w:rFonts w:ascii="Times New Roman" w:eastAsia="Calibri" w:hAnsi="Times New Roman" w:cs="Times New Roman"/>
          <w:sz w:val="28"/>
          <w:szCs w:val="28"/>
        </w:rPr>
        <w:t xml:space="preserve"> зависимости </w:t>
      </w:r>
      <w:r w:rsidR="00BB28ED">
        <w:rPr>
          <w:rFonts w:ascii="Times New Roman" w:eastAsia="Calibri" w:hAnsi="Times New Roman" w:cs="Times New Roman"/>
          <w:sz w:val="28"/>
          <w:szCs w:val="28"/>
        </w:rPr>
        <w:t xml:space="preserve">                           </w:t>
      </w:r>
      <w:r w:rsidR="00CD0CCB">
        <w:rPr>
          <w:rFonts w:ascii="Times New Roman" w:eastAsia="Calibri" w:hAnsi="Times New Roman" w:cs="Times New Roman"/>
          <w:sz w:val="28"/>
          <w:szCs w:val="28"/>
        </w:rPr>
        <w:t>от месторасположения.</w:t>
      </w:r>
    </w:p>
    <w:p w:rsidR="00CD0CCB" w:rsidRPr="00672473" w:rsidRDefault="00DC6AF4" w:rsidP="00BB28E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8"/>
          <w:szCs w:val="28"/>
        </w:rPr>
        <w:t>В связи с чем</w:t>
      </w:r>
      <w:r w:rsidR="00F80A63">
        <w:rPr>
          <w:rFonts w:ascii="Times New Roman" w:eastAsia="Calibri" w:hAnsi="Times New Roman" w:cs="Times New Roman"/>
          <w:sz w:val="28"/>
          <w:szCs w:val="28"/>
        </w:rPr>
        <w:t>,</w:t>
      </w:r>
      <w:r>
        <w:rPr>
          <w:rFonts w:ascii="Times New Roman" w:eastAsia="Calibri" w:hAnsi="Times New Roman" w:cs="Times New Roman"/>
          <w:sz w:val="28"/>
          <w:szCs w:val="28"/>
        </w:rPr>
        <w:t xml:space="preserve"> п</w:t>
      </w:r>
      <w:r w:rsidR="003B3068">
        <w:rPr>
          <w:rFonts w:ascii="Times New Roman" w:eastAsia="Calibri" w:hAnsi="Times New Roman" w:cs="Times New Roman"/>
          <w:sz w:val="28"/>
          <w:szCs w:val="28"/>
        </w:rPr>
        <w:t>роектом Методики расчета арендной платы предлагается изменить подход к опреде</w:t>
      </w:r>
      <w:r w:rsidR="00DE5E19">
        <w:rPr>
          <w:rFonts w:ascii="Times New Roman" w:eastAsia="Calibri" w:hAnsi="Times New Roman" w:cs="Times New Roman"/>
          <w:sz w:val="28"/>
          <w:szCs w:val="28"/>
        </w:rPr>
        <w:t>ле</w:t>
      </w:r>
      <w:r w:rsidR="003B3068">
        <w:rPr>
          <w:rFonts w:ascii="Times New Roman" w:eastAsia="Calibri" w:hAnsi="Times New Roman" w:cs="Times New Roman"/>
          <w:sz w:val="28"/>
          <w:szCs w:val="28"/>
        </w:rPr>
        <w:t xml:space="preserve">нию </w:t>
      </w:r>
      <w:r w:rsidR="00CD0CCB">
        <w:rPr>
          <w:rFonts w:ascii="Times New Roman" w:eastAsia="Calibri" w:hAnsi="Times New Roman" w:cs="Times New Roman"/>
          <w:sz w:val="28"/>
          <w:szCs w:val="28"/>
        </w:rPr>
        <w:t>б</w:t>
      </w:r>
      <w:r w:rsidR="00CD0CCB">
        <w:rPr>
          <w:rFonts w:ascii="Times New Roman" w:eastAsia="Times New Roman" w:hAnsi="Times New Roman" w:cs="Times New Roman"/>
          <w:sz w:val="28"/>
          <w:szCs w:val="28"/>
          <w:lang w:eastAsia="ru-RU"/>
        </w:rPr>
        <w:t>азовой</w:t>
      </w:r>
      <w:r w:rsidR="00CD0CCB" w:rsidRPr="00D2022D">
        <w:rPr>
          <w:rFonts w:ascii="Times New Roman" w:eastAsia="Times New Roman" w:hAnsi="Times New Roman" w:cs="Times New Roman"/>
          <w:sz w:val="28"/>
          <w:szCs w:val="28"/>
          <w:lang w:eastAsia="ru-RU"/>
        </w:rPr>
        <w:t xml:space="preserve"> ставки арендной платы за один квадратный метр площади муниципального имущества, расположенного </w:t>
      </w:r>
      <w:r w:rsidR="00BB28ED">
        <w:rPr>
          <w:rFonts w:ascii="Times New Roman" w:eastAsia="Times New Roman" w:hAnsi="Times New Roman" w:cs="Times New Roman"/>
          <w:sz w:val="28"/>
          <w:szCs w:val="28"/>
          <w:lang w:eastAsia="ru-RU"/>
        </w:rPr>
        <w:t xml:space="preserve">                        </w:t>
      </w:r>
      <w:r w:rsidR="00CD0CCB" w:rsidRPr="00D2022D">
        <w:rPr>
          <w:rFonts w:ascii="Times New Roman" w:eastAsia="Times New Roman" w:hAnsi="Times New Roman" w:cs="Times New Roman"/>
          <w:sz w:val="28"/>
          <w:szCs w:val="28"/>
          <w:lang w:eastAsia="ru-RU"/>
        </w:rPr>
        <w:t>на территории города</w:t>
      </w:r>
      <w:r w:rsidR="00CD0CCB">
        <w:rPr>
          <w:rFonts w:ascii="Times New Roman" w:eastAsia="Times New Roman" w:hAnsi="Times New Roman" w:cs="Times New Roman"/>
          <w:sz w:val="28"/>
          <w:szCs w:val="28"/>
          <w:lang w:eastAsia="ru-RU"/>
        </w:rPr>
        <w:t xml:space="preserve"> </w:t>
      </w:r>
      <w:r w:rsidR="003B3068">
        <w:rPr>
          <w:rFonts w:ascii="Times New Roman" w:eastAsia="Calibri" w:hAnsi="Times New Roman" w:cs="Times New Roman"/>
          <w:sz w:val="28"/>
          <w:szCs w:val="28"/>
        </w:rPr>
        <w:t>путем введения</w:t>
      </w:r>
      <w:r w:rsidR="00DE5E19">
        <w:rPr>
          <w:rFonts w:ascii="Times New Roman" w:eastAsia="Calibri" w:hAnsi="Times New Roman" w:cs="Times New Roman"/>
          <w:sz w:val="28"/>
          <w:szCs w:val="28"/>
        </w:rPr>
        <w:t xml:space="preserve"> </w:t>
      </w:r>
      <w:r w:rsidR="003B3068">
        <w:rPr>
          <w:rFonts w:ascii="Times New Roman" w:eastAsia="Calibri" w:hAnsi="Times New Roman" w:cs="Times New Roman"/>
          <w:sz w:val="28"/>
          <w:szCs w:val="28"/>
        </w:rPr>
        <w:t xml:space="preserve">двух групп </w:t>
      </w:r>
      <w:r w:rsidR="00F80A63">
        <w:rPr>
          <w:rFonts w:ascii="Times New Roman" w:eastAsia="Calibri" w:hAnsi="Times New Roman" w:cs="Times New Roman"/>
          <w:sz w:val="28"/>
          <w:szCs w:val="28"/>
        </w:rPr>
        <w:t>помещений</w:t>
      </w:r>
      <w:r w:rsidR="00CD0CCB">
        <w:rPr>
          <w:rFonts w:ascii="Times New Roman" w:eastAsia="Calibri" w:hAnsi="Times New Roman" w:cs="Times New Roman"/>
          <w:sz w:val="28"/>
          <w:szCs w:val="28"/>
        </w:rPr>
        <w:t>:</w:t>
      </w:r>
      <w:r w:rsidR="00F80A63">
        <w:rPr>
          <w:rFonts w:ascii="Times New Roman" w:eastAsia="Calibri"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42"/>
        <w:gridCol w:w="1242"/>
        <w:gridCol w:w="1242"/>
        <w:gridCol w:w="1235"/>
      </w:tblGrid>
      <w:tr w:rsidR="00CD0CCB" w:rsidRPr="00B53F9C" w:rsidTr="00672CBD">
        <w:trPr>
          <w:trHeight w:val="20"/>
        </w:trPr>
        <w:tc>
          <w:tcPr>
            <w:tcW w:w="4531" w:type="dxa"/>
            <w:vMerge w:val="restart"/>
          </w:tcPr>
          <w:p w:rsidR="00CD0CCB" w:rsidRPr="00B53F9C" w:rsidRDefault="00CD0CCB" w:rsidP="00BB28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53F9C">
              <w:rPr>
                <w:rFonts w:ascii="Times New Roman" w:eastAsia="Times New Roman" w:hAnsi="Times New Roman" w:cs="Times New Roman"/>
                <w:sz w:val="28"/>
                <w:szCs w:val="28"/>
                <w:lang w:eastAsia="ru-RU"/>
              </w:rPr>
              <w:t>Наименование группы помещений</w:t>
            </w:r>
          </w:p>
        </w:tc>
        <w:tc>
          <w:tcPr>
            <w:tcW w:w="5096" w:type="dxa"/>
            <w:gridSpan w:val="4"/>
          </w:tcPr>
          <w:p w:rsidR="00CD0CCB"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53F9C">
              <w:rPr>
                <w:rFonts w:ascii="Times New Roman" w:eastAsia="Times New Roman" w:hAnsi="Times New Roman" w:cs="Times New Roman"/>
                <w:sz w:val="28"/>
                <w:szCs w:val="28"/>
                <w:lang w:eastAsia="ru-RU"/>
              </w:rPr>
              <w:t xml:space="preserve">Базовые ставки за 1 </w:t>
            </w:r>
            <w:proofErr w:type="spellStart"/>
            <w:proofErr w:type="gramStart"/>
            <w:r w:rsidRPr="00B53F9C">
              <w:rPr>
                <w:rFonts w:ascii="Times New Roman" w:eastAsia="Times New Roman" w:hAnsi="Times New Roman" w:cs="Times New Roman"/>
                <w:sz w:val="28"/>
                <w:szCs w:val="28"/>
                <w:lang w:eastAsia="ru-RU"/>
              </w:rPr>
              <w:t>кв.метр</w:t>
            </w:r>
            <w:proofErr w:type="spellEnd"/>
            <w:proofErr w:type="gramEnd"/>
            <w:r w:rsidRPr="00B53F9C">
              <w:rPr>
                <w:rFonts w:ascii="Times New Roman" w:eastAsia="Times New Roman" w:hAnsi="Times New Roman" w:cs="Times New Roman"/>
                <w:sz w:val="28"/>
                <w:szCs w:val="28"/>
                <w:lang w:eastAsia="ru-RU"/>
              </w:rPr>
              <w:t xml:space="preserve"> в месяц, </w:t>
            </w:r>
          </w:p>
          <w:p w:rsidR="00CD0CCB" w:rsidRPr="00B53F9C"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53F9C">
              <w:rPr>
                <w:rFonts w:ascii="Times New Roman" w:eastAsia="Times New Roman" w:hAnsi="Times New Roman" w:cs="Times New Roman"/>
                <w:sz w:val="28"/>
                <w:szCs w:val="28"/>
                <w:lang w:eastAsia="ru-RU"/>
              </w:rPr>
              <w:t>(без учета НДС</w:t>
            </w:r>
            <w:r>
              <w:rPr>
                <w:rFonts w:ascii="Times New Roman" w:eastAsia="Times New Roman" w:hAnsi="Times New Roman" w:cs="Times New Roman"/>
                <w:sz w:val="28"/>
                <w:szCs w:val="28"/>
                <w:lang w:val="en-US" w:eastAsia="ru-RU"/>
              </w:rPr>
              <w:t xml:space="preserve"> </w:t>
            </w:r>
            <w:r w:rsidRPr="00B53F9C">
              <w:rPr>
                <w:rFonts w:ascii="Times New Roman" w:eastAsia="Times New Roman" w:hAnsi="Times New Roman" w:cs="Times New Roman"/>
                <w:sz w:val="28"/>
                <w:szCs w:val="28"/>
                <w:lang w:eastAsia="ru-RU"/>
              </w:rPr>
              <w:t>) руб.</w:t>
            </w:r>
          </w:p>
        </w:tc>
      </w:tr>
      <w:tr w:rsidR="00CD0CCB" w:rsidRPr="00B53F9C" w:rsidTr="00672CBD">
        <w:trPr>
          <w:trHeight w:val="20"/>
        </w:trPr>
        <w:tc>
          <w:tcPr>
            <w:tcW w:w="4531" w:type="dxa"/>
            <w:vMerge/>
          </w:tcPr>
          <w:p w:rsidR="00CD0CCB" w:rsidRPr="00B53F9C" w:rsidRDefault="00CD0CCB" w:rsidP="00BB28ED">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276" w:type="dxa"/>
          </w:tcPr>
          <w:p w:rsidR="00CD0CCB" w:rsidRPr="00A41A51"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sidRPr="00B53F9C">
              <w:rPr>
                <w:rFonts w:ascii="Times New Roman" w:eastAsia="Times New Roman" w:hAnsi="Times New Roman" w:cs="Times New Roman"/>
                <w:sz w:val="28"/>
                <w:szCs w:val="28"/>
                <w:lang w:eastAsia="ru-RU"/>
              </w:rPr>
              <w:t>Зона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w:t>
            </w:r>
          </w:p>
        </w:tc>
        <w:tc>
          <w:tcPr>
            <w:tcW w:w="1276" w:type="dxa"/>
          </w:tcPr>
          <w:p w:rsidR="00CD0CCB" w:rsidRPr="00A41A51"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sidRPr="00B53F9C">
              <w:rPr>
                <w:rFonts w:ascii="Times New Roman" w:eastAsia="Times New Roman" w:hAnsi="Times New Roman" w:cs="Times New Roman"/>
                <w:sz w:val="28"/>
                <w:szCs w:val="28"/>
                <w:lang w:eastAsia="ru-RU"/>
              </w:rPr>
              <w:t xml:space="preserve">Зона </w:t>
            </w:r>
            <w:r>
              <w:rPr>
                <w:rFonts w:ascii="Times New Roman" w:eastAsia="Times New Roman" w:hAnsi="Times New Roman" w:cs="Times New Roman"/>
                <w:sz w:val="28"/>
                <w:szCs w:val="28"/>
                <w:lang w:val="en-US" w:eastAsia="ru-RU"/>
              </w:rPr>
              <w:t>II</w:t>
            </w:r>
          </w:p>
        </w:tc>
        <w:tc>
          <w:tcPr>
            <w:tcW w:w="1276" w:type="dxa"/>
          </w:tcPr>
          <w:p w:rsidR="00CD0CCB" w:rsidRPr="00A41A51"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sidRPr="00B53F9C">
              <w:rPr>
                <w:rFonts w:ascii="Times New Roman" w:eastAsia="Times New Roman" w:hAnsi="Times New Roman" w:cs="Times New Roman"/>
                <w:sz w:val="28"/>
                <w:szCs w:val="28"/>
                <w:lang w:eastAsia="ru-RU"/>
              </w:rPr>
              <w:t xml:space="preserve">Зона </w:t>
            </w:r>
            <w:r>
              <w:rPr>
                <w:rFonts w:ascii="Times New Roman" w:eastAsia="Times New Roman" w:hAnsi="Times New Roman" w:cs="Times New Roman"/>
                <w:sz w:val="28"/>
                <w:szCs w:val="28"/>
                <w:lang w:val="en-US" w:eastAsia="ru-RU"/>
              </w:rPr>
              <w:t>III</w:t>
            </w:r>
          </w:p>
        </w:tc>
        <w:tc>
          <w:tcPr>
            <w:tcW w:w="1268" w:type="dxa"/>
          </w:tcPr>
          <w:p w:rsidR="00CD0CCB" w:rsidRPr="00B53F9C"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53F9C">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она IV</w:t>
            </w:r>
          </w:p>
        </w:tc>
      </w:tr>
      <w:tr w:rsidR="00CD0CCB" w:rsidRPr="00B53F9C" w:rsidTr="00672CBD">
        <w:trPr>
          <w:trHeight w:val="20"/>
        </w:trPr>
        <w:tc>
          <w:tcPr>
            <w:tcW w:w="4531" w:type="dxa"/>
          </w:tcPr>
          <w:p w:rsidR="00CD0CCB" w:rsidRPr="00B53F9C" w:rsidRDefault="00CD0CCB" w:rsidP="00BB28ED">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B53F9C">
              <w:rPr>
                <w:rFonts w:ascii="Times New Roman" w:eastAsia="Times New Roman" w:hAnsi="Times New Roman" w:cs="Times New Roman"/>
                <w:sz w:val="28"/>
                <w:szCs w:val="28"/>
                <w:lang w:eastAsia="ru-RU"/>
              </w:rPr>
              <w:t>Офисно</w:t>
            </w:r>
            <w:proofErr w:type="spellEnd"/>
            <w:r>
              <w:rPr>
                <w:rFonts w:ascii="Times New Roman" w:eastAsia="Times New Roman" w:hAnsi="Times New Roman" w:cs="Times New Roman"/>
                <w:sz w:val="28"/>
                <w:szCs w:val="28"/>
                <w:lang w:eastAsia="ru-RU"/>
              </w:rPr>
              <w:t xml:space="preserve"> </w:t>
            </w:r>
            <w:r w:rsidRPr="00B53F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53F9C">
              <w:rPr>
                <w:rFonts w:ascii="Times New Roman" w:eastAsia="Times New Roman" w:hAnsi="Times New Roman" w:cs="Times New Roman"/>
                <w:sz w:val="28"/>
                <w:szCs w:val="28"/>
                <w:lang w:eastAsia="ru-RU"/>
              </w:rPr>
              <w:t>торговые</w:t>
            </w:r>
          </w:p>
        </w:tc>
        <w:tc>
          <w:tcPr>
            <w:tcW w:w="1276"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609</w:t>
            </w:r>
          </w:p>
        </w:tc>
        <w:tc>
          <w:tcPr>
            <w:tcW w:w="1276"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533</w:t>
            </w:r>
          </w:p>
        </w:tc>
        <w:tc>
          <w:tcPr>
            <w:tcW w:w="1276"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511</w:t>
            </w:r>
          </w:p>
        </w:tc>
        <w:tc>
          <w:tcPr>
            <w:tcW w:w="1268"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355</w:t>
            </w:r>
          </w:p>
        </w:tc>
      </w:tr>
      <w:tr w:rsidR="00CD0CCB" w:rsidRPr="00B53F9C" w:rsidTr="00672CBD">
        <w:trPr>
          <w:trHeight w:val="20"/>
        </w:trPr>
        <w:tc>
          <w:tcPr>
            <w:tcW w:w="4531" w:type="dxa"/>
          </w:tcPr>
          <w:p w:rsidR="00CD0CCB" w:rsidRPr="00B53F9C" w:rsidRDefault="00CD0CCB" w:rsidP="00BB28ED">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B53F9C">
              <w:rPr>
                <w:rFonts w:ascii="Times New Roman" w:eastAsia="Times New Roman" w:hAnsi="Times New Roman" w:cs="Times New Roman"/>
                <w:sz w:val="28"/>
                <w:szCs w:val="28"/>
                <w:lang w:eastAsia="ru-RU"/>
              </w:rPr>
              <w:t>Производственно</w:t>
            </w:r>
            <w:proofErr w:type="spellEnd"/>
            <w:r>
              <w:rPr>
                <w:rFonts w:ascii="Times New Roman" w:eastAsia="Times New Roman" w:hAnsi="Times New Roman" w:cs="Times New Roman"/>
                <w:sz w:val="28"/>
                <w:szCs w:val="28"/>
                <w:lang w:eastAsia="ru-RU"/>
              </w:rPr>
              <w:t xml:space="preserve"> </w:t>
            </w:r>
            <w:r w:rsidRPr="00B53F9C">
              <w:rPr>
                <w:rFonts w:ascii="Times New Roman" w:eastAsia="Times New Roman" w:hAnsi="Times New Roman" w:cs="Times New Roman"/>
                <w:sz w:val="28"/>
                <w:szCs w:val="28"/>
                <w:lang w:eastAsia="ru-RU"/>
              </w:rPr>
              <w:t>- складские</w:t>
            </w:r>
          </w:p>
        </w:tc>
        <w:tc>
          <w:tcPr>
            <w:tcW w:w="1276"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215</w:t>
            </w:r>
          </w:p>
        </w:tc>
        <w:tc>
          <w:tcPr>
            <w:tcW w:w="1276"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279</w:t>
            </w:r>
          </w:p>
        </w:tc>
        <w:tc>
          <w:tcPr>
            <w:tcW w:w="1276"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201</w:t>
            </w:r>
          </w:p>
        </w:tc>
        <w:tc>
          <w:tcPr>
            <w:tcW w:w="1268" w:type="dxa"/>
          </w:tcPr>
          <w:p w:rsidR="00CD0CCB" w:rsidRPr="00357996" w:rsidRDefault="00CD0CCB" w:rsidP="00BB28ED">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266</w:t>
            </w:r>
          </w:p>
        </w:tc>
      </w:tr>
    </w:tbl>
    <w:p w:rsidR="00B07C3F" w:rsidRDefault="00B07C3F" w:rsidP="00BB28ED">
      <w:pPr>
        <w:widowControl w:val="0"/>
        <w:spacing w:after="0" w:line="240" w:lineRule="auto"/>
        <w:ind w:firstLine="567"/>
        <w:jc w:val="both"/>
        <w:rPr>
          <w:rFonts w:ascii="Times New Roman" w:eastAsia="Calibri" w:hAnsi="Times New Roman" w:cs="Times New Roman"/>
          <w:sz w:val="28"/>
          <w:szCs w:val="28"/>
        </w:rPr>
      </w:pPr>
    </w:p>
    <w:p w:rsidR="00301C0B" w:rsidRDefault="00906916" w:rsidP="00BB28ED">
      <w:pPr>
        <w:widowControl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Также изменена схема территориального зонирования города Сургута.</w:t>
      </w:r>
    </w:p>
    <w:p w:rsidR="00906916" w:rsidRDefault="00906916" w:rsidP="00BB28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906916">
        <w:rPr>
          <w:rFonts w:ascii="Times New Roman" w:eastAsia="Calibri" w:hAnsi="Times New Roman" w:cs="Times New Roman"/>
          <w:sz w:val="28"/>
          <w:szCs w:val="28"/>
        </w:rPr>
        <w:t>Пунктом 1 ст. 18 Федерального закона «О развитии малого и среднего предпринимательства в РФ» № 209-ФЗ от 24.07.2007 установлено, что оказание имущественной поддержки субъектам малого и среднего предпринимательства,</w:t>
      </w:r>
      <w:r>
        <w:rPr>
          <w:rFonts w:ascii="Times New Roman" w:eastAsia="Calibri" w:hAnsi="Times New Roman" w:cs="Times New Roman"/>
          <w:sz w:val="28"/>
          <w:szCs w:val="28"/>
        </w:rPr>
        <w:t xml:space="preserve">  </w:t>
      </w:r>
      <w:r w:rsidRPr="00906916">
        <w:rPr>
          <w:rFonts w:ascii="Times New Roman" w:eastAsia="Calibri" w:hAnsi="Times New Roman" w:cs="Times New Roman"/>
          <w:sz w:val="28"/>
          <w:szCs w:val="28"/>
        </w:rPr>
        <w:t>а также организациям, образующим инфраструктуру поддержки субъектов малого</w:t>
      </w:r>
      <w:r w:rsidR="00BB28ED">
        <w:rPr>
          <w:rFonts w:ascii="Times New Roman" w:eastAsia="Calibri" w:hAnsi="Times New Roman" w:cs="Times New Roman"/>
          <w:sz w:val="28"/>
          <w:szCs w:val="28"/>
        </w:rPr>
        <w:t xml:space="preserve"> </w:t>
      </w:r>
      <w:r w:rsidRPr="00906916">
        <w:rPr>
          <w:rFonts w:ascii="Times New Roman" w:eastAsia="Calibri" w:hAnsi="Times New Roman" w:cs="Times New Roman"/>
          <w:sz w:val="28"/>
          <w:szCs w:val="28"/>
        </w:rPr>
        <w:t xml:space="preserve">и среднего предпринимательства осуществляется органами местного самоуправления в виде передачи </w:t>
      </w:r>
      <w:r w:rsidR="00BB28ED">
        <w:rPr>
          <w:rFonts w:ascii="Times New Roman" w:eastAsia="Calibri" w:hAnsi="Times New Roman" w:cs="Times New Roman"/>
          <w:sz w:val="28"/>
          <w:szCs w:val="28"/>
        </w:rPr>
        <w:br/>
      </w:r>
      <w:r w:rsidRPr="00906916">
        <w:rPr>
          <w:rFonts w:ascii="Times New Roman" w:eastAsia="Calibri" w:hAnsi="Times New Roman" w:cs="Times New Roman"/>
          <w:sz w:val="28"/>
          <w:szCs w:val="28"/>
        </w:rPr>
        <w:t xml:space="preserve">во владение и (или) в пользование муниципального имущества, в том числе земельных участков, зданий, строений, сооружений, нежилых помещений, </w:t>
      </w:r>
      <w:r w:rsidRPr="00906916">
        <w:rPr>
          <w:rFonts w:ascii="Times New Roman" w:eastAsia="Calibri" w:hAnsi="Times New Roman" w:cs="Times New Roman"/>
          <w:sz w:val="28"/>
          <w:szCs w:val="28"/>
        </w:rPr>
        <w:lastRenderedPageBreak/>
        <w:t xml:space="preserve">оборудования, машин, механизмов, установок, транспортных средств, инвентаря, инструментов, на возмездной основе, безвозмездной основе или </w:t>
      </w:r>
      <w:r w:rsidR="00BB28ED">
        <w:rPr>
          <w:rFonts w:ascii="Times New Roman" w:eastAsia="Calibri" w:hAnsi="Times New Roman" w:cs="Times New Roman"/>
          <w:sz w:val="28"/>
          <w:szCs w:val="28"/>
        </w:rPr>
        <w:t xml:space="preserve">                         </w:t>
      </w:r>
      <w:r w:rsidRPr="00906916">
        <w:rPr>
          <w:rFonts w:ascii="Times New Roman" w:eastAsia="Calibri" w:hAnsi="Times New Roman" w:cs="Times New Roman"/>
          <w:sz w:val="28"/>
          <w:szCs w:val="28"/>
        </w:rPr>
        <w:t xml:space="preserve">на льготных условиях в соответствии с муниципальными программами (подпрограммами). </w:t>
      </w:r>
    </w:p>
    <w:p w:rsidR="00967AF1" w:rsidRPr="00906916" w:rsidRDefault="00D02543" w:rsidP="00BB28E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Частью 1 ст. 31.1 ФЗ от 12.01.1996 № 7-ФЗ «О некоммерческих организациях» предусмотрено, что </w:t>
      </w:r>
      <w:r w:rsidR="00D26174">
        <w:rPr>
          <w:rFonts w:ascii="Times New Roman" w:hAnsi="Times New Roman" w:cs="Times New Roman"/>
          <w:sz w:val="28"/>
          <w:szCs w:val="28"/>
        </w:rPr>
        <w:t xml:space="preserve">органы местного самоуправления </w:t>
      </w:r>
      <w:r w:rsidR="00BB28ED">
        <w:rPr>
          <w:rFonts w:ascii="Times New Roman" w:hAnsi="Times New Roman" w:cs="Times New Roman"/>
          <w:sz w:val="28"/>
          <w:szCs w:val="28"/>
        </w:rPr>
        <w:t xml:space="preserve">                              </w:t>
      </w:r>
      <w:r w:rsidR="00D26174">
        <w:rPr>
          <w:rFonts w:ascii="Times New Roman" w:hAnsi="Times New Roman" w:cs="Times New Roman"/>
          <w:sz w:val="28"/>
          <w:szCs w:val="28"/>
        </w:rPr>
        <w:t>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w:t>
      </w:r>
      <w:r>
        <w:rPr>
          <w:rFonts w:ascii="Times New Roman" w:hAnsi="Times New Roman" w:cs="Times New Roman"/>
          <w:sz w:val="28"/>
          <w:szCs w:val="28"/>
        </w:rPr>
        <w:t>.</w:t>
      </w:r>
    </w:p>
    <w:p w:rsidR="00906916" w:rsidRPr="00906916" w:rsidRDefault="00906916" w:rsidP="00BB28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906916">
        <w:rPr>
          <w:rFonts w:ascii="Times New Roman" w:eastAsia="Calibri" w:hAnsi="Times New Roman" w:cs="Times New Roman"/>
          <w:sz w:val="28"/>
          <w:szCs w:val="28"/>
        </w:rPr>
        <w:t>В соответствии с п. 20 ст. 4 ФЗ № 135-ФЗ «О защите конкуренции» преференции - это предоставление органами местного самоуправления отдельным хозяйствующим субъектам преимущества, которое обеспечивает им более выгодные условия деятельности, путем передачи муниципального имущества, иных объектов гражданских прав, либо путем предоставления имущественных льгот, муниципальных гарантий.</w:t>
      </w:r>
    </w:p>
    <w:p w:rsidR="00906916" w:rsidRPr="00906916" w:rsidRDefault="00906916" w:rsidP="00BB28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906916">
        <w:rPr>
          <w:rFonts w:ascii="Times New Roman" w:eastAsia="Calibri" w:hAnsi="Times New Roman" w:cs="Times New Roman"/>
          <w:sz w:val="28"/>
          <w:szCs w:val="28"/>
        </w:rPr>
        <w:t>Преференции, порядок предоставления которых регламентирован Законом</w:t>
      </w:r>
      <w:r w:rsidR="00F535A0">
        <w:rPr>
          <w:rFonts w:ascii="Times New Roman" w:eastAsia="Calibri" w:hAnsi="Times New Roman" w:cs="Times New Roman"/>
          <w:sz w:val="28"/>
          <w:szCs w:val="28"/>
        </w:rPr>
        <w:t xml:space="preserve"> </w:t>
      </w:r>
      <w:r w:rsidRPr="00906916">
        <w:rPr>
          <w:rFonts w:ascii="Times New Roman" w:eastAsia="Calibri" w:hAnsi="Times New Roman" w:cs="Times New Roman"/>
          <w:sz w:val="28"/>
          <w:szCs w:val="28"/>
        </w:rPr>
        <w:t xml:space="preserve">о защите конкуренции, являются одним из видов поддержки, в том числе оказываемой субъектам малого и среднего предпринимательства </w:t>
      </w:r>
      <w:r w:rsidR="00BB28ED">
        <w:rPr>
          <w:rFonts w:ascii="Times New Roman" w:eastAsia="Calibri" w:hAnsi="Times New Roman" w:cs="Times New Roman"/>
          <w:sz w:val="28"/>
          <w:szCs w:val="28"/>
        </w:rPr>
        <w:t xml:space="preserve">                          </w:t>
      </w:r>
      <w:r w:rsidRPr="00906916">
        <w:rPr>
          <w:rFonts w:ascii="Times New Roman" w:eastAsia="Calibri" w:hAnsi="Times New Roman" w:cs="Times New Roman"/>
          <w:sz w:val="28"/>
          <w:szCs w:val="28"/>
        </w:rPr>
        <w:t>в соответствии с Законом о развитии предпринимательства.</w:t>
      </w:r>
    </w:p>
    <w:p w:rsidR="00906916" w:rsidRPr="00906916" w:rsidRDefault="00906916" w:rsidP="00BB28E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6916">
        <w:rPr>
          <w:rFonts w:ascii="Times New Roman" w:hAnsi="Times New Roman" w:cs="Times New Roman"/>
          <w:sz w:val="28"/>
          <w:szCs w:val="28"/>
        </w:rPr>
        <w:t>Ч</w:t>
      </w:r>
      <w:r w:rsidR="00D02543">
        <w:rPr>
          <w:rFonts w:ascii="Times New Roman" w:hAnsi="Times New Roman" w:cs="Times New Roman"/>
          <w:sz w:val="28"/>
          <w:szCs w:val="28"/>
        </w:rPr>
        <w:t>астью</w:t>
      </w:r>
      <w:r w:rsidRPr="00906916">
        <w:rPr>
          <w:rFonts w:ascii="Times New Roman" w:hAnsi="Times New Roman" w:cs="Times New Roman"/>
          <w:sz w:val="28"/>
          <w:szCs w:val="28"/>
        </w:rPr>
        <w:t xml:space="preserve"> 1 ст. 19 Закона о защите конкуренции установлены цели предоставления преференций, в том числе поддержка субъектов малого </w:t>
      </w:r>
      <w:r w:rsidR="00BB28ED">
        <w:rPr>
          <w:rFonts w:ascii="Times New Roman" w:hAnsi="Times New Roman" w:cs="Times New Roman"/>
          <w:sz w:val="28"/>
          <w:szCs w:val="28"/>
        </w:rPr>
        <w:t xml:space="preserve">                           </w:t>
      </w:r>
      <w:r w:rsidRPr="00906916">
        <w:rPr>
          <w:rFonts w:ascii="Times New Roman" w:hAnsi="Times New Roman" w:cs="Times New Roman"/>
          <w:sz w:val="28"/>
          <w:szCs w:val="28"/>
        </w:rPr>
        <w:t>и среднего предпринимательства (пункт 13)</w:t>
      </w:r>
      <w:r w:rsidR="00D02543">
        <w:rPr>
          <w:rFonts w:ascii="Times New Roman" w:hAnsi="Times New Roman" w:cs="Times New Roman"/>
          <w:sz w:val="28"/>
          <w:szCs w:val="28"/>
        </w:rPr>
        <w:t xml:space="preserve"> и социально ориентированных некоммерческих организаций (пункт 13.1)</w:t>
      </w:r>
      <w:r w:rsidRPr="00906916">
        <w:rPr>
          <w:rFonts w:ascii="Times New Roman" w:hAnsi="Times New Roman" w:cs="Times New Roman"/>
          <w:sz w:val="28"/>
          <w:szCs w:val="28"/>
        </w:rPr>
        <w:t>. Из изложенного следует, что предоставление преференций в целях, не установленных в указанной норме, неправомерно.</w:t>
      </w:r>
    </w:p>
    <w:p w:rsidR="00906916" w:rsidRDefault="00277E74" w:rsidP="00BB28E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06916" w:rsidRPr="00906916">
        <w:rPr>
          <w:rFonts w:ascii="Times New Roman" w:hAnsi="Times New Roman" w:cs="Times New Roman"/>
          <w:sz w:val="28"/>
          <w:szCs w:val="28"/>
        </w:rPr>
        <w:t xml:space="preserve">ч. 3 ст. 19 Закона о защите конкуренции преференция </w:t>
      </w:r>
      <w:r w:rsidR="00BB28ED">
        <w:rPr>
          <w:rFonts w:ascii="Times New Roman" w:hAnsi="Times New Roman" w:cs="Times New Roman"/>
          <w:sz w:val="28"/>
          <w:szCs w:val="28"/>
        </w:rPr>
        <w:t xml:space="preserve">                 </w:t>
      </w:r>
      <w:r w:rsidR="00906916" w:rsidRPr="00906916">
        <w:rPr>
          <w:rFonts w:ascii="Times New Roman" w:hAnsi="Times New Roman" w:cs="Times New Roman"/>
          <w:sz w:val="28"/>
          <w:szCs w:val="28"/>
        </w:rPr>
        <w:t>в целях, предусмотренных частью 1 указанной статьи, предоставляется</w:t>
      </w:r>
      <w:r w:rsidR="00B31584">
        <w:rPr>
          <w:rFonts w:ascii="Times New Roman" w:hAnsi="Times New Roman" w:cs="Times New Roman"/>
          <w:sz w:val="28"/>
          <w:szCs w:val="28"/>
        </w:rPr>
        <w:t xml:space="preserve"> </w:t>
      </w:r>
      <w:r w:rsidR="00BB28ED">
        <w:rPr>
          <w:rFonts w:ascii="Times New Roman" w:hAnsi="Times New Roman" w:cs="Times New Roman"/>
          <w:sz w:val="28"/>
          <w:szCs w:val="28"/>
        </w:rPr>
        <w:t xml:space="preserve">                          </w:t>
      </w:r>
      <w:r w:rsidR="00906916" w:rsidRPr="00906916">
        <w:rPr>
          <w:rFonts w:ascii="Times New Roman" w:hAnsi="Times New Roman" w:cs="Times New Roman"/>
          <w:sz w:val="28"/>
          <w:szCs w:val="28"/>
        </w:rPr>
        <w:t>с предварительного согласия в письменной форме антимонопольного</w:t>
      </w:r>
      <w:r w:rsidR="00B31584">
        <w:rPr>
          <w:rFonts w:ascii="Times New Roman" w:hAnsi="Times New Roman" w:cs="Times New Roman"/>
          <w:sz w:val="28"/>
          <w:szCs w:val="28"/>
        </w:rPr>
        <w:t xml:space="preserve"> </w:t>
      </w:r>
      <w:r w:rsidR="00906916" w:rsidRPr="00906916">
        <w:rPr>
          <w:rFonts w:ascii="Times New Roman" w:hAnsi="Times New Roman" w:cs="Times New Roman"/>
          <w:sz w:val="28"/>
          <w:szCs w:val="28"/>
        </w:rPr>
        <w:t xml:space="preserve">органа, за исключением случаев, если такая преференция предоставляется </w:t>
      </w:r>
      <w:r w:rsidR="00BB28ED">
        <w:rPr>
          <w:rFonts w:ascii="Times New Roman" w:hAnsi="Times New Roman" w:cs="Times New Roman"/>
          <w:sz w:val="28"/>
          <w:szCs w:val="28"/>
        </w:rPr>
        <w:t xml:space="preserve">                                </w:t>
      </w:r>
      <w:r>
        <w:rPr>
          <w:rFonts w:ascii="Times New Roman" w:hAnsi="Times New Roman" w:cs="Times New Roman"/>
          <w:sz w:val="28"/>
          <w:szCs w:val="28"/>
        </w:rPr>
        <w:t>на основании федерального закона</w:t>
      </w:r>
      <w:r w:rsidR="00973D58">
        <w:rPr>
          <w:rFonts w:ascii="Times New Roman" w:hAnsi="Times New Roman" w:cs="Times New Roman"/>
          <w:sz w:val="28"/>
          <w:szCs w:val="28"/>
        </w:rPr>
        <w:t>,</w:t>
      </w:r>
      <w:r>
        <w:rPr>
          <w:rFonts w:ascii="Times New Roman" w:hAnsi="Times New Roman" w:cs="Times New Roman"/>
          <w:sz w:val="28"/>
          <w:szCs w:val="28"/>
        </w:rPr>
        <w:t xml:space="preserve"> </w:t>
      </w:r>
      <w:r w:rsidR="00906916" w:rsidRPr="00906916">
        <w:rPr>
          <w:rFonts w:ascii="Times New Roman" w:hAnsi="Times New Roman" w:cs="Times New Roman"/>
          <w:sz w:val="28"/>
          <w:szCs w:val="28"/>
        </w:rPr>
        <w:t xml:space="preserve">в соответствии </w:t>
      </w:r>
      <w:r w:rsidR="00906916" w:rsidRPr="00906916">
        <w:rPr>
          <w:rFonts w:ascii="Times New Roman" w:hAnsi="Times New Roman" w:cs="Times New Roman"/>
          <w:sz w:val="28"/>
          <w:szCs w:val="28"/>
        </w:rPr>
        <w:br/>
        <w:t>с муниципальными программами (подпрограммами), содержащими мероприятия, направленные на развитие малого и среднего предпринимательства.</w:t>
      </w:r>
    </w:p>
    <w:p w:rsidR="006C0EA3" w:rsidRDefault="006C0EA3" w:rsidP="00BB28E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проектом Методики предлагается льготы по арендной плате за муниципальное имущество предоставлять исключительно субъектам МСП</w:t>
      </w:r>
      <w:r w:rsidR="00BB28ED">
        <w:rPr>
          <w:rFonts w:ascii="Times New Roman" w:hAnsi="Times New Roman" w:cs="Times New Roman"/>
          <w:sz w:val="28"/>
          <w:szCs w:val="28"/>
        </w:rPr>
        <w:t>, орга</w:t>
      </w:r>
      <w:r w:rsidR="00B07C3F">
        <w:rPr>
          <w:rFonts w:ascii="Times New Roman" w:hAnsi="Times New Roman" w:cs="Times New Roman"/>
          <w:sz w:val="28"/>
          <w:szCs w:val="28"/>
        </w:rPr>
        <w:t>низациям, образующим инфраструктуру поддержки субъектов малого и среднего предпринимательства</w:t>
      </w:r>
      <w:r>
        <w:rPr>
          <w:rFonts w:ascii="Times New Roman" w:hAnsi="Times New Roman" w:cs="Times New Roman"/>
          <w:sz w:val="28"/>
          <w:szCs w:val="28"/>
        </w:rPr>
        <w:t xml:space="preserve"> и некоммерческим организациям.</w:t>
      </w:r>
    </w:p>
    <w:p w:rsidR="006C0EA3" w:rsidRDefault="006C0EA3" w:rsidP="00BB28E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этом размер льгот предлагается установить по видам деятельности </w:t>
      </w:r>
      <w:r w:rsidR="00B07C3F">
        <w:rPr>
          <w:rFonts w:ascii="Times New Roman" w:hAnsi="Times New Roman" w:cs="Times New Roman"/>
          <w:sz w:val="28"/>
          <w:szCs w:val="28"/>
        </w:rPr>
        <w:t xml:space="preserve">                         </w:t>
      </w:r>
      <w:r>
        <w:rPr>
          <w:rFonts w:ascii="Times New Roman" w:hAnsi="Times New Roman" w:cs="Times New Roman"/>
          <w:sz w:val="28"/>
          <w:szCs w:val="28"/>
        </w:rPr>
        <w:t>и в зависимости от социальной значимости такой деятельности для развития города Сургута.</w:t>
      </w:r>
    </w:p>
    <w:p w:rsidR="00B07C3F" w:rsidRDefault="006C0EA3" w:rsidP="00BB28E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Льготы </w:t>
      </w:r>
      <w:r w:rsidR="00B07C3F">
        <w:rPr>
          <w:rFonts w:ascii="Times New Roman" w:hAnsi="Times New Roman" w:cs="Times New Roman"/>
          <w:sz w:val="28"/>
          <w:szCs w:val="28"/>
        </w:rPr>
        <w:t>(понижающи</w:t>
      </w:r>
      <w:r w:rsidR="00967C53">
        <w:rPr>
          <w:rFonts w:ascii="Times New Roman" w:hAnsi="Times New Roman" w:cs="Times New Roman"/>
          <w:sz w:val="28"/>
          <w:szCs w:val="28"/>
        </w:rPr>
        <w:t>й</w:t>
      </w:r>
      <w:r w:rsidR="00B07C3F">
        <w:rPr>
          <w:rFonts w:ascii="Times New Roman" w:hAnsi="Times New Roman" w:cs="Times New Roman"/>
          <w:sz w:val="28"/>
          <w:szCs w:val="28"/>
        </w:rPr>
        <w:t xml:space="preserve"> коэффициент) </w:t>
      </w:r>
      <w:r>
        <w:rPr>
          <w:rFonts w:ascii="Times New Roman" w:hAnsi="Times New Roman" w:cs="Times New Roman"/>
          <w:sz w:val="28"/>
          <w:szCs w:val="28"/>
        </w:rPr>
        <w:t xml:space="preserve">по арендной плате установлены </w:t>
      </w:r>
      <w:r w:rsidR="00B42BB4">
        <w:rPr>
          <w:rFonts w:ascii="Times New Roman" w:hAnsi="Times New Roman" w:cs="Times New Roman"/>
          <w:sz w:val="28"/>
          <w:szCs w:val="28"/>
        </w:rPr>
        <w:br/>
      </w:r>
      <w:r w:rsidR="00B07C3F">
        <w:rPr>
          <w:rFonts w:ascii="Times New Roman" w:hAnsi="Times New Roman" w:cs="Times New Roman"/>
          <w:sz w:val="28"/>
          <w:szCs w:val="28"/>
        </w:rPr>
        <w:t>по таким социально значимым видам деятельности как:</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а) содействие профессиональной ориентации и трудоустройству лиц, относящихся к социально незащищенным группам населения;</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 xml:space="preserve">б) социальное обслуживание лиц, относящихся к социально </w:t>
      </w:r>
      <w:r w:rsidRPr="00B07C3F">
        <w:rPr>
          <w:rFonts w:ascii="Times New Roman" w:hAnsi="Times New Roman" w:cs="Times New Roman"/>
          <w:sz w:val="28"/>
          <w:szCs w:val="28"/>
        </w:rPr>
        <w:lastRenderedPageBreak/>
        <w:t>незащищенным группам граждан, в сфере здравоохранения, физической культуры и массового спорта;</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в) организация групп дневного времяпрепровождения детей дошкольного возраста;</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г) реализация основных общеобразовательных программ дошкольного образования, в том числе для обучающихся с ограниченными возможностями здоровья (ОВЗ), инвалидов;</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д) реализация дополнительных общеобразовательных программ; дополнительных общеразвивающих программ;</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е) проведение занятий в детских и молодежных кружках, секциях, студиях;</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ж) производство и (или) реализация медицинской техники, протезно-ортопедических изделий, а также технических средств, включая автотранспорт, материалы, которые могут быть использованы исключительно для профилактики инвалидности или реабилитации инвалидов;</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 xml:space="preserve">з) обеспечение культурно-просветительской деятельности (концерты, театр, школы-студии, музыкальные учреждения, творческие мастерские </w:t>
      </w:r>
      <w:r>
        <w:rPr>
          <w:rFonts w:ascii="Times New Roman" w:hAnsi="Times New Roman" w:cs="Times New Roman"/>
          <w:sz w:val="28"/>
          <w:szCs w:val="28"/>
        </w:rPr>
        <w:br/>
      </w:r>
      <w:r w:rsidRPr="00B07C3F">
        <w:rPr>
          <w:rFonts w:ascii="Times New Roman" w:hAnsi="Times New Roman" w:cs="Times New Roman"/>
          <w:sz w:val="28"/>
          <w:szCs w:val="28"/>
        </w:rPr>
        <w:t>и т.д.), за исключением гастрольных мероприятий;</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и) предоставление образовательных услуг группам граждан, имеющим ограниченный доступ к образовательным услугам;</w:t>
      </w:r>
    </w:p>
    <w:p w:rsidR="00B07C3F" w:rsidRP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к) содействие вовлечению в социально активную деятельность социально незащищенных групп граждан (инвалиды, сироты, выпускники детских домов, пожилые люди), а также лиц, освобожденных из мест лишения свободы;</w:t>
      </w:r>
    </w:p>
    <w:p w:rsidR="00B07C3F" w:rsidRDefault="00B07C3F" w:rsidP="00B07C3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07C3F">
        <w:rPr>
          <w:rFonts w:ascii="Times New Roman" w:hAnsi="Times New Roman" w:cs="Times New Roman"/>
          <w:sz w:val="28"/>
          <w:szCs w:val="28"/>
        </w:rPr>
        <w:t>л) деятельность по организации выставок – ярмарок; ярмар</w:t>
      </w:r>
      <w:r>
        <w:rPr>
          <w:rFonts w:ascii="Times New Roman" w:hAnsi="Times New Roman" w:cs="Times New Roman"/>
          <w:sz w:val="28"/>
          <w:szCs w:val="28"/>
        </w:rPr>
        <w:t>ок; сезонно-ярмарочной торговли и др.</w:t>
      </w:r>
    </w:p>
    <w:p w:rsidR="00EF3E8C" w:rsidRDefault="00C81882" w:rsidP="00B42BB4">
      <w:pPr>
        <w:spacing w:after="0" w:line="240" w:lineRule="auto"/>
        <w:ind w:firstLine="567"/>
        <w:contextualSpacing/>
        <w:jc w:val="both"/>
        <w:rPr>
          <w:rFonts w:ascii="Times New Roman" w:eastAsia="Calibri" w:hAnsi="Times New Roman" w:cs="Times New Roman"/>
          <w:sz w:val="28"/>
          <w:szCs w:val="28"/>
        </w:rPr>
      </w:pPr>
      <w:r w:rsidRPr="005826FD">
        <w:rPr>
          <w:rFonts w:ascii="Times New Roman" w:eastAsia="Calibri" w:hAnsi="Times New Roman" w:cs="Times New Roman"/>
          <w:sz w:val="28"/>
          <w:szCs w:val="28"/>
        </w:rPr>
        <w:t xml:space="preserve">Стоит отметить, что </w:t>
      </w:r>
      <w:r w:rsidR="009700ED">
        <w:rPr>
          <w:rFonts w:ascii="Times New Roman" w:eastAsia="Calibri" w:hAnsi="Times New Roman" w:cs="Times New Roman"/>
          <w:sz w:val="28"/>
          <w:szCs w:val="28"/>
        </w:rPr>
        <w:t>и</w:t>
      </w:r>
      <w:r w:rsidRPr="005826FD">
        <w:rPr>
          <w:rFonts w:ascii="Times New Roman" w:eastAsia="Calibri" w:hAnsi="Times New Roman" w:cs="Times New Roman"/>
          <w:sz w:val="28"/>
          <w:szCs w:val="28"/>
        </w:rPr>
        <w:t xml:space="preserve">з общего количества арендаторов муниципального имущества </w:t>
      </w:r>
      <w:r w:rsidR="00EF3E8C">
        <w:rPr>
          <w:rFonts w:ascii="Times New Roman" w:eastAsia="Calibri" w:hAnsi="Times New Roman" w:cs="Times New Roman"/>
          <w:sz w:val="28"/>
          <w:szCs w:val="28"/>
        </w:rPr>
        <w:t xml:space="preserve">субъектами </w:t>
      </w:r>
      <w:r w:rsidRPr="005826FD">
        <w:rPr>
          <w:rFonts w:ascii="Times New Roman" w:eastAsia="Calibri" w:hAnsi="Times New Roman" w:cs="Times New Roman"/>
          <w:sz w:val="28"/>
          <w:szCs w:val="28"/>
        </w:rPr>
        <w:t xml:space="preserve">малого и среднего предпринимательства </w:t>
      </w:r>
      <w:r w:rsidR="00EF3E8C">
        <w:rPr>
          <w:rFonts w:ascii="Times New Roman" w:eastAsia="Calibri" w:hAnsi="Times New Roman" w:cs="Times New Roman"/>
          <w:sz w:val="28"/>
          <w:szCs w:val="28"/>
        </w:rPr>
        <w:t>являются 63% арендаторов; некоммерческими организациями – 28 % арендаторов.</w:t>
      </w:r>
    </w:p>
    <w:p w:rsidR="00C60714" w:rsidRDefault="00C60714" w:rsidP="00B42BB4">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вышеуказанным категориям не относятся такие арендаторы муниципального имущества, как: </w:t>
      </w:r>
    </w:p>
    <w:p w:rsidR="00C60714" w:rsidRDefault="00C60714" w:rsidP="00B42BB4">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ООО «Управляющая компания ДЕЗ Восточного жилого района»;</w:t>
      </w:r>
    </w:p>
    <w:p w:rsidR="00C60714" w:rsidRDefault="00C60714" w:rsidP="00B42BB4">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АО «Ханты-Мансийский негосударственный пенсионный фонд»;</w:t>
      </w:r>
    </w:p>
    <w:p w:rsidR="00C60714" w:rsidRDefault="00C60714" w:rsidP="00B42BB4">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ООО «</w:t>
      </w:r>
      <w:proofErr w:type="spellStart"/>
      <w:r>
        <w:rPr>
          <w:rFonts w:ascii="Times New Roman" w:eastAsia="Calibri" w:hAnsi="Times New Roman" w:cs="Times New Roman"/>
          <w:sz w:val="28"/>
          <w:szCs w:val="28"/>
        </w:rPr>
        <w:t>Нэт</w:t>
      </w:r>
      <w:proofErr w:type="spellEnd"/>
      <w:r>
        <w:rPr>
          <w:rFonts w:ascii="Times New Roman" w:eastAsia="Calibri" w:hAnsi="Times New Roman" w:cs="Times New Roman"/>
          <w:sz w:val="28"/>
          <w:szCs w:val="28"/>
        </w:rPr>
        <w:t xml:space="preserve"> Бай </w:t>
      </w:r>
      <w:proofErr w:type="spellStart"/>
      <w:r>
        <w:rPr>
          <w:rFonts w:ascii="Times New Roman" w:eastAsia="Calibri" w:hAnsi="Times New Roman" w:cs="Times New Roman"/>
          <w:sz w:val="28"/>
          <w:szCs w:val="28"/>
        </w:rPr>
        <w:t>Нэт</w:t>
      </w:r>
      <w:proofErr w:type="spellEnd"/>
      <w:r>
        <w:rPr>
          <w:rFonts w:ascii="Times New Roman" w:eastAsia="Calibri" w:hAnsi="Times New Roman" w:cs="Times New Roman"/>
          <w:sz w:val="28"/>
          <w:szCs w:val="28"/>
        </w:rPr>
        <w:t xml:space="preserve"> Холдинг» и Бойко Юрий Иванович, что составляет 9% от общего числа арендаторов муниципального имущества.</w:t>
      </w:r>
    </w:p>
    <w:p w:rsidR="005C2DF3" w:rsidRPr="00BA0324" w:rsidRDefault="00967C53" w:rsidP="005C2DF3">
      <w:pPr>
        <w:widowControl w:val="0"/>
        <w:autoSpaceDE w:val="0"/>
        <w:autoSpaceDN w:val="0"/>
        <w:spacing w:after="0" w:line="240" w:lineRule="auto"/>
        <w:ind w:firstLine="540"/>
        <w:jc w:val="both"/>
        <w:rPr>
          <w:rFonts w:ascii="Times New Roman" w:eastAsia="Calibri" w:hAnsi="Times New Roman" w:cs="Times New Roman"/>
          <w:sz w:val="28"/>
          <w:szCs w:val="28"/>
        </w:rPr>
      </w:pPr>
      <w:r w:rsidRPr="00BA0324">
        <w:rPr>
          <w:rFonts w:ascii="Times New Roman" w:eastAsia="Calibri" w:hAnsi="Times New Roman" w:cs="Times New Roman"/>
          <w:sz w:val="28"/>
          <w:szCs w:val="28"/>
        </w:rPr>
        <w:t>В отличие от прежней Методики проект предлагает использовать один понижающий коэффициент</w:t>
      </w:r>
      <w:r w:rsidR="00F53DA6" w:rsidRPr="00BA0324">
        <w:rPr>
          <w:rFonts w:ascii="Times New Roman" w:eastAsia="Calibri" w:hAnsi="Times New Roman" w:cs="Times New Roman"/>
          <w:sz w:val="28"/>
          <w:szCs w:val="28"/>
        </w:rPr>
        <w:t>,</w:t>
      </w:r>
      <w:r w:rsidR="005C2DF3" w:rsidRPr="00BA0324">
        <w:rPr>
          <w:rFonts w:ascii="Times New Roman" w:eastAsia="Calibri" w:hAnsi="Times New Roman" w:cs="Times New Roman"/>
          <w:sz w:val="28"/>
          <w:szCs w:val="28"/>
        </w:rPr>
        <w:t xml:space="preserve"> учитывающий вид деятельности арендатора </w:t>
      </w:r>
      <w:r w:rsidR="005C2DF3" w:rsidRPr="00BA0324">
        <w:rPr>
          <w:rFonts w:ascii="Times New Roman" w:eastAsia="Calibri" w:hAnsi="Times New Roman" w:cs="Times New Roman"/>
          <w:sz w:val="28"/>
          <w:szCs w:val="28"/>
        </w:rPr>
        <w:br/>
        <w:t xml:space="preserve">на арендуемой площади, который применяется при расчете арендной платы </w:t>
      </w:r>
      <w:r w:rsidR="00BA0324">
        <w:rPr>
          <w:rFonts w:ascii="Times New Roman" w:eastAsia="Calibri" w:hAnsi="Times New Roman" w:cs="Times New Roman"/>
          <w:sz w:val="28"/>
          <w:szCs w:val="28"/>
        </w:rPr>
        <w:br/>
      </w:r>
      <w:r w:rsidR="005C2DF3" w:rsidRPr="00BA0324">
        <w:rPr>
          <w:rFonts w:ascii="Times New Roman" w:eastAsia="Calibri" w:hAnsi="Times New Roman" w:cs="Times New Roman"/>
          <w:sz w:val="28"/>
          <w:szCs w:val="28"/>
        </w:rPr>
        <w:t xml:space="preserve">в случае передачи муниципального имущества субъектам малого и среднего предпринимательства, организациям, образующим инфраструктуру поддержки субъектов малого и среднего предпринимательства </w:t>
      </w:r>
      <w:r w:rsidR="00BA0324">
        <w:rPr>
          <w:rFonts w:ascii="Times New Roman" w:eastAsia="Calibri" w:hAnsi="Times New Roman" w:cs="Times New Roman"/>
          <w:sz w:val="28"/>
          <w:szCs w:val="28"/>
        </w:rPr>
        <w:br/>
      </w:r>
      <w:r w:rsidR="005C2DF3" w:rsidRPr="00BA0324">
        <w:rPr>
          <w:rFonts w:ascii="Times New Roman" w:eastAsia="Calibri" w:hAnsi="Times New Roman" w:cs="Times New Roman"/>
          <w:sz w:val="28"/>
          <w:szCs w:val="28"/>
        </w:rPr>
        <w:t>и некоммерческим организациям.</w:t>
      </w:r>
      <w:r w:rsidR="00641567" w:rsidRPr="00BA0324">
        <w:rPr>
          <w:rFonts w:ascii="Times New Roman" w:eastAsia="Calibri" w:hAnsi="Times New Roman" w:cs="Times New Roman"/>
          <w:sz w:val="28"/>
          <w:szCs w:val="28"/>
        </w:rPr>
        <w:t xml:space="preserve"> В связи с чем, предполагается повысить конкуренцию на рынке аренды муниципального имущества и прозрачность при исчислении арендной платы.</w:t>
      </w:r>
    </w:p>
    <w:p w:rsidR="00967C53" w:rsidRDefault="00641567" w:rsidP="00461D99">
      <w:pPr>
        <w:widowControl w:val="0"/>
        <w:autoSpaceDE w:val="0"/>
        <w:autoSpaceDN w:val="0"/>
        <w:spacing w:after="0" w:line="240" w:lineRule="auto"/>
        <w:ind w:firstLine="540"/>
        <w:jc w:val="both"/>
        <w:rPr>
          <w:rFonts w:ascii="Times New Roman" w:eastAsia="Calibri" w:hAnsi="Times New Roman" w:cs="Times New Roman"/>
          <w:sz w:val="28"/>
          <w:szCs w:val="28"/>
        </w:rPr>
      </w:pPr>
      <w:r w:rsidRPr="00BA0324">
        <w:rPr>
          <w:rFonts w:ascii="Times New Roman" w:eastAsia="Calibri" w:hAnsi="Times New Roman" w:cs="Times New Roman"/>
          <w:sz w:val="28"/>
          <w:szCs w:val="28"/>
        </w:rPr>
        <w:t xml:space="preserve">Кроме того, с одной стороны, проект методики является нормативным </w:t>
      </w:r>
      <w:r w:rsidRPr="00BA0324">
        <w:rPr>
          <w:rFonts w:ascii="Times New Roman" w:eastAsia="Calibri" w:hAnsi="Times New Roman" w:cs="Times New Roman"/>
          <w:sz w:val="28"/>
          <w:szCs w:val="28"/>
        </w:rPr>
        <w:lastRenderedPageBreak/>
        <w:t xml:space="preserve">актом, стимулирующим развитие необходимых городу видов экономической деятельности, с другой, нормативным актом, ограничивающим спекулятивные проявления </w:t>
      </w:r>
      <w:r w:rsidR="0051241C" w:rsidRPr="00BA0324">
        <w:rPr>
          <w:rFonts w:ascii="Times New Roman" w:eastAsia="Calibri" w:hAnsi="Times New Roman" w:cs="Times New Roman"/>
          <w:sz w:val="28"/>
          <w:szCs w:val="28"/>
        </w:rPr>
        <w:t>на рынке аренды муниципального имущества</w:t>
      </w:r>
      <w:r w:rsidR="00F53DA6" w:rsidRPr="00BA0324">
        <w:rPr>
          <w:rFonts w:ascii="Times New Roman" w:eastAsia="Calibri" w:hAnsi="Times New Roman" w:cs="Times New Roman"/>
          <w:sz w:val="28"/>
          <w:szCs w:val="28"/>
        </w:rPr>
        <w:t xml:space="preserve">, что выражено </w:t>
      </w:r>
      <w:r w:rsidR="00BA0324">
        <w:rPr>
          <w:rFonts w:ascii="Times New Roman" w:eastAsia="Calibri" w:hAnsi="Times New Roman" w:cs="Times New Roman"/>
          <w:sz w:val="28"/>
          <w:szCs w:val="28"/>
        </w:rPr>
        <w:br/>
      </w:r>
      <w:r w:rsidR="00F53DA6" w:rsidRPr="00BA0324">
        <w:rPr>
          <w:rFonts w:ascii="Times New Roman" w:eastAsia="Calibri" w:hAnsi="Times New Roman" w:cs="Times New Roman"/>
          <w:sz w:val="28"/>
          <w:szCs w:val="28"/>
        </w:rPr>
        <w:t xml:space="preserve">в значительном повышении арендной платы в случае заключения договоров субаренды и установлении «отсекающих» коэффициентов для </w:t>
      </w:r>
      <w:proofErr w:type="spellStart"/>
      <w:r w:rsidR="00F53DA6" w:rsidRPr="00BA0324">
        <w:rPr>
          <w:rFonts w:ascii="Times New Roman" w:eastAsia="Calibri" w:hAnsi="Times New Roman" w:cs="Times New Roman"/>
          <w:sz w:val="28"/>
          <w:szCs w:val="28"/>
        </w:rPr>
        <w:t>высокомаржинальных</w:t>
      </w:r>
      <w:proofErr w:type="spellEnd"/>
      <w:r w:rsidR="00F53DA6" w:rsidRPr="00BA0324">
        <w:rPr>
          <w:rFonts w:ascii="Times New Roman" w:eastAsia="Calibri" w:hAnsi="Times New Roman" w:cs="Times New Roman"/>
          <w:sz w:val="28"/>
          <w:szCs w:val="28"/>
        </w:rPr>
        <w:t xml:space="preserve"> видов экономической деятельности</w:t>
      </w:r>
      <w:r w:rsidR="00461D99" w:rsidRPr="00BA0324">
        <w:rPr>
          <w:rFonts w:ascii="Times New Roman" w:eastAsia="Calibri" w:hAnsi="Times New Roman" w:cs="Times New Roman"/>
          <w:sz w:val="28"/>
          <w:szCs w:val="28"/>
        </w:rPr>
        <w:t xml:space="preserve">, не нуждающихся </w:t>
      </w:r>
      <w:r w:rsidR="00BA0324">
        <w:rPr>
          <w:rFonts w:ascii="Times New Roman" w:eastAsia="Calibri" w:hAnsi="Times New Roman" w:cs="Times New Roman"/>
          <w:sz w:val="28"/>
          <w:szCs w:val="28"/>
        </w:rPr>
        <w:br/>
      </w:r>
      <w:r w:rsidR="00461D99" w:rsidRPr="00BA0324">
        <w:rPr>
          <w:rFonts w:ascii="Times New Roman" w:eastAsia="Calibri" w:hAnsi="Times New Roman" w:cs="Times New Roman"/>
          <w:sz w:val="28"/>
          <w:szCs w:val="28"/>
        </w:rPr>
        <w:t xml:space="preserve">в поддержке и </w:t>
      </w:r>
      <w:r w:rsidR="009169C5" w:rsidRPr="00BA0324">
        <w:rPr>
          <w:rFonts w:ascii="Times New Roman" w:eastAsia="Calibri" w:hAnsi="Times New Roman" w:cs="Times New Roman"/>
          <w:sz w:val="28"/>
          <w:szCs w:val="28"/>
        </w:rPr>
        <w:t>муниципальных преференциях</w:t>
      </w:r>
      <w:r w:rsidR="00461D99" w:rsidRPr="00BA0324">
        <w:rPr>
          <w:rFonts w:ascii="Times New Roman" w:eastAsia="Calibri" w:hAnsi="Times New Roman" w:cs="Times New Roman"/>
          <w:sz w:val="28"/>
          <w:szCs w:val="28"/>
        </w:rPr>
        <w:t>.</w:t>
      </w:r>
    </w:p>
    <w:p w:rsidR="00B42BB4" w:rsidRDefault="00B42BB4" w:rsidP="00BB28ED">
      <w:pPr>
        <w:widowControl w:val="0"/>
        <w:autoSpaceDE w:val="0"/>
        <w:autoSpaceDN w:val="0"/>
        <w:spacing w:after="0" w:line="240" w:lineRule="auto"/>
        <w:ind w:firstLine="567"/>
        <w:jc w:val="both"/>
        <w:rPr>
          <w:rFonts w:ascii="Times New Roman" w:eastAsia="Calibri" w:hAnsi="Times New Roman" w:cs="Times New Roman"/>
          <w:sz w:val="28"/>
          <w:szCs w:val="28"/>
        </w:rPr>
      </w:pPr>
    </w:p>
    <w:p w:rsidR="00452BD3" w:rsidRDefault="00D913AF" w:rsidP="00BB28ED">
      <w:pPr>
        <w:widowControl w:val="0"/>
        <w:autoSpaceDE w:val="0"/>
        <w:autoSpaceDN w:val="0"/>
        <w:spacing w:after="0" w:line="240" w:lineRule="auto"/>
        <w:ind w:firstLine="567"/>
        <w:jc w:val="both"/>
        <w:rPr>
          <w:rFonts w:ascii="Times New Roman" w:eastAsia="Calibri" w:hAnsi="Times New Roman" w:cs="Times New Roman"/>
          <w:color w:val="000000"/>
          <w:sz w:val="28"/>
          <w:szCs w:val="28"/>
        </w:rPr>
      </w:pPr>
      <w:r w:rsidRPr="00D913AF">
        <w:rPr>
          <w:rFonts w:ascii="Times New Roman" w:eastAsia="Calibri" w:hAnsi="Times New Roman" w:cs="Times New Roman"/>
          <w:color w:val="000000"/>
          <w:sz w:val="28"/>
          <w:szCs w:val="28"/>
        </w:rPr>
        <w:t>Действующ</w:t>
      </w:r>
      <w:r w:rsidR="009169C5">
        <w:rPr>
          <w:rFonts w:ascii="Times New Roman" w:eastAsia="Calibri" w:hAnsi="Times New Roman" w:cs="Times New Roman"/>
          <w:color w:val="000000"/>
          <w:sz w:val="28"/>
          <w:szCs w:val="28"/>
        </w:rPr>
        <w:t>ие</w:t>
      </w:r>
      <w:r w:rsidRPr="00D913AF">
        <w:rPr>
          <w:rFonts w:ascii="Times New Roman" w:eastAsia="Calibri" w:hAnsi="Times New Roman" w:cs="Times New Roman"/>
          <w:color w:val="000000"/>
          <w:sz w:val="28"/>
          <w:szCs w:val="28"/>
        </w:rPr>
        <w:t xml:space="preserve"> </w:t>
      </w:r>
      <w:r w:rsidR="00452BD3">
        <w:rPr>
          <w:rFonts w:ascii="Times New Roman" w:eastAsia="Calibri" w:hAnsi="Times New Roman" w:cs="Times New Roman"/>
          <w:color w:val="000000"/>
          <w:sz w:val="28"/>
          <w:szCs w:val="28"/>
        </w:rPr>
        <w:t xml:space="preserve">на территории муниципального образования нормативные акты </w:t>
      </w:r>
      <w:r w:rsidRPr="00D913AF">
        <w:rPr>
          <w:rFonts w:ascii="Times New Roman" w:eastAsia="Calibri" w:hAnsi="Times New Roman" w:cs="Times New Roman"/>
          <w:color w:val="000000"/>
          <w:sz w:val="28"/>
          <w:szCs w:val="28"/>
        </w:rPr>
        <w:t>предусматрива</w:t>
      </w:r>
      <w:r w:rsidR="00452BD3">
        <w:rPr>
          <w:rFonts w:ascii="Times New Roman" w:eastAsia="Calibri" w:hAnsi="Times New Roman" w:cs="Times New Roman"/>
          <w:color w:val="000000"/>
          <w:sz w:val="28"/>
          <w:szCs w:val="28"/>
        </w:rPr>
        <w:t>ют</w:t>
      </w:r>
      <w:r w:rsidRPr="00D913AF">
        <w:rPr>
          <w:rFonts w:ascii="Times New Roman" w:eastAsia="Calibri" w:hAnsi="Times New Roman" w:cs="Times New Roman"/>
          <w:color w:val="000000"/>
          <w:sz w:val="28"/>
          <w:szCs w:val="28"/>
        </w:rPr>
        <w:t xml:space="preserve"> проведение текущего и капитального ремонта арендуемого муниципального имущества силами и за счет средств арендатора. </w:t>
      </w:r>
    </w:p>
    <w:p w:rsidR="00D913AF" w:rsidRPr="00D913AF" w:rsidRDefault="00D913AF" w:rsidP="00BB28ED">
      <w:pPr>
        <w:widowControl w:val="0"/>
        <w:autoSpaceDE w:val="0"/>
        <w:autoSpaceDN w:val="0"/>
        <w:spacing w:after="0" w:line="240" w:lineRule="auto"/>
        <w:ind w:firstLine="567"/>
        <w:jc w:val="both"/>
        <w:rPr>
          <w:rFonts w:ascii="Times New Roman" w:eastAsia="Calibri" w:hAnsi="Times New Roman" w:cs="Times New Roman"/>
          <w:color w:val="000000"/>
          <w:sz w:val="28"/>
          <w:szCs w:val="28"/>
        </w:rPr>
      </w:pPr>
      <w:r w:rsidRPr="00D913AF">
        <w:rPr>
          <w:rFonts w:ascii="Times New Roman" w:eastAsia="Calibri" w:hAnsi="Times New Roman" w:cs="Times New Roman"/>
          <w:color w:val="000000"/>
          <w:sz w:val="28"/>
          <w:szCs w:val="28"/>
        </w:rPr>
        <w:t>Реконструкция арендованного муниципального имущества, осуществляется арендатором самостоятельно, с согласия арендодателя. Согласование проведения реконструкции оформляется муниципальным правовым актом Администрации города.</w:t>
      </w:r>
    </w:p>
    <w:p w:rsidR="00452BD3" w:rsidRDefault="00452BD3" w:rsidP="00BB28ED">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В целях создания условий для улучшения эксплуатационных показателей муниципального имущества, переданного в аренду предлагается утвердить Порядок проведения капитального ремонта, реконструкции муниципального недвижимого имущества, переданного в аренду, в соответствии с которым арендатор вправе провести капитальный ремонт</w:t>
      </w:r>
      <w:r w:rsidR="00B42BB4" w:rsidRPr="00BA0324">
        <w:rPr>
          <w:rFonts w:ascii="Times New Roman" w:eastAsia="Calibri" w:hAnsi="Times New Roman" w:cs="Times New Roman"/>
          <w:color w:val="000000"/>
          <w:sz w:val="28"/>
          <w:szCs w:val="28"/>
        </w:rPr>
        <w:t xml:space="preserve"> </w:t>
      </w:r>
      <w:r w:rsidRPr="00BA0324">
        <w:rPr>
          <w:rFonts w:ascii="Times New Roman" w:eastAsia="Calibri" w:hAnsi="Times New Roman" w:cs="Times New Roman"/>
          <w:color w:val="000000"/>
          <w:sz w:val="28"/>
          <w:szCs w:val="28"/>
        </w:rPr>
        <w:t>и (или) реконструкцию муниципального имущества, относящихся</w:t>
      </w:r>
      <w:r w:rsidR="00B42BB4" w:rsidRPr="00BA0324">
        <w:rPr>
          <w:rFonts w:ascii="Times New Roman" w:eastAsia="Calibri" w:hAnsi="Times New Roman" w:cs="Times New Roman"/>
          <w:color w:val="000000"/>
          <w:sz w:val="28"/>
          <w:szCs w:val="28"/>
        </w:rPr>
        <w:t xml:space="preserve"> </w:t>
      </w:r>
      <w:r w:rsidRPr="00BA0324">
        <w:rPr>
          <w:rFonts w:ascii="Times New Roman" w:eastAsia="Calibri" w:hAnsi="Times New Roman" w:cs="Times New Roman"/>
          <w:color w:val="000000"/>
          <w:sz w:val="28"/>
          <w:szCs w:val="28"/>
        </w:rPr>
        <w:t>к неотделимым улучшениям муниципального имущества, с последующим уменьшением арендной платы по договору аренды.</w:t>
      </w:r>
    </w:p>
    <w:p w:rsidR="00DE77C7" w:rsidRPr="00BA0324" w:rsidRDefault="00D913AF" w:rsidP="00BB28ED">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Предлагаемые изменения обусловлены тем, что</w:t>
      </w:r>
      <w:r w:rsidR="00DE77C7" w:rsidRPr="00BA0324">
        <w:rPr>
          <w:rFonts w:ascii="Times New Roman" w:eastAsia="Calibri" w:hAnsi="Times New Roman" w:cs="Times New Roman"/>
          <w:color w:val="000000"/>
          <w:sz w:val="28"/>
          <w:szCs w:val="28"/>
        </w:rPr>
        <w:t>:</w:t>
      </w:r>
    </w:p>
    <w:p w:rsidR="004D5802" w:rsidRPr="00BA0324" w:rsidRDefault="00D913AF" w:rsidP="00553E6A">
      <w:pPr>
        <w:pStyle w:val="a7"/>
        <w:widowControl w:val="0"/>
        <w:numPr>
          <w:ilvl w:val="0"/>
          <w:numId w:val="6"/>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 xml:space="preserve">арендаторы муниципального имущества не заинтересованы в его ремонте, восстановлении и поддержании такого имущества </w:t>
      </w:r>
      <w:r w:rsidR="00BA0324">
        <w:rPr>
          <w:rFonts w:ascii="Times New Roman" w:eastAsia="Calibri" w:hAnsi="Times New Roman" w:cs="Times New Roman"/>
          <w:color w:val="000000"/>
          <w:sz w:val="28"/>
          <w:szCs w:val="28"/>
        </w:rPr>
        <w:br/>
      </w:r>
      <w:r w:rsidRPr="00BA0324">
        <w:rPr>
          <w:rFonts w:ascii="Times New Roman" w:eastAsia="Calibri" w:hAnsi="Times New Roman" w:cs="Times New Roman"/>
          <w:color w:val="000000"/>
          <w:sz w:val="28"/>
          <w:szCs w:val="28"/>
        </w:rPr>
        <w:t xml:space="preserve">в работоспособном состоянии, </w:t>
      </w:r>
    </w:p>
    <w:p w:rsidR="00553E6A" w:rsidRPr="00BA0324" w:rsidRDefault="004D5802" w:rsidP="00553E6A">
      <w:pPr>
        <w:pStyle w:val="a7"/>
        <w:widowControl w:val="0"/>
        <w:numPr>
          <w:ilvl w:val="0"/>
          <w:numId w:val="6"/>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 xml:space="preserve">ветхость имущества, после его освобождения </w:t>
      </w:r>
      <w:r w:rsidR="00D913AF" w:rsidRPr="00BA0324">
        <w:rPr>
          <w:rFonts w:ascii="Times New Roman" w:eastAsia="Calibri" w:hAnsi="Times New Roman" w:cs="Times New Roman"/>
          <w:color w:val="000000"/>
          <w:sz w:val="28"/>
          <w:szCs w:val="28"/>
        </w:rPr>
        <w:t>затрудня</w:t>
      </w:r>
      <w:r w:rsidR="00553E6A" w:rsidRPr="00BA0324">
        <w:rPr>
          <w:rFonts w:ascii="Times New Roman" w:eastAsia="Calibri" w:hAnsi="Times New Roman" w:cs="Times New Roman"/>
          <w:color w:val="000000"/>
          <w:sz w:val="28"/>
          <w:szCs w:val="28"/>
        </w:rPr>
        <w:t>ет дальнейшее его использование;</w:t>
      </w:r>
    </w:p>
    <w:p w:rsidR="00553E6A" w:rsidRPr="00BA0324" w:rsidRDefault="00553E6A" w:rsidP="00553E6A">
      <w:pPr>
        <w:pStyle w:val="a7"/>
        <w:widowControl w:val="0"/>
        <w:numPr>
          <w:ilvl w:val="0"/>
          <w:numId w:val="6"/>
        </w:numPr>
        <w:tabs>
          <w:tab w:val="left" w:pos="993"/>
        </w:tabs>
        <w:autoSpaceDE w:val="0"/>
        <w:autoSpaceDN w:val="0"/>
        <w:adjustRightInd w:val="0"/>
        <w:spacing w:after="0" w:line="240" w:lineRule="auto"/>
        <w:ind w:left="0" w:firstLine="540"/>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вод в эксплуатацию основной массы помещений казны города Сургута был осуществлен в период с 1988 по 2000 годы;</w:t>
      </w:r>
    </w:p>
    <w:p w:rsidR="00553E6A" w:rsidRPr="00BA0324" w:rsidRDefault="00553E6A" w:rsidP="00553E6A">
      <w:pPr>
        <w:pStyle w:val="a7"/>
        <w:widowControl w:val="0"/>
        <w:numPr>
          <w:ilvl w:val="0"/>
          <w:numId w:val="6"/>
        </w:numPr>
        <w:tabs>
          <w:tab w:val="left" w:pos="993"/>
        </w:tabs>
        <w:autoSpaceDE w:val="0"/>
        <w:autoSpaceDN w:val="0"/>
        <w:adjustRightInd w:val="0"/>
        <w:spacing w:after="0" w:line="240" w:lineRule="auto"/>
        <w:ind w:left="0" w:firstLine="540"/>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капитальный ремонт имущества не производился.</w:t>
      </w:r>
    </w:p>
    <w:p w:rsidR="00452BD3" w:rsidRPr="00BA0324" w:rsidRDefault="00452BD3" w:rsidP="00BB28ED">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Включение </w:t>
      </w:r>
      <w:r w:rsidR="004D5802" w:rsidRPr="00D913AF">
        <w:rPr>
          <w:rFonts w:ascii="Times New Roman" w:eastAsia="Calibri" w:hAnsi="Times New Roman" w:cs="Times New Roman"/>
          <w:color w:val="000000"/>
          <w:sz w:val="28"/>
          <w:szCs w:val="28"/>
        </w:rPr>
        <w:t>в нормативный акт</w:t>
      </w:r>
      <w:r w:rsidR="004D580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положения о ремонте, предусматривающего уменьшение арендной платы </w:t>
      </w:r>
      <w:r w:rsidRPr="00BA0324">
        <w:rPr>
          <w:rFonts w:ascii="Times New Roman" w:eastAsia="Calibri" w:hAnsi="Times New Roman" w:cs="Times New Roman"/>
          <w:color w:val="000000"/>
          <w:sz w:val="28"/>
          <w:szCs w:val="28"/>
        </w:rPr>
        <w:t xml:space="preserve">целесообразно </w:t>
      </w:r>
      <w:r w:rsidR="00BA0324">
        <w:rPr>
          <w:rFonts w:ascii="Times New Roman" w:eastAsia="Calibri" w:hAnsi="Times New Roman" w:cs="Times New Roman"/>
          <w:color w:val="000000"/>
          <w:sz w:val="28"/>
          <w:szCs w:val="28"/>
        </w:rPr>
        <w:br/>
      </w:r>
      <w:r w:rsidRPr="00BA0324">
        <w:rPr>
          <w:rFonts w:ascii="Times New Roman" w:eastAsia="Calibri" w:hAnsi="Times New Roman" w:cs="Times New Roman"/>
          <w:color w:val="000000"/>
          <w:sz w:val="28"/>
          <w:szCs w:val="28"/>
        </w:rPr>
        <w:t>по следующим основаниям:</w:t>
      </w:r>
    </w:p>
    <w:p w:rsidR="00452BD3" w:rsidRPr="00BA0324" w:rsidRDefault="00452BD3" w:rsidP="00BB28ED">
      <w:pPr>
        <w:spacing w:after="0" w:line="240" w:lineRule="auto"/>
        <w:ind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 xml:space="preserve">- главная цель передачи муниципального имущества в аренду </w:t>
      </w:r>
      <w:r w:rsidR="00CA3CE6" w:rsidRPr="00BA0324">
        <w:rPr>
          <w:rFonts w:ascii="Times New Roman" w:eastAsia="Calibri" w:hAnsi="Times New Roman" w:cs="Times New Roman"/>
          <w:color w:val="000000"/>
          <w:sz w:val="28"/>
          <w:szCs w:val="28"/>
        </w:rPr>
        <w:t>-</w:t>
      </w:r>
      <w:r w:rsidRPr="00BA0324">
        <w:rPr>
          <w:rFonts w:ascii="Times New Roman" w:eastAsia="Calibri" w:hAnsi="Times New Roman" w:cs="Times New Roman"/>
          <w:color w:val="000000"/>
          <w:sz w:val="28"/>
          <w:szCs w:val="28"/>
        </w:rPr>
        <w:t xml:space="preserve"> </w:t>
      </w:r>
      <w:r w:rsidR="004D5802" w:rsidRPr="00BA0324">
        <w:rPr>
          <w:rFonts w:ascii="Times New Roman" w:eastAsia="Calibri" w:hAnsi="Times New Roman" w:cs="Times New Roman"/>
          <w:color w:val="000000"/>
          <w:sz w:val="28"/>
          <w:szCs w:val="28"/>
        </w:rPr>
        <w:t>исполнени</w:t>
      </w:r>
      <w:r w:rsidR="00CA3CE6" w:rsidRPr="00BA0324">
        <w:rPr>
          <w:rFonts w:ascii="Times New Roman" w:eastAsia="Calibri" w:hAnsi="Times New Roman" w:cs="Times New Roman"/>
          <w:color w:val="000000"/>
          <w:sz w:val="28"/>
          <w:szCs w:val="28"/>
        </w:rPr>
        <w:t>е</w:t>
      </w:r>
      <w:r w:rsidR="004D5802" w:rsidRPr="00BA0324">
        <w:rPr>
          <w:rFonts w:ascii="Times New Roman" w:eastAsia="Calibri" w:hAnsi="Times New Roman" w:cs="Times New Roman"/>
          <w:color w:val="000000"/>
          <w:sz w:val="28"/>
          <w:szCs w:val="28"/>
        </w:rPr>
        <w:t xml:space="preserve"> вопросов местного значения</w:t>
      </w:r>
      <w:r w:rsidR="005E63AC" w:rsidRPr="00BA0324">
        <w:rPr>
          <w:rFonts w:ascii="Times New Roman" w:eastAsia="Calibri" w:hAnsi="Times New Roman" w:cs="Times New Roman"/>
          <w:color w:val="000000"/>
          <w:sz w:val="28"/>
          <w:szCs w:val="28"/>
        </w:rPr>
        <w:t xml:space="preserve"> (ст. 16, 50 </w:t>
      </w:r>
      <w:r w:rsidR="00872167" w:rsidRPr="00BA0324">
        <w:rPr>
          <w:rFonts w:ascii="Times New Roman" w:eastAsia="Calibri" w:hAnsi="Times New Roman" w:cs="Times New Roman"/>
          <w:color w:val="000000"/>
          <w:sz w:val="28"/>
          <w:szCs w:val="28"/>
        </w:rPr>
        <w:t>ФЗ № 131-ФЗ от 06.10.2003 «Об общих принципах организации местного самоуправления в РФ»</w:t>
      </w:r>
      <w:r w:rsidRPr="00BA0324">
        <w:rPr>
          <w:rFonts w:ascii="Times New Roman" w:eastAsia="Calibri" w:hAnsi="Times New Roman" w:cs="Times New Roman"/>
          <w:color w:val="000000"/>
          <w:sz w:val="28"/>
          <w:szCs w:val="28"/>
        </w:rPr>
        <w:t>, что возможно при полноценном функционировании всех объектов недвижимости, составляющих к</w:t>
      </w:r>
      <w:r w:rsidR="009700ED" w:rsidRPr="00BA0324">
        <w:rPr>
          <w:rFonts w:ascii="Times New Roman" w:eastAsia="Calibri" w:hAnsi="Times New Roman" w:cs="Times New Roman"/>
          <w:color w:val="000000"/>
          <w:sz w:val="28"/>
          <w:szCs w:val="28"/>
        </w:rPr>
        <w:t>азну муниципального образования</w:t>
      </w:r>
      <w:r w:rsidR="00872167" w:rsidRPr="00BA0324">
        <w:rPr>
          <w:rFonts w:ascii="Times New Roman" w:eastAsia="Calibri" w:hAnsi="Times New Roman" w:cs="Times New Roman"/>
          <w:color w:val="000000"/>
          <w:sz w:val="28"/>
          <w:szCs w:val="28"/>
        </w:rPr>
        <w:t>)</w:t>
      </w:r>
      <w:r w:rsidR="009700ED" w:rsidRPr="00BA0324">
        <w:rPr>
          <w:rFonts w:ascii="Times New Roman" w:eastAsia="Calibri" w:hAnsi="Times New Roman" w:cs="Times New Roman"/>
          <w:color w:val="000000"/>
          <w:sz w:val="28"/>
          <w:szCs w:val="28"/>
        </w:rPr>
        <w:t>;</w:t>
      </w:r>
      <w:r w:rsidRPr="00BA0324">
        <w:rPr>
          <w:rFonts w:ascii="Times New Roman" w:eastAsia="Calibri" w:hAnsi="Times New Roman" w:cs="Times New Roman"/>
          <w:color w:val="000000"/>
          <w:sz w:val="28"/>
          <w:szCs w:val="28"/>
        </w:rPr>
        <w:t xml:space="preserve"> </w:t>
      </w:r>
    </w:p>
    <w:p w:rsidR="004D5802" w:rsidRPr="00BA0324" w:rsidRDefault="004D5802" w:rsidP="00BB28ED">
      <w:pPr>
        <w:spacing w:after="0" w:line="240" w:lineRule="auto"/>
        <w:ind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 xml:space="preserve">- реальная имущественная поддержка социально значимых видов деятельности малого бизнеса и некоммерческих организаций возможна только при условии нормального функционирования и пригодности передаваемого </w:t>
      </w:r>
      <w:r w:rsidR="00BA0324">
        <w:rPr>
          <w:rFonts w:ascii="Times New Roman" w:eastAsia="Calibri" w:hAnsi="Times New Roman" w:cs="Times New Roman"/>
          <w:color w:val="000000"/>
          <w:sz w:val="28"/>
          <w:szCs w:val="28"/>
        </w:rPr>
        <w:br/>
      </w:r>
      <w:r w:rsidRPr="00BA0324">
        <w:rPr>
          <w:rFonts w:ascii="Times New Roman" w:eastAsia="Calibri" w:hAnsi="Times New Roman" w:cs="Times New Roman"/>
          <w:color w:val="000000"/>
          <w:sz w:val="28"/>
          <w:szCs w:val="28"/>
        </w:rPr>
        <w:t xml:space="preserve">в аренду имущества; </w:t>
      </w:r>
    </w:p>
    <w:p w:rsidR="00AD11F6" w:rsidRPr="00BA0324" w:rsidRDefault="00CA3CE6" w:rsidP="00BB28ED">
      <w:pPr>
        <w:spacing w:after="0" w:line="240" w:lineRule="auto"/>
        <w:ind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lastRenderedPageBreak/>
        <w:t xml:space="preserve">- вложение собственных средств в муниципальное имущество (инвестиции) повысит заинтересованность </w:t>
      </w:r>
      <w:r w:rsidR="00AD11F6" w:rsidRPr="00BA0324">
        <w:rPr>
          <w:rFonts w:ascii="Times New Roman" w:eastAsia="Calibri" w:hAnsi="Times New Roman" w:cs="Times New Roman"/>
          <w:color w:val="000000"/>
          <w:sz w:val="28"/>
          <w:szCs w:val="28"/>
        </w:rPr>
        <w:t xml:space="preserve">арендатора </w:t>
      </w:r>
      <w:r w:rsidRPr="00BA0324">
        <w:rPr>
          <w:rFonts w:ascii="Times New Roman" w:eastAsia="Calibri" w:hAnsi="Times New Roman" w:cs="Times New Roman"/>
          <w:color w:val="000000"/>
          <w:sz w:val="28"/>
          <w:szCs w:val="28"/>
        </w:rPr>
        <w:t>в бережном, долгосрочном и</w:t>
      </w:r>
      <w:r w:rsidR="00AD11F6" w:rsidRPr="00BA0324">
        <w:rPr>
          <w:rFonts w:ascii="Times New Roman" w:eastAsia="Calibri" w:hAnsi="Times New Roman" w:cs="Times New Roman"/>
          <w:color w:val="000000"/>
          <w:sz w:val="28"/>
          <w:szCs w:val="28"/>
        </w:rPr>
        <w:t>спользовании данного имущества;</w:t>
      </w:r>
    </w:p>
    <w:p w:rsidR="00CA3CE6" w:rsidRPr="00BA0324" w:rsidRDefault="00AD11F6" w:rsidP="00BB28ED">
      <w:pPr>
        <w:spacing w:after="0" w:line="240" w:lineRule="auto"/>
        <w:ind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 xml:space="preserve">- инвестирование собственных средств арендатора в объекты муниципальной собственности </w:t>
      </w:r>
      <w:r w:rsidR="00CA3CE6" w:rsidRPr="00BA0324">
        <w:rPr>
          <w:rFonts w:ascii="Times New Roman" w:eastAsia="Calibri" w:hAnsi="Times New Roman" w:cs="Times New Roman"/>
          <w:color w:val="000000"/>
          <w:sz w:val="28"/>
          <w:szCs w:val="28"/>
        </w:rPr>
        <w:t xml:space="preserve">повысит рыночную </w:t>
      </w:r>
      <w:r w:rsidRPr="00BA0324">
        <w:rPr>
          <w:rFonts w:ascii="Times New Roman" w:eastAsia="Calibri" w:hAnsi="Times New Roman" w:cs="Times New Roman"/>
          <w:color w:val="000000"/>
          <w:sz w:val="28"/>
          <w:szCs w:val="28"/>
        </w:rPr>
        <w:t xml:space="preserve">стоимость </w:t>
      </w:r>
      <w:r w:rsidR="00BA0324">
        <w:rPr>
          <w:rFonts w:ascii="Times New Roman" w:eastAsia="Calibri" w:hAnsi="Times New Roman" w:cs="Times New Roman"/>
          <w:color w:val="000000"/>
          <w:sz w:val="28"/>
          <w:szCs w:val="28"/>
        </w:rPr>
        <w:br/>
      </w:r>
      <w:r w:rsidRPr="00BA0324">
        <w:rPr>
          <w:rFonts w:ascii="Times New Roman" w:eastAsia="Calibri" w:hAnsi="Times New Roman" w:cs="Times New Roman"/>
          <w:color w:val="000000"/>
          <w:sz w:val="28"/>
          <w:szCs w:val="28"/>
        </w:rPr>
        <w:t xml:space="preserve">и </w:t>
      </w:r>
      <w:r w:rsidR="00CA3CE6" w:rsidRPr="00BA0324">
        <w:rPr>
          <w:rFonts w:ascii="Times New Roman" w:eastAsia="Calibri" w:hAnsi="Times New Roman" w:cs="Times New Roman"/>
          <w:color w:val="000000"/>
          <w:sz w:val="28"/>
          <w:szCs w:val="28"/>
        </w:rPr>
        <w:t>привлекательность объекта муниципальной собственности;</w:t>
      </w:r>
    </w:p>
    <w:p w:rsidR="001E4BBE" w:rsidRPr="00BA0324" w:rsidRDefault="001E4BBE" w:rsidP="00BB28ED">
      <w:pPr>
        <w:spacing w:after="0" w:line="240" w:lineRule="auto"/>
        <w:ind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 xml:space="preserve">- инвестирование собственных средств арендатора в объекты муниципальной собственности </w:t>
      </w:r>
      <w:r w:rsidR="007476BD" w:rsidRPr="00BA0324">
        <w:rPr>
          <w:rFonts w:ascii="Times New Roman" w:eastAsia="Calibri" w:hAnsi="Times New Roman" w:cs="Times New Roman"/>
          <w:color w:val="000000"/>
          <w:sz w:val="28"/>
          <w:szCs w:val="28"/>
        </w:rPr>
        <w:t xml:space="preserve">дисциплинирует арендатора и стимулирует его на более качественное и своевременное исполнения обязанностей </w:t>
      </w:r>
      <w:r w:rsidR="00BA0324">
        <w:rPr>
          <w:rFonts w:ascii="Times New Roman" w:eastAsia="Calibri" w:hAnsi="Times New Roman" w:cs="Times New Roman"/>
          <w:color w:val="000000"/>
          <w:sz w:val="28"/>
          <w:szCs w:val="28"/>
        </w:rPr>
        <w:br/>
      </w:r>
      <w:r w:rsidR="007476BD" w:rsidRPr="00BA0324">
        <w:rPr>
          <w:rFonts w:ascii="Times New Roman" w:eastAsia="Calibri" w:hAnsi="Times New Roman" w:cs="Times New Roman"/>
          <w:color w:val="000000"/>
          <w:sz w:val="28"/>
          <w:szCs w:val="28"/>
        </w:rPr>
        <w:t>по договору</w:t>
      </w:r>
      <w:r w:rsidR="00955A98" w:rsidRPr="00BA0324">
        <w:rPr>
          <w:rFonts w:ascii="Times New Roman" w:eastAsia="Calibri" w:hAnsi="Times New Roman" w:cs="Times New Roman"/>
          <w:color w:val="000000"/>
          <w:sz w:val="28"/>
          <w:szCs w:val="28"/>
        </w:rPr>
        <w:t>;</w:t>
      </w:r>
    </w:p>
    <w:p w:rsidR="00452BD3" w:rsidRPr="00BA0324" w:rsidRDefault="00452BD3" w:rsidP="00BA0324">
      <w:pPr>
        <w:spacing w:after="0" w:line="240" w:lineRule="auto"/>
        <w:ind w:firstLine="567"/>
        <w:jc w:val="both"/>
        <w:rPr>
          <w:rFonts w:ascii="Times New Roman" w:eastAsia="Calibri" w:hAnsi="Times New Roman" w:cs="Times New Roman"/>
          <w:color w:val="000000"/>
          <w:sz w:val="28"/>
          <w:szCs w:val="28"/>
        </w:rPr>
      </w:pPr>
      <w:r w:rsidRPr="00BA0324">
        <w:rPr>
          <w:rFonts w:ascii="Times New Roman" w:eastAsia="Calibri" w:hAnsi="Times New Roman" w:cs="Times New Roman"/>
          <w:color w:val="000000"/>
          <w:sz w:val="28"/>
          <w:szCs w:val="28"/>
        </w:rPr>
        <w:t xml:space="preserve">- </w:t>
      </w:r>
      <w:r w:rsidR="007476BD" w:rsidRPr="00BA0324">
        <w:rPr>
          <w:rFonts w:ascii="Times New Roman" w:eastAsia="Calibri" w:hAnsi="Times New Roman" w:cs="Times New Roman"/>
          <w:color w:val="000000"/>
          <w:sz w:val="28"/>
          <w:szCs w:val="28"/>
        </w:rPr>
        <w:t>о</w:t>
      </w:r>
      <w:r w:rsidRPr="00BA0324">
        <w:rPr>
          <w:rFonts w:ascii="Times New Roman" w:eastAsia="Calibri" w:hAnsi="Times New Roman" w:cs="Times New Roman"/>
          <w:color w:val="000000"/>
          <w:sz w:val="28"/>
          <w:szCs w:val="28"/>
        </w:rPr>
        <w:t xml:space="preserve">свобождение арендатора от внесения арендных платежей на период капитального ремонта (реконструкции) позволит </w:t>
      </w:r>
      <w:r w:rsidR="00872167" w:rsidRPr="00BA0324">
        <w:rPr>
          <w:rFonts w:ascii="Times New Roman" w:eastAsia="Calibri" w:hAnsi="Times New Roman" w:cs="Times New Roman"/>
          <w:color w:val="000000"/>
          <w:sz w:val="28"/>
          <w:szCs w:val="28"/>
        </w:rPr>
        <w:t>заинтересовать потенциальных пользователей муниципального имущества</w:t>
      </w:r>
      <w:r w:rsidRPr="00BA0324">
        <w:rPr>
          <w:rFonts w:ascii="Times New Roman" w:eastAsia="Calibri" w:hAnsi="Times New Roman" w:cs="Times New Roman"/>
          <w:color w:val="000000"/>
          <w:sz w:val="28"/>
          <w:szCs w:val="28"/>
        </w:rPr>
        <w:t xml:space="preserve"> </w:t>
      </w:r>
      <w:r w:rsidR="000F3264" w:rsidRPr="00BA0324">
        <w:rPr>
          <w:rFonts w:ascii="Times New Roman" w:eastAsia="Calibri" w:hAnsi="Times New Roman" w:cs="Times New Roman"/>
          <w:color w:val="000000"/>
          <w:sz w:val="28"/>
          <w:szCs w:val="28"/>
        </w:rPr>
        <w:t>(</w:t>
      </w:r>
      <w:r w:rsidRPr="00BA0324">
        <w:rPr>
          <w:rFonts w:ascii="Times New Roman" w:eastAsia="Calibri" w:hAnsi="Times New Roman" w:cs="Times New Roman"/>
          <w:color w:val="000000"/>
          <w:sz w:val="28"/>
          <w:szCs w:val="28"/>
        </w:rPr>
        <w:t>арендаторов</w:t>
      </w:r>
      <w:r w:rsidR="000F3264" w:rsidRPr="00BA0324">
        <w:rPr>
          <w:rFonts w:ascii="Times New Roman" w:eastAsia="Calibri" w:hAnsi="Times New Roman" w:cs="Times New Roman"/>
          <w:color w:val="000000"/>
          <w:sz w:val="28"/>
          <w:szCs w:val="28"/>
        </w:rPr>
        <w:t>) создать реальную конкуренцию</w:t>
      </w:r>
      <w:r w:rsidR="00955A98" w:rsidRPr="00BA0324">
        <w:rPr>
          <w:rFonts w:ascii="Times New Roman" w:eastAsia="Calibri" w:hAnsi="Times New Roman" w:cs="Times New Roman"/>
          <w:color w:val="000000"/>
          <w:sz w:val="28"/>
          <w:szCs w:val="28"/>
        </w:rPr>
        <w:t>.</w:t>
      </w:r>
    </w:p>
    <w:p w:rsidR="00B42BB4" w:rsidRPr="00BA0324" w:rsidRDefault="00B42BB4" w:rsidP="00BA0324">
      <w:pPr>
        <w:spacing w:after="0" w:line="240" w:lineRule="auto"/>
        <w:jc w:val="both"/>
        <w:rPr>
          <w:rFonts w:ascii="Times New Roman" w:eastAsia="Calibri" w:hAnsi="Times New Roman" w:cs="Times New Roman"/>
          <w:color w:val="000000"/>
          <w:sz w:val="28"/>
          <w:szCs w:val="28"/>
        </w:rPr>
      </w:pPr>
    </w:p>
    <w:p w:rsidR="00397EE0" w:rsidRDefault="00397EE0" w:rsidP="00B42BB4">
      <w:pPr>
        <w:spacing w:after="0" w:line="240" w:lineRule="auto"/>
        <w:jc w:val="both"/>
        <w:rPr>
          <w:rFonts w:ascii="Times New Roman" w:hAnsi="Times New Roman" w:cs="Times New Roman"/>
          <w:sz w:val="28"/>
          <w:szCs w:val="28"/>
        </w:rPr>
      </w:pPr>
    </w:p>
    <w:p w:rsidR="00B42BB4" w:rsidRDefault="00B42BB4" w:rsidP="00B4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комитета</w:t>
      </w:r>
    </w:p>
    <w:p w:rsidR="00B42BB4" w:rsidRDefault="00373857" w:rsidP="00B4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управлению имуществом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42BB4">
        <w:rPr>
          <w:rFonts w:ascii="Times New Roman" w:hAnsi="Times New Roman" w:cs="Times New Roman"/>
          <w:sz w:val="28"/>
          <w:szCs w:val="28"/>
        </w:rPr>
        <w:t>С.М.</w:t>
      </w:r>
      <w:r>
        <w:rPr>
          <w:rFonts w:ascii="Times New Roman" w:hAnsi="Times New Roman" w:cs="Times New Roman"/>
          <w:sz w:val="28"/>
          <w:szCs w:val="28"/>
        </w:rPr>
        <w:t xml:space="preserve"> </w:t>
      </w:r>
      <w:r w:rsidR="00B42BB4">
        <w:rPr>
          <w:rFonts w:ascii="Times New Roman" w:hAnsi="Times New Roman" w:cs="Times New Roman"/>
          <w:sz w:val="28"/>
          <w:szCs w:val="28"/>
        </w:rPr>
        <w:t>Пешков</w:t>
      </w:r>
    </w:p>
    <w:p w:rsidR="00B42BB4" w:rsidRDefault="00B42BB4" w:rsidP="00B42BB4">
      <w:pPr>
        <w:spacing w:after="0" w:line="240" w:lineRule="auto"/>
        <w:jc w:val="both"/>
        <w:rPr>
          <w:rFonts w:ascii="Times New Roman" w:hAnsi="Times New Roman" w:cs="Times New Roman"/>
          <w:sz w:val="28"/>
          <w:szCs w:val="28"/>
        </w:rPr>
      </w:pPr>
      <w:bookmarkStart w:id="0" w:name="_GoBack"/>
      <w:bookmarkEnd w:id="0"/>
    </w:p>
    <w:sectPr w:rsidR="00B42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EBD"/>
    <w:multiLevelType w:val="hybridMultilevel"/>
    <w:tmpl w:val="509CC064"/>
    <w:lvl w:ilvl="0" w:tplc="4F0E1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6E1C25"/>
    <w:multiLevelType w:val="hybridMultilevel"/>
    <w:tmpl w:val="A2342BC0"/>
    <w:lvl w:ilvl="0" w:tplc="396AF87E">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A464F15"/>
    <w:multiLevelType w:val="hybridMultilevel"/>
    <w:tmpl w:val="F732FEE6"/>
    <w:lvl w:ilvl="0" w:tplc="5CDE0B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FB25FDC"/>
    <w:multiLevelType w:val="hybridMultilevel"/>
    <w:tmpl w:val="07D6179C"/>
    <w:lvl w:ilvl="0" w:tplc="E24AF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C224A0"/>
    <w:multiLevelType w:val="hybridMultilevel"/>
    <w:tmpl w:val="540A6DE2"/>
    <w:lvl w:ilvl="0" w:tplc="5EB6EDC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556F3E7C"/>
    <w:multiLevelType w:val="hybridMultilevel"/>
    <w:tmpl w:val="FCFA9E5E"/>
    <w:lvl w:ilvl="0" w:tplc="652228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BF"/>
    <w:rsid w:val="00013CA2"/>
    <w:rsid w:val="000601BF"/>
    <w:rsid w:val="0006779F"/>
    <w:rsid w:val="000F3264"/>
    <w:rsid w:val="0012563B"/>
    <w:rsid w:val="00132EBB"/>
    <w:rsid w:val="00194423"/>
    <w:rsid w:val="001E4BBE"/>
    <w:rsid w:val="00226B60"/>
    <w:rsid w:val="00277E74"/>
    <w:rsid w:val="002A772A"/>
    <w:rsid w:val="002C0A69"/>
    <w:rsid w:val="00301C0B"/>
    <w:rsid w:val="00362B4C"/>
    <w:rsid w:val="00373857"/>
    <w:rsid w:val="00397EE0"/>
    <w:rsid w:val="003A60E3"/>
    <w:rsid w:val="003B3068"/>
    <w:rsid w:val="003C4676"/>
    <w:rsid w:val="004278BA"/>
    <w:rsid w:val="00452BD3"/>
    <w:rsid w:val="00461D99"/>
    <w:rsid w:val="00463DA6"/>
    <w:rsid w:val="00484800"/>
    <w:rsid w:val="004D5802"/>
    <w:rsid w:val="004E7863"/>
    <w:rsid w:val="004F09F0"/>
    <w:rsid w:val="005006A2"/>
    <w:rsid w:val="00501579"/>
    <w:rsid w:val="00510C22"/>
    <w:rsid w:val="0051241C"/>
    <w:rsid w:val="00527529"/>
    <w:rsid w:val="00553E6A"/>
    <w:rsid w:val="005C2DF3"/>
    <w:rsid w:val="005E63AC"/>
    <w:rsid w:val="00614318"/>
    <w:rsid w:val="006175D1"/>
    <w:rsid w:val="00625365"/>
    <w:rsid w:val="00641567"/>
    <w:rsid w:val="006C0EA3"/>
    <w:rsid w:val="006E14A0"/>
    <w:rsid w:val="007476BD"/>
    <w:rsid w:val="00747ACC"/>
    <w:rsid w:val="007A22A7"/>
    <w:rsid w:val="00800AAD"/>
    <w:rsid w:val="008539B3"/>
    <w:rsid w:val="00872167"/>
    <w:rsid w:val="00886B61"/>
    <w:rsid w:val="008B4D35"/>
    <w:rsid w:val="008E654F"/>
    <w:rsid w:val="00906916"/>
    <w:rsid w:val="009169C5"/>
    <w:rsid w:val="0093067A"/>
    <w:rsid w:val="00935140"/>
    <w:rsid w:val="00955A98"/>
    <w:rsid w:val="00966CDE"/>
    <w:rsid w:val="009672DF"/>
    <w:rsid w:val="00967AF1"/>
    <w:rsid w:val="00967C53"/>
    <w:rsid w:val="009700ED"/>
    <w:rsid w:val="00973D58"/>
    <w:rsid w:val="00A21C24"/>
    <w:rsid w:val="00A267A8"/>
    <w:rsid w:val="00A54504"/>
    <w:rsid w:val="00A56C8E"/>
    <w:rsid w:val="00A67BD5"/>
    <w:rsid w:val="00A70B76"/>
    <w:rsid w:val="00A71FE0"/>
    <w:rsid w:val="00A87894"/>
    <w:rsid w:val="00AA5DC8"/>
    <w:rsid w:val="00AB64C8"/>
    <w:rsid w:val="00AC6389"/>
    <w:rsid w:val="00AD11F6"/>
    <w:rsid w:val="00B07C3F"/>
    <w:rsid w:val="00B31584"/>
    <w:rsid w:val="00B42BB4"/>
    <w:rsid w:val="00B84E3E"/>
    <w:rsid w:val="00BA0324"/>
    <w:rsid w:val="00BA556F"/>
    <w:rsid w:val="00BB28ED"/>
    <w:rsid w:val="00BB2D28"/>
    <w:rsid w:val="00C028FB"/>
    <w:rsid w:val="00C51311"/>
    <w:rsid w:val="00C60714"/>
    <w:rsid w:val="00C656E8"/>
    <w:rsid w:val="00C81882"/>
    <w:rsid w:val="00C90F62"/>
    <w:rsid w:val="00CA3CE6"/>
    <w:rsid w:val="00CD0CCB"/>
    <w:rsid w:val="00CD4E2D"/>
    <w:rsid w:val="00D02543"/>
    <w:rsid w:val="00D26174"/>
    <w:rsid w:val="00D34024"/>
    <w:rsid w:val="00D673CF"/>
    <w:rsid w:val="00D913AF"/>
    <w:rsid w:val="00DC6AF4"/>
    <w:rsid w:val="00DE4B98"/>
    <w:rsid w:val="00DE5E19"/>
    <w:rsid w:val="00DE77C7"/>
    <w:rsid w:val="00E20BEA"/>
    <w:rsid w:val="00E51D7F"/>
    <w:rsid w:val="00E55943"/>
    <w:rsid w:val="00E80594"/>
    <w:rsid w:val="00EB3DAD"/>
    <w:rsid w:val="00EF3E8C"/>
    <w:rsid w:val="00EF7DB8"/>
    <w:rsid w:val="00F03B48"/>
    <w:rsid w:val="00F15DBF"/>
    <w:rsid w:val="00F535A0"/>
    <w:rsid w:val="00F53DA6"/>
    <w:rsid w:val="00F80A63"/>
    <w:rsid w:val="00F8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064AD-C287-4769-9A60-BC54EA69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D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5DBF"/>
    <w:rPr>
      <w:rFonts w:ascii="Segoe UI" w:hAnsi="Segoe UI" w:cs="Segoe UI"/>
      <w:sz w:val="18"/>
      <w:szCs w:val="18"/>
    </w:rPr>
  </w:style>
  <w:style w:type="paragraph" w:customStyle="1" w:styleId="ConsPlusNormal">
    <w:name w:val="ConsPlusNormal"/>
    <w:rsid w:val="00F15DBF"/>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semiHidden/>
    <w:unhideWhenUsed/>
    <w:rsid w:val="00F15D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6"/>
    <w:uiPriority w:val="59"/>
    <w:rsid w:val="00F15DBF"/>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1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10C22"/>
    <w:pPr>
      <w:ind w:left="720"/>
      <w:contextualSpacing/>
    </w:pPr>
  </w:style>
  <w:style w:type="paragraph" w:customStyle="1" w:styleId="ConsPlusTitle">
    <w:name w:val="ConsPlusTitle"/>
    <w:rsid w:val="00BB2D28"/>
    <w:pPr>
      <w:widowControl w:val="0"/>
      <w:autoSpaceDE w:val="0"/>
      <w:autoSpaceDN w:val="0"/>
      <w:spacing w:after="0" w:line="240" w:lineRule="auto"/>
    </w:pPr>
    <w:rPr>
      <w:rFonts w:ascii="Calibri" w:eastAsia="Times New Roman" w:hAnsi="Calibri" w:cs="Calibri"/>
      <w:b/>
      <w:szCs w:val="20"/>
      <w:lang w:eastAsia="ru-RU"/>
    </w:rPr>
  </w:style>
  <w:style w:type="paragraph" w:styleId="20">
    <w:name w:val="Body Text Indent 2"/>
    <w:basedOn w:val="a"/>
    <w:link w:val="21"/>
    <w:uiPriority w:val="99"/>
    <w:unhideWhenUsed/>
    <w:rsid w:val="00BA0324"/>
    <w:pPr>
      <w:spacing w:after="120" w:line="480" w:lineRule="auto"/>
      <w:ind w:left="283"/>
    </w:pPr>
  </w:style>
  <w:style w:type="character" w:customStyle="1" w:styleId="21">
    <w:name w:val="Основной текст с отступом 2 Знак"/>
    <w:basedOn w:val="a0"/>
    <w:link w:val="20"/>
    <w:uiPriority w:val="99"/>
    <w:rsid w:val="00BA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AF04DD066BECDC4F1266D464F64C3DF473048130F74B78DF129616E66155F257112B24996BE511F5HAq8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Емельянова Римма Гареевна</dc:creator>
  <cp:keywords/>
  <dc:description/>
  <cp:lastModifiedBy>Емельянова Римма Гареевна</cp:lastModifiedBy>
  <cp:revision>2</cp:revision>
  <cp:lastPrinted>2017-11-17T09:07:00Z</cp:lastPrinted>
  <dcterms:created xsi:type="dcterms:W3CDTF">2017-12-27T11:34:00Z</dcterms:created>
  <dcterms:modified xsi:type="dcterms:W3CDTF">2017-12-27T11:34:00Z</dcterms:modified>
</cp:coreProperties>
</file>