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68" w:rsidRDefault="00F34B82" w:rsidP="00876368">
      <w:pPr>
        <w:tabs>
          <w:tab w:val="left" w:pos="7088"/>
        </w:tabs>
        <w:spacing w:after="0" w:line="240" w:lineRule="auto"/>
      </w:pPr>
      <w:bookmarkStart w:id="0" w:name="_GoBack"/>
      <w:bookmarkEnd w:id="0"/>
      <w:r>
        <w:t xml:space="preserve">                                                                                         </w:t>
      </w:r>
      <w:r w:rsidR="00876368">
        <w:t xml:space="preserve">                            </w:t>
      </w:r>
      <w:r>
        <w:t xml:space="preserve">Проект вносится </w:t>
      </w:r>
    </w:p>
    <w:p w:rsidR="00805CE9" w:rsidRDefault="00876368" w:rsidP="00F34B82">
      <w:pPr>
        <w:spacing w:after="0" w:line="240" w:lineRule="auto"/>
      </w:pPr>
      <w:r>
        <w:t xml:space="preserve">                                                                                                                     </w:t>
      </w:r>
      <w:r w:rsidR="001C627F">
        <w:t xml:space="preserve">Администрацией города </w:t>
      </w:r>
    </w:p>
    <w:p w:rsidR="00D74A4E" w:rsidRDefault="00D74A4E" w:rsidP="00F34B82">
      <w:pPr>
        <w:spacing w:after="0" w:line="240" w:lineRule="auto"/>
      </w:pPr>
    </w:p>
    <w:p w:rsidR="00876368" w:rsidRPr="00EB2833" w:rsidRDefault="00876368" w:rsidP="00F34B82">
      <w:pPr>
        <w:spacing w:after="0" w:line="240" w:lineRule="auto"/>
      </w:pPr>
    </w:p>
    <w:p w:rsidR="00876368" w:rsidRPr="002A7E2C" w:rsidRDefault="00876368" w:rsidP="00876368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  <w:r w:rsidRPr="002A7E2C">
        <w:rPr>
          <w:rFonts w:eastAsia="SimSun"/>
          <w:color w:val="000000"/>
          <w:sz w:val="28"/>
          <w:szCs w:val="28"/>
        </w:rPr>
        <w:t>МУНИЦИПАЛЬНОЕ ОБРАЗОВАНИЕ</w:t>
      </w:r>
    </w:p>
    <w:p w:rsidR="00876368" w:rsidRDefault="00876368" w:rsidP="00876368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ГОРОДСКОЙ ОКРУГ </w:t>
      </w:r>
      <w:r w:rsidRPr="002A7E2C">
        <w:rPr>
          <w:rFonts w:eastAsia="SimSun"/>
          <w:color w:val="000000"/>
          <w:sz w:val="28"/>
          <w:szCs w:val="28"/>
        </w:rPr>
        <w:t>СУРГУТ</w:t>
      </w:r>
    </w:p>
    <w:p w:rsidR="00876368" w:rsidRDefault="00876368" w:rsidP="00876368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ХАНТЫ-МАНСИЙСКОГО АВТОНОМНОГО</w:t>
      </w:r>
    </w:p>
    <w:p w:rsidR="00876368" w:rsidRDefault="00876368" w:rsidP="00876368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ОКРУГА – ЮГРЫ </w:t>
      </w:r>
    </w:p>
    <w:p w:rsidR="00876368" w:rsidRPr="002A7E2C" w:rsidRDefault="00876368" w:rsidP="00876368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</w:p>
    <w:p w:rsidR="00876368" w:rsidRDefault="00876368" w:rsidP="00876368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  <w:r w:rsidRPr="002A7E2C">
        <w:rPr>
          <w:rFonts w:eastAsia="SimSun"/>
          <w:color w:val="000000"/>
          <w:sz w:val="28"/>
          <w:szCs w:val="28"/>
        </w:rPr>
        <w:t>ДУМА ГОРОДА</w:t>
      </w:r>
    </w:p>
    <w:p w:rsidR="00876368" w:rsidRPr="002A7E2C" w:rsidRDefault="00876368" w:rsidP="008763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</w:p>
    <w:p w:rsidR="00876368" w:rsidRPr="009C02A0" w:rsidRDefault="00876368" w:rsidP="009C02A0">
      <w:pPr>
        <w:jc w:val="center"/>
        <w:rPr>
          <w:rFonts w:eastAsia="SimSun"/>
          <w:color w:val="000000"/>
          <w:sz w:val="28"/>
          <w:szCs w:val="28"/>
        </w:rPr>
      </w:pPr>
      <w:r w:rsidRPr="002A7E2C">
        <w:rPr>
          <w:rFonts w:eastAsia="SimSun"/>
          <w:color w:val="000000"/>
          <w:sz w:val="28"/>
          <w:szCs w:val="28"/>
        </w:rPr>
        <w:t>РЕШЕНИЕ</w:t>
      </w:r>
    </w:p>
    <w:p w:rsidR="00876368" w:rsidRDefault="00876368" w:rsidP="00331262">
      <w:pPr>
        <w:tabs>
          <w:tab w:val="left" w:pos="3544"/>
          <w:tab w:val="left" w:pos="3572"/>
        </w:tabs>
        <w:spacing w:after="0" w:line="240" w:lineRule="auto"/>
        <w:ind w:right="5812"/>
        <w:jc w:val="both"/>
        <w:rPr>
          <w:sz w:val="28"/>
          <w:szCs w:val="28"/>
        </w:rPr>
      </w:pPr>
    </w:p>
    <w:p w:rsidR="004A3F3A" w:rsidRDefault="00C33CF3" w:rsidP="004A3F3A">
      <w:pPr>
        <w:tabs>
          <w:tab w:val="left" w:pos="3402"/>
        </w:tabs>
        <w:spacing w:after="0" w:line="240" w:lineRule="auto"/>
        <w:ind w:right="5526"/>
        <w:rPr>
          <w:sz w:val="28"/>
          <w:szCs w:val="28"/>
        </w:rPr>
      </w:pPr>
      <w:r>
        <w:rPr>
          <w:sz w:val="28"/>
          <w:szCs w:val="28"/>
        </w:rPr>
        <w:t>О внесении изменен</w:t>
      </w:r>
      <w:r w:rsidRPr="001A753D">
        <w:rPr>
          <w:sz w:val="28"/>
          <w:szCs w:val="28"/>
        </w:rPr>
        <w:t>ия</w:t>
      </w:r>
      <w:r w:rsidR="00331262">
        <w:rPr>
          <w:sz w:val="28"/>
          <w:szCs w:val="28"/>
        </w:rPr>
        <w:t xml:space="preserve"> </w:t>
      </w:r>
      <w:r w:rsidR="00331262">
        <w:rPr>
          <w:sz w:val="28"/>
          <w:szCs w:val="28"/>
        </w:rPr>
        <w:br/>
        <w:t xml:space="preserve">в решение Думы города </w:t>
      </w:r>
      <w:r w:rsidR="00331262">
        <w:rPr>
          <w:sz w:val="28"/>
          <w:szCs w:val="28"/>
        </w:rPr>
        <w:br/>
        <w:t>от 26.12.2017 № 206-</w:t>
      </w:r>
      <w:r w:rsidR="00331262">
        <w:rPr>
          <w:sz w:val="28"/>
          <w:szCs w:val="28"/>
          <w:lang w:val="en-US"/>
        </w:rPr>
        <w:t>VI</w:t>
      </w:r>
      <w:r w:rsidR="00331262">
        <w:rPr>
          <w:sz w:val="28"/>
          <w:szCs w:val="28"/>
        </w:rPr>
        <w:t xml:space="preserve"> ДГ </w:t>
      </w:r>
      <w:r w:rsidR="00331262">
        <w:rPr>
          <w:sz w:val="28"/>
          <w:szCs w:val="28"/>
        </w:rPr>
        <w:br/>
        <w:t>«О</w:t>
      </w:r>
      <w:r w:rsidR="00BE67C7">
        <w:rPr>
          <w:sz w:val="28"/>
          <w:szCs w:val="28"/>
        </w:rPr>
        <w:t xml:space="preserve"> </w:t>
      </w:r>
      <w:r w:rsidR="00331262">
        <w:rPr>
          <w:sz w:val="28"/>
          <w:szCs w:val="28"/>
        </w:rPr>
        <w:t>Правилах благоустройства территории города Сургута»</w:t>
      </w:r>
    </w:p>
    <w:p w:rsidR="004A3F3A" w:rsidRPr="004A3F3A" w:rsidRDefault="004A3F3A" w:rsidP="004A3F3A">
      <w:pPr>
        <w:tabs>
          <w:tab w:val="left" w:pos="3402"/>
        </w:tabs>
        <w:spacing w:after="0" w:line="240" w:lineRule="auto"/>
        <w:ind w:right="5526"/>
        <w:rPr>
          <w:sz w:val="28"/>
          <w:szCs w:val="28"/>
        </w:rPr>
      </w:pPr>
    </w:p>
    <w:p w:rsidR="00DD6013" w:rsidRPr="00FF0A20" w:rsidRDefault="002845A7" w:rsidP="002D16F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="004A3F3A" w:rsidRPr="004A3F3A">
        <w:rPr>
          <w:sz w:val="28"/>
          <w:szCs w:val="28"/>
        </w:rPr>
        <w:t xml:space="preserve">едеральными законами от 06.10.2003 № 131-ФЗ </w:t>
      </w:r>
      <w:r w:rsidR="004A3F3A" w:rsidRPr="004A3F3A">
        <w:rPr>
          <w:sz w:val="28"/>
          <w:szCs w:val="28"/>
        </w:rPr>
        <w:br/>
        <w:t xml:space="preserve">«Об общих принципах организации местного самоуправления в Российской </w:t>
      </w:r>
      <w:r w:rsidR="004A3F3A">
        <w:rPr>
          <w:sz w:val="28"/>
          <w:szCs w:val="28"/>
        </w:rPr>
        <w:t>Федерации»</w:t>
      </w:r>
      <w:r w:rsidR="004A3F3A" w:rsidRPr="004A3F3A">
        <w:rPr>
          <w:sz w:val="28"/>
          <w:szCs w:val="28"/>
        </w:rPr>
        <w:t>, от 31.07.2020 № 247-ФЗ «Об обязательных требов</w:t>
      </w:r>
      <w:r w:rsidR="004A3F3A">
        <w:rPr>
          <w:sz w:val="28"/>
          <w:szCs w:val="28"/>
        </w:rPr>
        <w:t xml:space="preserve">аниях                                           в Российской Федерации», </w:t>
      </w:r>
      <w:r w:rsidR="00D23840">
        <w:rPr>
          <w:sz w:val="28"/>
          <w:szCs w:val="28"/>
        </w:rPr>
        <w:t>от</w:t>
      </w:r>
      <w:r w:rsidR="00F73079">
        <w:rPr>
          <w:sz w:val="28"/>
          <w:szCs w:val="28"/>
        </w:rPr>
        <w:t xml:space="preserve"> </w:t>
      </w:r>
      <w:r w:rsidR="00D23840">
        <w:rPr>
          <w:sz w:val="28"/>
          <w:szCs w:val="28"/>
        </w:rPr>
        <w:t xml:space="preserve">10.01.2002 № 7-ФЗ «Об охране окружающей среды»,  </w:t>
      </w:r>
      <w:r w:rsidR="004A3F3A" w:rsidRPr="004A3F3A">
        <w:rPr>
          <w:sz w:val="28"/>
          <w:szCs w:val="28"/>
        </w:rPr>
        <w:t>статьёй 31 Устава муниципального образования городской округ Сургут Ханты-Мансийского автономного округа – Югры, постановлением Главы города от 11.02.2022 № 25 «Об утверждении порядка установления и оценки применения обязательных требований, устанавливаемых муниципальными нормативными правовыми актами» Дума города РЕШИЛА:</w:t>
      </w:r>
    </w:p>
    <w:p w:rsidR="00C33CF3" w:rsidRPr="006E5FDD" w:rsidRDefault="00C33CF3" w:rsidP="00C44C01">
      <w:pPr>
        <w:pStyle w:val="af2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202CB">
        <w:rPr>
          <w:sz w:val="28"/>
          <w:szCs w:val="28"/>
        </w:rPr>
        <w:t>Внести в решение Думы</w:t>
      </w:r>
      <w:r w:rsidR="004106FA">
        <w:rPr>
          <w:sz w:val="28"/>
          <w:szCs w:val="28"/>
        </w:rPr>
        <w:t xml:space="preserve"> города</w:t>
      </w:r>
      <w:r w:rsidR="000E166E">
        <w:rPr>
          <w:sz w:val="28"/>
          <w:szCs w:val="28"/>
        </w:rPr>
        <w:t xml:space="preserve"> от 26.12.2017</w:t>
      </w:r>
      <w:r w:rsidR="006E5FDD">
        <w:rPr>
          <w:sz w:val="28"/>
          <w:szCs w:val="28"/>
        </w:rPr>
        <w:t xml:space="preserve"> </w:t>
      </w:r>
      <w:r w:rsidR="004106FA">
        <w:rPr>
          <w:sz w:val="28"/>
          <w:szCs w:val="28"/>
        </w:rPr>
        <w:t xml:space="preserve">№ 206-VI ДГ                              </w:t>
      </w:r>
      <w:r w:rsidR="00F202CB">
        <w:rPr>
          <w:sz w:val="28"/>
          <w:szCs w:val="28"/>
        </w:rPr>
        <w:t xml:space="preserve"> «О Правилах благоустройства территории города Сургута» (в р</w:t>
      </w:r>
      <w:r w:rsidR="008276F3">
        <w:rPr>
          <w:sz w:val="28"/>
          <w:szCs w:val="28"/>
        </w:rPr>
        <w:t>едакции                    от 26</w:t>
      </w:r>
      <w:r w:rsidR="001812CC">
        <w:rPr>
          <w:sz w:val="28"/>
          <w:szCs w:val="28"/>
        </w:rPr>
        <w:t>.12.2023 № 493</w:t>
      </w:r>
      <w:r w:rsidR="00F202CB">
        <w:rPr>
          <w:sz w:val="28"/>
          <w:szCs w:val="28"/>
        </w:rPr>
        <w:t>-VI</w:t>
      </w:r>
      <w:r>
        <w:rPr>
          <w:sz w:val="28"/>
          <w:szCs w:val="28"/>
        </w:rPr>
        <w:t>I</w:t>
      </w:r>
      <w:r w:rsidR="00F202CB">
        <w:rPr>
          <w:sz w:val="28"/>
          <w:szCs w:val="28"/>
        </w:rPr>
        <w:t xml:space="preserve"> ДГ</w:t>
      </w:r>
      <w:r>
        <w:rPr>
          <w:sz w:val="28"/>
          <w:szCs w:val="28"/>
        </w:rPr>
        <w:t>)</w:t>
      </w:r>
      <w:r w:rsidR="006E5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изменение, изложив Приложение 6 к Правилам «Коэффициент восстановительной стоимости за снос зеленых насаждений                       в зависимости от вида разрешенного использования земельных участков                            в городе Сургуте» в новой </w:t>
      </w:r>
      <w:r w:rsidRPr="00D77F9E">
        <w:rPr>
          <w:sz w:val="28"/>
          <w:szCs w:val="28"/>
        </w:rPr>
        <w:t>редакции согласно приложению к настоящему решению.</w:t>
      </w:r>
    </w:p>
    <w:p w:rsidR="00AE6222" w:rsidRPr="00AE6222" w:rsidRDefault="00566045" w:rsidP="00AE6222">
      <w:pPr>
        <w:pStyle w:val="af2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32A7D" w:rsidRPr="00532A7D">
        <w:rPr>
          <w:sz w:val="28"/>
          <w:szCs w:val="28"/>
        </w:rPr>
        <w:t>.  Настоящее реше</w:t>
      </w:r>
      <w:r w:rsidR="002F53F5">
        <w:rPr>
          <w:sz w:val="28"/>
          <w:szCs w:val="28"/>
        </w:rPr>
        <w:t>ние вступает в силу 01.03.2025</w:t>
      </w:r>
      <w:r w:rsidR="00532A7D" w:rsidRPr="00532A7D">
        <w:rPr>
          <w:sz w:val="28"/>
          <w:szCs w:val="28"/>
        </w:rPr>
        <w:t>.</w:t>
      </w:r>
    </w:p>
    <w:p w:rsidR="00AE6222" w:rsidRDefault="00AE6222" w:rsidP="00AE6222">
      <w:pPr>
        <w:pStyle w:val="af2"/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AE6222" w:rsidRPr="00AE6222" w:rsidRDefault="00AE6222" w:rsidP="00AE6222">
      <w:pPr>
        <w:pStyle w:val="af2"/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tbl>
      <w:tblPr>
        <w:tblW w:w="1034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5171"/>
      </w:tblGrid>
      <w:tr w:rsidR="000C5E59" w:rsidRPr="000C5E59" w:rsidTr="000C5E59">
        <w:trPr>
          <w:trHeight w:val="762"/>
        </w:trPr>
        <w:tc>
          <w:tcPr>
            <w:tcW w:w="5171" w:type="dxa"/>
          </w:tcPr>
          <w:p w:rsidR="000C5E59" w:rsidRDefault="00AC0F47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И.о. Председателя</w:t>
            </w:r>
            <w:r w:rsidR="000C5E59" w:rsidRPr="000C5E59">
              <w:rPr>
                <w:rFonts w:eastAsia="SimSun"/>
                <w:color w:val="000000"/>
                <w:sz w:val="28"/>
                <w:szCs w:val="28"/>
              </w:rPr>
              <w:t xml:space="preserve"> Думы города</w:t>
            </w:r>
          </w:p>
          <w:p w:rsidR="000C5E59" w:rsidRPr="000C5E59" w:rsidRDefault="000C5E59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 w:rsidRPr="000C5E59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</w:p>
          <w:p w:rsidR="000C5E59" w:rsidRPr="000C5E59" w:rsidRDefault="000C5E59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 w:rsidRPr="000C5E59">
              <w:rPr>
                <w:rFonts w:eastAsia="SimSun"/>
                <w:color w:val="000000"/>
                <w:sz w:val="28"/>
                <w:szCs w:val="28"/>
              </w:rPr>
              <w:t xml:space="preserve">_______________ </w:t>
            </w:r>
            <w:r w:rsidR="00AC0F47">
              <w:rPr>
                <w:rFonts w:eastAsia="SimSun"/>
                <w:color w:val="000000"/>
                <w:sz w:val="28"/>
                <w:szCs w:val="28"/>
              </w:rPr>
              <w:t>А.И. Олейников</w:t>
            </w:r>
          </w:p>
          <w:p w:rsidR="000C5E59" w:rsidRPr="000C5E59" w:rsidRDefault="00B112E0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«___» _</w:t>
            </w:r>
            <w:r w:rsidR="00C33CF3">
              <w:rPr>
                <w:rFonts w:eastAsia="SimSun"/>
                <w:color w:val="000000"/>
                <w:sz w:val="28"/>
                <w:szCs w:val="28"/>
              </w:rPr>
              <w:t>__________ 2024</w:t>
            </w:r>
            <w:r w:rsidR="000C5E59" w:rsidRPr="000C5E59">
              <w:rPr>
                <w:rFonts w:eastAsia="SimSun"/>
                <w:color w:val="000000"/>
                <w:sz w:val="28"/>
                <w:szCs w:val="28"/>
              </w:rPr>
              <w:t xml:space="preserve"> г. </w:t>
            </w:r>
          </w:p>
        </w:tc>
        <w:tc>
          <w:tcPr>
            <w:tcW w:w="5171" w:type="dxa"/>
          </w:tcPr>
          <w:p w:rsidR="000C5E59" w:rsidRDefault="000C5E59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   </w:t>
            </w:r>
            <w:r w:rsidR="004B4987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="00AE6222">
              <w:rPr>
                <w:rFonts w:eastAsia="SimSun"/>
                <w:color w:val="000000"/>
                <w:sz w:val="28"/>
                <w:szCs w:val="28"/>
              </w:rPr>
              <w:t xml:space="preserve">    </w:t>
            </w:r>
            <w:r w:rsidR="00B135AD">
              <w:rPr>
                <w:rFonts w:eastAsia="SimSun"/>
                <w:color w:val="000000"/>
                <w:sz w:val="28"/>
                <w:szCs w:val="28"/>
              </w:rPr>
              <w:t xml:space="preserve">  </w:t>
            </w:r>
            <w:r w:rsidR="00EE578F">
              <w:rPr>
                <w:rFonts w:eastAsia="SimSun"/>
                <w:color w:val="000000"/>
                <w:sz w:val="28"/>
                <w:szCs w:val="28"/>
              </w:rPr>
              <w:t>Глава</w:t>
            </w:r>
            <w:r w:rsidRPr="000C5E59">
              <w:rPr>
                <w:rFonts w:eastAsia="SimSun"/>
                <w:color w:val="000000"/>
                <w:sz w:val="28"/>
                <w:szCs w:val="28"/>
              </w:rPr>
              <w:t xml:space="preserve"> города</w:t>
            </w:r>
            <w:r w:rsidR="00F016C1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</w:p>
          <w:p w:rsidR="000C5E59" w:rsidRPr="000C5E59" w:rsidRDefault="000C5E59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 w:rsidRPr="000C5E59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</w:p>
          <w:p w:rsidR="000C5E59" w:rsidRPr="000C5E59" w:rsidRDefault="000C5E59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   </w:t>
            </w:r>
            <w:r w:rsidR="004B4987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="00AE6222">
              <w:rPr>
                <w:rFonts w:eastAsia="SimSun"/>
                <w:color w:val="000000"/>
                <w:sz w:val="28"/>
                <w:szCs w:val="28"/>
              </w:rPr>
              <w:t xml:space="preserve">    </w:t>
            </w:r>
            <w:r w:rsidR="00B135AD">
              <w:rPr>
                <w:rFonts w:eastAsia="SimSun"/>
                <w:color w:val="000000"/>
                <w:sz w:val="28"/>
                <w:szCs w:val="28"/>
              </w:rPr>
              <w:t xml:space="preserve">  </w:t>
            </w:r>
            <w:r w:rsidRPr="000C5E59">
              <w:rPr>
                <w:rFonts w:eastAsia="SimSun"/>
                <w:color w:val="000000"/>
                <w:sz w:val="28"/>
                <w:szCs w:val="28"/>
              </w:rPr>
              <w:t xml:space="preserve">_______________ </w:t>
            </w:r>
            <w:r w:rsidR="0041510A">
              <w:rPr>
                <w:rFonts w:eastAsia="SimSun"/>
                <w:color w:val="000000"/>
                <w:sz w:val="28"/>
                <w:szCs w:val="28"/>
              </w:rPr>
              <w:t>М.Н. Слепов</w:t>
            </w:r>
          </w:p>
          <w:p w:rsidR="000C5E59" w:rsidRPr="000C5E59" w:rsidRDefault="000C5E59" w:rsidP="004B4987">
            <w:pPr>
              <w:tabs>
                <w:tab w:val="left" w:pos="418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   </w:t>
            </w:r>
            <w:r w:rsidR="004B4987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="00AE6222">
              <w:rPr>
                <w:rFonts w:eastAsia="SimSun"/>
                <w:color w:val="000000"/>
                <w:sz w:val="28"/>
                <w:szCs w:val="28"/>
              </w:rPr>
              <w:t xml:space="preserve">    </w:t>
            </w:r>
            <w:r w:rsidR="00B135AD">
              <w:rPr>
                <w:rFonts w:eastAsia="SimSun"/>
                <w:color w:val="000000"/>
                <w:sz w:val="28"/>
                <w:szCs w:val="28"/>
              </w:rPr>
              <w:t xml:space="preserve">  </w:t>
            </w:r>
            <w:r w:rsidR="00C33CF3">
              <w:rPr>
                <w:rFonts w:eastAsia="SimSun"/>
                <w:color w:val="000000"/>
                <w:sz w:val="28"/>
                <w:szCs w:val="28"/>
              </w:rPr>
              <w:t>«___» ___________ 2024</w:t>
            </w:r>
            <w:r w:rsidRPr="000C5E59">
              <w:rPr>
                <w:rFonts w:eastAsia="SimSun"/>
                <w:color w:val="000000"/>
                <w:sz w:val="28"/>
                <w:szCs w:val="28"/>
              </w:rPr>
              <w:t xml:space="preserve"> г. </w:t>
            </w:r>
          </w:p>
        </w:tc>
      </w:tr>
    </w:tbl>
    <w:p w:rsidR="00805CE9" w:rsidRDefault="001C627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3374390</wp:posOffset>
                </wp:positionH>
                <wp:positionV relativeFrom="paragraph">
                  <wp:posOffset>8255</wp:posOffset>
                </wp:positionV>
                <wp:extent cx="2731135" cy="160528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решению Думы города  </w:t>
                            </w:r>
                          </w:p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____________</w:t>
                            </w:r>
                            <w:r w:rsidR="000C4BFA">
                              <w:rPr>
                                <w:sz w:val="28"/>
                                <w:szCs w:val="28"/>
                              </w:rPr>
                              <w:t>_ № __________</w:t>
                            </w:r>
                          </w:p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46B32" w:rsidRDefault="00446B32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7856D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6                                      </w:t>
                            </w:r>
                          </w:p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7856D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к Правилам </w:t>
                            </w:r>
                          </w:p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5.7pt;margin-top:.65pt;width:215.05pt;height:1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" stroked="f">
                <v:textbox>
                  <w:txbxContent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решению Думы города  </w:t>
                      </w:r>
                    </w:p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____________</w:t>
                      </w:r>
                      <w:r w:rsidR="000C4BFA">
                        <w:rPr>
                          <w:sz w:val="28"/>
                          <w:szCs w:val="28"/>
                        </w:rPr>
                        <w:t>_ № __________</w:t>
                      </w:r>
                    </w:p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446B32" w:rsidRDefault="00446B32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7856D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Приложение 6                                      </w:t>
                      </w:r>
                    </w:p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7856D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к Правилам </w:t>
                      </w:r>
                    </w:p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05CE9" w:rsidRDefault="00805CE9" w:rsidP="009B1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</w:rPr>
      </w:pPr>
    </w:p>
    <w:p w:rsidR="00805CE9" w:rsidRDefault="00805C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SimSun" w:hAnsi="Times New Roman CYR" w:cs="Times New Roman CYR"/>
        </w:rPr>
      </w:pPr>
    </w:p>
    <w:p w:rsidR="00805CE9" w:rsidRDefault="00805C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</w:rPr>
      </w:pPr>
    </w:p>
    <w:p w:rsidR="00805CE9" w:rsidRDefault="001C6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SimSun" w:hAnsi="Times New Roman CYR" w:cs="Times New Roman CYR"/>
        </w:rPr>
      </w:pPr>
      <w:r>
        <w:rPr>
          <w:rFonts w:ascii="Times New Roman CYR" w:eastAsia="SimSun" w:hAnsi="Times New Roman CYR" w:cs="Times New Roman CYR"/>
        </w:rPr>
        <w:t xml:space="preserve">    </w:t>
      </w:r>
    </w:p>
    <w:p w:rsidR="00805CE9" w:rsidRDefault="00805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</w:rPr>
      </w:pPr>
    </w:p>
    <w:p w:rsidR="00805CE9" w:rsidRDefault="00805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sz w:val="28"/>
          <w:szCs w:val="28"/>
        </w:rPr>
      </w:pPr>
    </w:p>
    <w:p w:rsidR="00DF3D1F" w:rsidRDefault="00DF3D1F" w:rsidP="00095F29">
      <w:pPr>
        <w:rPr>
          <w:szCs w:val="28"/>
        </w:rPr>
      </w:pPr>
    </w:p>
    <w:p w:rsidR="00095F29" w:rsidRPr="00095F29" w:rsidRDefault="00095F29" w:rsidP="00095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sz w:val="28"/>
          <w:szCs w:val="28"/>
        </w:rPr>
      </w:pPr>
      <w:r w:rsidRPr="00095F29">
        <w:rPr>
          <w:rFonts w:eastAsia="SimSun"/>
          <w:sz w:val="28"/>
          <w:szCs w:val="28"/>
        </w:rPr>
        <w:t>Коэффициент восстановительной стоимости</w:t>
      </w:r>
    </w:p>
    <w:p w:rsidR="00095F29" w:rsidRPr="00095F29" w:rsidRDefault="00095F29" w:rsidP="00095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sz w:val="28"/>
          <w:szCs w:val="28"/>
        </w:rPr>
      </w:pPr>
      <w:r w:rsidRPr="00095F29">
        <w:rPr>
          <w:rFonts w:eastAsia="SimSun"/>
          <w:sz w:val="28"/>
          <w:szCs w:val="28"/>
        </w:rPr>
        <w:t>за снос зелёных насаждений в зависимости от вида разрешённого использования земельных участков в городе Сургуте</w:t>
      </w:r>
    </w:p>
    <w:p w:rsidR="00095F29" w:rsidRPr="00095F29" w:rsidRDefault="00095F29" w:rsidP="00095F29">
      <w:pPr>
        <w:widowControl w:val="0"/>
        <w:autoSpaceDE w:val="0"/>
        <w:autoSpaceDN w:val="0"/>
        <w:adjustRightInd w:val="0"/>
        <w:rPr>
          <w:rFonts w:eastAsia="SimSun"/>
        </w:rPr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662"/>
        <w:gridCol w:w="1984"/>
      </w:tblGrid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Наименование вида разрешённого использования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Коэффициент</w:t>
            </w:r>
          </w:p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восстановитель-ной стоимости (К)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Сельскохозяйственное использование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Выращивание зерновых и иных сельскохозяйственных культур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Овощеводство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Садоводство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Жилая застройка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Для индивидуального жилищного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Малоэтажная многоквартирная жилая застройка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Блокированная жилая застройка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Среднеэтажная жилая застройка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Многоэтажная жилая застройка (высотная застройка)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Хранение автотранспорта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Коммунальное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Предоставление коммунальных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Социальное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Дома социального обслуживания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Оказание социальной помощи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Оказание услуг связи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Общежития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Бытовое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AE312D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bookmarkStart w:id="1" w:name="sub_10341"/>
            <w:r w:rsidRPr="00C44476">
              <w:rPr>
                <w:rFonts w:eastAsia="SimSun"/>
              </w:rPr>
              <w:t>Амбулаторно-поликлиническое обслуживание</w:t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bookmarkStart w:id="2" w:name="sub_10342"/>
            <w:r w:rsidRPr="00C44476">
              <w:rPr>
                <w:rFonts w:eastAsia="SimSun"/>
              </w:rPr>
              <w:t>Стационарное медицинское обслуживание</w:t>
            </w:r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bookmarkStart w:id="3" w:name="sub_10343"/>
            <w:r w:rsidRPr="00C44476">
              <w:rPr>
                <w:rFonts w:eastAsia="SimSun"/>
              </w:rPr>
              <w:t>Медицинские организации особого назначения</w:t>
            </w:r>
            <w:bookmarkEnd w:id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Образование и просвещение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Дошкольное, начальное и среднее 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Среднее и высшее профессиональное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Культурное развитие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  <w:lang w:val="en-US"/>
              </w:rPr>
            </w:pPr>
            <w:r w:rsidRPr="00C44476">
              <w:rPr>
                <w:rFonts w:eastAsia="SimSun"/>
                <w:lang w:val="en-US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lastRenderedPageBreak/>
              <w:t>29.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Объекты культурно-досуговой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30.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Парки культуры и отдыха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31.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Цирки и зверинцы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32.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Осуществление религиозных обрядов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9840A4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33.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Религиозное управление и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9840A4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34.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Государственное управление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35.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Представительская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9F543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9F5436">
              <w:rPr>
                <w:rFonts w:eastAsia="SimSun"/>
              </w:rPr>
              <w:t>36.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9F543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9F5436">
              <w:rPr>
                <w:rFonts w:eastAsia="SimSun"/>
              </w:rPr>
              <w:t>Обеспечение научной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9F543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  <w:lang w:val="en-US"/>
              </w:rPr>
            </w:pPr>
            <w:r w:rsidRPr="009F5436">
              <w:rPr>
                <w:rFonts w:eastAsia="SimSun"/>
                <w:lang w:val="en-US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37.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 xml:space="preserve">Обеспечение деятельности в области гидрометеорологии </w:t>
            </w:r>
            <w:r w:rsidRPr="00095F29">
              <w:rPr>
                <w:rFonts w:eastAsia="SimSun"/>
              </w:rPr>
              <w:br/>
              <w:t>и смежных с ней областях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38.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Проведение научных исследований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39.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Проведение научных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Амбулаторное ветеринарное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Приюты для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Деловое управление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Рынки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Магазины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Банковская и страховая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Общественное питание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Гостиничное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Развлекательные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Служебные гаражи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Объекты дорожного сервиса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Заправка 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Обеспечение дорожного отдыха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Автомобильные мойки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Ремонт автомобилей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Выставочно-ярмарочная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Отдых (рекреация)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Спорт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  <w:lang w:val="en-US"/>
              </w:rPr>
            </w:pPr>
            <w:r w:rsidRPr="00095F29">
              <w:rPr>
                <w:rFonts w:eastAsia="SimSun"/>
                <w:lang w:val="en-US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Обеспечение спортивно-зрелищных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Обеспечение занятий спортом в помещениях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Площадки для занятий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Оборудованные площадки для занятий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Водный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Авиационный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Спортивные базы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Природно-познавательный туризм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Туристическое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Охота и рыбалка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Причалы для маломерных судов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70.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Поля для гольфа или конных прогулок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rPr>
                <w:rFonts w:eastAsia="SimSun"/>
              </w:rPr>
              <w:t>71.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E02E7A">
              <w:rPr>
                <w:rFonts w:eastAsia="SimSun"/>
              </w:rPr>
              <w:t>Недропользование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rPr>
                <w:rFonts w:eastAsia="SimSun"/>
              </w:rPr>
              <w:t>0</w:t>
            </w:r>
            <w:r w:rsidR="00E12CFB" w:rsidRPr="00E02E7A">
              <w:rPr>
                <w:rFonts w:eastAsia="SimSun"/>
              </w:rPr>
              <w:t>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Тяжелая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Автомобилестроительная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lastRenderedPageBreak/>
              <w:t>74.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Легкая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Фармацевтическая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Пищевая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Нефтехимическая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Строительная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Энергетика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80.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Связь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81.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Склады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82.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Складские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B50527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</w:t>
            </w:r>
            <w:r w:rsidR="00095F29" w:rsidRPr="00C44476">
              <w:rPr>
                <w:rFonts w:eastAsia="SimSun"/>
              </w:rPr>
              <w:t>,</w:t>
            </w:r>
            <w:r w:rsidRPr="00C44476">
              <w:rPr>
                <w:rFonts w:eastAsia="SimSun"/>
              </w:rPr>
              <w:t>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Железнодорожный транспорт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Железнодорожные пути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Обслуживание железнодорожных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Автомобильный транспорт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  <w:lang w:val="en-US"/>
              </w:rPr>
            </w:pPr>
            <w:r w:rsidRPr="00095F29">
              <w:rPr>
                <w:rFonts w:eastAsia="SimSun"/>
                <w:lang w:val="en-US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Размещение автомобильных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Обслуживание перевозок пассажиров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Стоянки транспорта общего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Водный транспорт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Воздушный транспорт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Трубопроводный транспорт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Обеспечение обороны 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Обеспечение внутреннего правопорядка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Обеспечение деятельности по исполнению наказаний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Деятельность по особой охране и изучению природы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Охрана природных территорий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Санаторная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Улично-дорожная сеть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100.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Благоустройство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101.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Ритуальная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102.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Специальная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103.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Земельные участки общего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104.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Ведение садоводства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FC75ED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rPr>
                <w:rFonts w:eastAsia="SimSun"/>
              </w:rPr>
              <w:t>105.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E02E7A">
              <w:rPr>
                <w:rFonts w:eastAsia="SimSun"/>
              </w:rPr>
              <w:t>Религиозное использование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t>0</w:t>
            </w:r>
            <w:r w:rsidR="00B40B66" w:rsidRPr="00E02E7A">
              <w:t>,1</w:t>
            </w:r>
          </w:p>
        </w:tc>
      </w:tr>
      <w:tr w:rsidR="00095F29" w:rsidRPr="00FC75ED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rPr>
                <w:rFonts w:eastAsia="SimSun"/>
              </w:rPr>
              <w:t>106.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E02E7A">
              <w:rPr>
                <w:rFonts w:eastAsia="SimSun"/>
              </w:rPr>
              <w:t>Общественное управление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t>1,0</w:t>
            </w:r>
          </w:p>
        </w:tc>
      </w:tr>
      <w:tr w:rsidR="00095F29" w:rsidRPr="00FC75ED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rPr>
                <w:rFonts w:eastAsia="SimSun"/>
              </w:rPr>
              <w:t>107.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E02E7A">
              <w:rPr>
                <w:rFonts w:eastAsia="SimSun"/>
              </w:rPr>
              <w:t>Ветеринарное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t>1,0</w:t>
            </w:r>
          </w:p>
        </w:tc>
      </w:tr>
      <w:tr w:rsidR="00095F29" w:rsidRPr="00FC75ED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rPr>
                <w:rFonts w:eastAsia="SimSun"/>
              </w:rPr>
              <w:t>108.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E02E7A">
              <w:rPr>
                <w:rFonts w:eastAsia="SimSun"/>
              </w:rPr>
              <w:t>Земельные участки (территории) общего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t>1,0</w:t>
            </w:r>
          </w:p>
        </w:tc>
      </w:tr>
      <w:tr w:rsidR="00095F29" w:rsidRPr="00C44476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109.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Производственная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t xml:space="preserve">   </w:t>
            </w:r>
            <w:r w:rsidR="00095F29" w:rsidRPr="00C44476">
              <w:t>0,1</w:t>
            </w:r>
            <w:r w:rsidR="00D7480F" w:rsidRPr="00C44476">
              <w:t>*</w:t>
            </w:r>
          </w:p>
        </w:tc>
      </w:tr>
      <w:tr w:rsidR="00702597" w:rsidRPr="00C44476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97" w:rsidRPr="00C44476" w:rsidRDefault="00702597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110.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97" w:rsidRPr="00C44476" w:rsidRDefault="00702597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Фарфорово-фаянсовая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597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C44476">
              <w:t xml:space="preserve">   </w:t>
            </w:r>
            <w:r w:rsidR="00702597" w:rsidRPr="00C44476">
              <w:t>0,1</w:t>
            </w:r>
            <w:r w:rsidR="00D7480F" w:rsidRPr="00C44476">
              <w:t>*</w:t>
            </w:r>
          </w:p>
        </w:tc>
      </w:tr>
      <w:tr w:rsidR="00702597" w:rsidRPr="00C44476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97" w:rsidRPr="00C44476" w:rsidRDefault="00702597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111.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97" w:rsidRPr="00C44476" w:rsidRDefault="00702597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Электронная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597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C44476">
              <w:t xml:space="preserve">   </w:t>
            </w:r>
            <w:r w:rsidR="00702597" w:rsidRPr="00C44476">
              <w:t>0,1</w:t>
            </w:r>
            <w:r w:rsidR="00D7480F" w:rsidRPr="00C44476">
              <w:t>*</w:t>
            </w:r>
          </w:p>
        </w:tc>
      </w:tr>
      <w:tr w:rsidR="00702597" w:rsidRPr="00C44476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97" w:rsidRPr="00C44476" w:rsidRDefault="007433C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112.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97" w:rsidRPr="00C44476" w:rsidRDefault="007433CF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Ювелирная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597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C44476">
              <w:t xml:space="preserve">   </w:t>
            </w:r>
            <w:r w:rsidR="00531A37" w:rsidRPr="00C44476">
              <w:t>0,1</w:t>
            </w:r>
            <w:r w:rsidR="00D7480F" w:rsidRPr="00C44476">
              <w:t>*</w:t>
            </w:r>
          </w:p>
        </w:tc>
      </w:tr>
      <w:tr w:rsidR="009F5436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36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113.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36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Научно-производственная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436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C44476">
              <w:t xml:space="preserve">   0,1*</w:t>
            </w:r>
          </w:p>
        </w:tc>
      </w:tr>
    </w:tbl>
    <w:p w:rsidR="00C5791C" w:rsidRPr="008003BE" w:rsidRDefault="00115129" w:rsidP="002177AD">
      <w:pPr>
        <w:tabs>
          <w:tab w:val="left" w:pos="709"/>
          <w:tab w:val="left" w:pos="851"/>
        </w:tabs>
        <w:ind w:right="140"/>
        <w:jc w:val="both"/>
        <w:rPr>
          <w:rFonts w:eastAsia="SimSun"/>
        </w:rPr>
      </w:pPr>
      <w:r>
        <w:tab/>
      </w:r>
      <w:r w:rsidR="006A2807">
        <w:rPr>
          <w:rFonts w:eastAsia="SimSun"/>
        </w:rPr>
        <w:t>Примечание: * –</w:t>
      </w:r>
      <w:r w:rsidR="00204671" w:rsidRPr="00592644">
        <w:rPr>
          <w:rFonts w:eastAsia="SimSun"/>
        </w:rPr>
        <w:t xml:space="preserve">  </w:t>
      </w:r>
      <w:r w:rsidR="00592644" w:rsidRPr="00592644">
        <w:t xml:space="preserve">коэффициент </w:t>
      </w:r>
      <w:r w:rsidR="00592644" w:rsidRPr="00592644">
        <w:rPr>
          <w:rFonts w:eastAsia="SimSun"/>
        </w:rPr>
        <w:t xml:space="preserve">восстановительной стоимости (К) в размере – 0,1 применяется только для категории заявителей, относящихся к субъектам </w:t>
      </w:r>
      <w:r w:rsidR="00592644" w:rsidRPr="00592644">
        <w:rPr>
          <w:color w:val="000000"/>
          <w:shd w:val="clear" w:color="auto" w:fill="FFFFFF"/>
        </w:rPr>
        <w:t>малого и среднего предпринимательства</w:t>
      </w:r>
      <w:r w:rsidR="00E81474">
        <w:rPr>
          <w:color w:val="000000"/>
          <w:shd w:val="clear" w:color="auto" w:fill="FFFFFF"/>
        </w:rPr>
        <w:t xml:space="preserve">, для остальных категорий заявителей устанавливается </w:t>
      </w:r>
      <w:r w:rsidR="00E81474" w:rsidRPr="00592644">
        <w:t xml:space="preserve">коэффициент </w:t>
      </w:r>
      <w:r w:rsidR="00E81474" w:rsidRPr="00592644">
        <w:rPr>
          <w:rFonts w:eastAsia="SimSun"/>
        </w:rPr>
        <w:t xml:space="preserve">восстановительной стоимости (К) в размере – </w:t>
      </w:r>
      <w:r w:rsidR="00E81474">
        <w:rPr>
          <w:rFonts w:eastAsia="SimSun"/>
        </w:rPr>
        <w:t>1,0.</w:t>
      </w:r>
    </w:p>
    <w:sectPr w:rsidR="00C5791C" w:rsidRPr="008003BE" w:rsidSect="00F34B82">
      <w:headerReference w:type="default" r:id="rId9"/>
      <w:headerReference w:type="first" r:id="rId10"/>
      <w:footerReference w:type="first" r:id="rId11"/>
      <w:pgSz w:w="11906" w:h="16838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DA8" w:rsidRDefault="007B6DA8" w:rsidP="00FB75A0">
      <w:pPr>
        <w:spacing w:after="0" w:line="240" w:lineRule="auto"/>
      </w:pPr>
      <w:r>
        <w:separator/>
      </w:r>
    </w:p>
  </w:endnote>
  <w:endnote w:type="continuationSeparator" w:id="0">
    <w:p w:rsidR="007B6DA8" w:rsidRDefault="007B6DA8" w:rsidP="00FB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CC" w:rsidRDefault="001812CC">
    <w:pPr>
      <w:pStyle w:val="ac"/>
    </w:pPr>
  </w:p>
  <w:p w:rsidR="001812CC" w:rsidRDefault="001812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DA8" w:rsidRDefault="007B6DA8" w:rsidP="00FB75A0">
      <w:pPr>
        <w:spacing w:after="0" w:line="240" w:lineRule="auto"/>
      </w:pPr>
      <w:r>
        <w:separator/>
      </w:r>
    </w:p>
  </w:footnote>
  <w:footnote w:type="continuationSeparator" w:id="0">
    <w:p w:rsidR="007B6DA8" w:rsidRDefault="007B6DA8" w:rsidP="00FB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397009"/>
      <w:docPartObj>
        <w:docPartGallery w:val="Page Numbers (Top of Page)"/>
        <w:docPartUnique/>
      </w:docPartObj>
    </w:sdtPr>
    <w:sdtEndPr/>
    <w:sdtContent>
      <w:p w:rsidR="001812CC" w:rsidRDefault="001812CC" w:rsidP="0006110B">
        <w:pPr>
          <w:pStyle w:val="a7"/>
          <w:jc w:val="center"/>
        </w:pPr>
        <w:r w:rsidRPr="0006110B">
          <w:rPr>
            <w:sz w:val="20"/>
            <w:szCs w:val="20"/>
          </w:rPr>
          <w:fldChar w:fldCharType="begin"/>
        </w:r>
        <w:r w:rsidRPr="0006110B">
          <w:rPr>
            <w:sz w:val="20"/>
            <w:szCs w:val="20"/>
          </w:rPr>
          <w:instrText>PAGE   \* MERGEFORMAT</w:instrText>
        </w:r>
        <w:r w:rsidRPr="0006110B">
          <w:rPr>
            <w:sz w:val="20"/>
            <w:szCs w:val="20"/>
          </w:rPr>
          <w:fldChar w:fldCharType="separate"/>
        </w:r>
        <w:r w:rsidR="007378CB">
          <w:rPr>
            <w:noProof/>
            <w:sz w:val="20"/>
            <w:szCs w:val="20"/>
          </w:rPr>
          <w:t>2</w:t>
        </w:r>
        <w:r w:rsidRPr="0006110B">
          <w:rPr>
            <w:sz w:val="20"/>
            <w:szCs w:val="20"/>
          </w:rPr>
          <w:fldChar w:fldCharType="end"/>
        </w:r>
      </w:p>
    </w:sdtContent>
  </w:sdt>
  <w:p w:rsidR="001812CC" w:rsidRDefault="001812CC" w:rsidP="000009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CC" w:rsidRPr="0035152F" w:rsidRDefault="001812CC">
    <w:pPr>
      <w:pStyle w:val="a7"/>
      <w:jc w:val="center"/>
      <w:rPr>
        <w:sz w:val="20"/>
        <w:szCs w:val="20"/>
      </w:rPr>
    </w:pPr>
  </w:p>
  <w:p w:rsidR="001812CC" w:rsidRDefault="001812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6BF7"/>
    <w:multiLevelType w:val="hybridMultilevel"/>
    <w:tmpl w:val="48C4090A"/>
    <w:lvl w:ilvl="0" w:tplc="AF1089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A096F"/>
    <w:multiLevelType w:val="multilevel"/>
    <w:tmpl w:val="265A096F"/>
    <w:lvl w:ilvl="0">
      <w:start w:val="1"/>
      <w:numFmt w:val="decimal"/>
      <w:lvlText w:val="%1."/>
      <w:lvlJc w:val="left"/>
      <w:pPr>
        <w:tabs>
          <w:tab w:val="left" w:pos="-180"/>
        </w:tabs>
        <w:ind w:left="-180" w:hanging="360"/>
      </w:pPr>
      <w:rPr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left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left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left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left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left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left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left" w:pos="5580"/>
        </w:tabs>
        <w:ind w:left="5580" w:hanging="180"/>
      </w:pPr>
    </w:lvl>
  </w:abstractNum>
  <w:abstractNum w:abstractNumId="2" w15:restartNumberingAfterBreak="0">
    <w:nsid w:val="2C7A7722"/>
    <w:multiLevelType w:val="hybridMultilevel"/>
    <w:tmpl w:val="0D642610"/>
    <w:lvl w:ilvl="0" w:tplc="AC76989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1F633E"/>
    <w:multiLevelType w:val="hybridMultilevel"/>
    <w:tmpl w:val="F0E62766"/>
    <w:lvl w:ilvl="0" w:tplc="01580666">
      <w:start w:val="15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DB2B12"/>
    <w:multiLevelType w:val="hybridMultilevel"/>
    <w:tmpl w:val="B52268BA"/>
    <w:lvl w:ilvl="0" w:tplc="4094EB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46002"/>
    <w:multiLevelType w:val="hybridMultilevel"/>
    <w:tmpl w:val="B524B5E8"/>
    <w:lvl w:ilvl="0" w:tplc="1A466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4D"/>
    <w:rsid w:val="00000919"/>
    <w:rsid w:val="000075BA"/>
    <w:rsid w:val="00010EFE"/>
    <w:rsid w:val="00011E2F"/>
    <w:rsid w:val="00012B6C"/>
    <w:rsid w:val="000142C7"/>
    <w:rsid w:val="00015121"/>
    <w:rsid w:val="00015A7F"/>
    <w:rsid w:val="00016612"/>
    <w:rsid w:val="00017E58"/>
    <w:rsid w:val="00023E49"/>
    <w:rsid w:val="000253D2"/>
    <w:rsid w:val="0002558C"/>
    <w:rsid w:val="00026642"/>
    <w:rsid w:val="0003006F"/>
    <w:rsid w:val="00031757"/>
    <w:rsid w:val="00031C36"/>
    <w:rsid w:val="00032010"/>
    <w:rsid w:val="00035757"/>
    <w:rsid w:val="0003750A"/>
    <w:rsid w:val="00041E94"/>
    <w:rsid w:val="00052983"/>
    <w:rsid w:val="00055F10"/>
    <w:rsid w:val="00056894"/>
    <w:rsid w:val="0006110B"/>
    <w:rsid w:val="00061408"/>
    <w:rsid w:val="000659F3"/>
    <w:rsid w:val="000742B1"/>
    <w:rsid w:val="000778B8"/>
    <w:rsid w:val="00080272"/>
    <w:rsid w:val="000805DD"/>
    <w:rsid w:val="00080E7C"/>
    <w:rsid w:val="00082BAC"/>
    <w:rsid w:val="00082C73"/>
    <w:rsid w:val="00083917"/>
    <w:rsid w:val="00086609"/>
    <w:rsid w:val="00091138"/>
    <w:rsid w:val="000913D7"/>
    <w:rsid w:val="000949A3"/>
    <w:rsid w:val="0009549F"/>
    <w:rsid w:val="00095F29"/>
    <w:rsid w:val="00096626"/>
    <w:rsid w:val="000A1A42"/>
    <w:rsid w:val="000A3F7E"/>
    <w:rsid w:val="000B03D8"/>
    <w:rsid w:val="000B40F6"/>
    <w:rsid w:val="000B626C"/>
    <w:rsid w:val="000C1723"/>
    <w:rsid w:val="000C4BFA"/>
    <w:rsid w:val="000C4C59"/>
    <w:rsid w:val="000C5E59"/>
    <w:rsid w:val="000D15C4"/>
    <w:rsid w:val="000D4619"/>
    <w:rsid w:val="000D7851"/>
    <w:rsid w:val="000D7895"/>
    <w:rsid w:val="000E166E"/>
    <w:rsid w:val="000E226A"/>
    <w:rsid w:val="000E3DDA"/>
    <w:rsid w:val="000E412A"/>
    <w:rsid w:val="000E4D59"/>
    <w:rsid w:val="000E4F99"/>
    <w:rsid w:val="000E6FD6"/>
    <w:rsid w:val="000E74A1"/>
    <w:rsid w:val="000E780C"/>
    <w:rsid w:val="000E786F"/>
    <w:rsid w:val="000F2861"/>
    <w:rsid w:val="000F31C5"/>
    <w:rsid w:val="000F7D5B"/>
    <w:rsid w:val="001008AE"/>
    <w:rsid w:val="00111CA8"/>
    <w:rsid w:val="001123B1"/>
    <w:rsid w:val="00114706"/>
    <w:rsid w:val="00115129"/>
    <w:rsid w:val="00115DC9"/>
    <w:rsid w:val="00116A68"/>
    <w:rsid w:val="001261ED"/>
    <w:rsid w:val="00126B65"/>
    <w:rsid w:val="00126F27"/>
    <w:rsid w:val="00130768"/>
    <w:rsid w:val="00130F92"/>
    <w:rsid w:val="00133905"/>
    <w:rsid w:val="001352C2"/>
    <w:rsid w:val="00137037"/>
    <w:rsid w:val="0014258A"/>
    <w:rsid w:val="00144839"/>
    <w:rsid w:val="00144C31"/>
    <w:rsid w:val="0014577A"/>
    <w:rsid w:val="001458EB"/>
    <w:rsid w:val="00147D4C"/>
    <w:rsid w:val="001522FB"/>
    <w:rsid w:val="00155124"/>
    <w:rsid w:val="001603BE"/>
    <w:rsid w:val="001721A9"/>
    <w:rsid w:val="0017287C"/>
    <w:rsid w:val="00172A0A"/>
    <w:rsid w:val="00173E9D"/>
    <w:rsid w:val="00176DB9"/>
    <w:rsid w:val="00177488"/>
    <w:rsid w:val="001812CC"/>
    <w:rsid w:val="00183F3F"/>
    <w:rsid w:val="001869AA"/>
    <w:rsid w:val="00190B9A"/>
    <w:rsid w:val="001915D4"/>
    <w:rsid w:val="001937B5"/>
    <w:rsid w:val="00193DD1"/>
    <w:rsid w:val="001A2097"/>
    <w:rsid w:val="001A270E"/>
    <w:rsid w:val="001A5D9F"/>
    <w:rsid w:val="001A6B77"/>
    <w:rsid w:val="001A6BF2"/>
    <w:rsid w:val="001A753D"/>
    <w:rsid w:val="001B15E5"/>
    <w:rsid w:val="001B2D91"/>
    <w:rsid w:val="001B3F17"/>
    <w:rsid w:val="001B67F9"/>
    <w:rsid w:val="001B6E71"/>
    <w:rsid w:val="001C0008"/>
    <w:rsid w:val="001C0436"/>
    <w:rsid w:val="001C216D"/>
    <w:rsid w:val="001C2E0A"/>
    <w:rsid w:val="001C4A77"/>
    <w:rsid w:val="001C627F"/>
    <w:rsid w:val="001D0EB9"/>
    <w:rsid w:val="001E1F63"/>
    <w:rsid w:val="001E378F"/>
    <w:rsid w:val="001E490C"/>
    <w:rsid w:val="001E4CCD"/>
    <w:rsid w:val="001E6784"/>
    <w:rsid w:val="001F06E6"/>
    <w:rsid w:val="001F373A"/>
    <w:rsid w:val="001F427F"/>
    <w:rsid w:val="001F62C7"/>
    <w:rsid w:val="001F71E1"/>
    <w:rsid w:val="001F7ED3"/>
    <w:rsid w:val="00201404"/>
    <w:rsid w:val="0020166F"/>
    <w:rsid w:val="002017A8"/>
    <w:rsid w:val="00203B59"/>
    <w:rsid w:val="00203D30"/>
    <w:rsid w:val="0020429B"/>
    <w:rsid w:val="0020446A"/>
    <w:rsid w:val="00204671"/>
    <w:rsid w:val="00206401"/>
    <w:rsid w:val="00206BA9"/>
    <w:rsid w:val="00212294"/>
    <w:rsid w:val="00212C45"/>
    <w:rsid w:val="00212EC8"/>
    <w:rsid w:val="00215FAA"/>
    <w:rsid w:val="00216E43"/>
    <w:rsid w:val="002177AD"/>
    <w:rsid w:val="002200F7"/>
    <w:rsid w:val="0022209C"/>
    <w:rsid w:val="00225499"/>
    <w:rsid w:val="0022643A"/>
    <w:rsid w:val="00233B31"/>
    <w:rsid w:val="002412C7"/>
    <w:rsid w:val="00241E40"/>
    <w:rsid w:val="002428C2"/>
    <w:rsid w:val="002431D7"/>
    <w:rsid w:val="0024336D"/>
    <w:rsid w:val="00243D58"/>
    <w:rsid w:val="002519DB"/>
    <w:rsid w:val="002638A4"/>
    <w:rsid w:val="00264DB3"/>
    <w:rsid w:val="00265301"/>
    <w:rsid w:val="0026589C"/>
    <w:rsid w:val="0026700C"/>
    <w:rsid w:val="00274B8C"/>
    <w:rsid w:val="00276015"/>
    <w:rsid w:val="002845A7"/>
    <w:rsid w:val="00284E08"/>
    <w:rsid w:val="00287C5F"/>
    <w:rsid w:val="002933C1"/>
    <w:rsid w:val="00295D7E"/>
    <w:rsid w:val="002A016D"/>
    <w:rsid w:val="002A3F77"/>
    <w:rsid w:val="002A5BFF"/>
    <w:rsid w:val="002A7E2C"/>
    <w:rsid w:val="002B1F17"/>
    <w:rsid w:val="002B2A23"/>
    <w:rsid w:val="002B5489"/>
    <w:rsid w:val="002B64D6"/>
    <w:rsid w:val="002C0777"/>
    <w:rsid w:val="002C145D"/>
    <w:rsid w:val="002C200B"/>
    <w:rsid w:val="002C21E0"/>
    <w:rsid w:val="002C33D1"/>
    <w:rsid w:val="002C3707"/>
    <w:rsid w:val="002C4372"/>
    <w:rsid w:val="002C6B07"/>
    <w:rsid w:val="002C6CFF"/>
    <w:rsid w:val="002C7A5D"/>
    <w:rsid w:val="002C7F35"/>
    <w:rsid w:val="002D085B"/>
    <w:rsid w:val="002D16FD"/>
    <w:rsid w:val="002D1B04"/>
    <w:rsid w:val="002D293F"/>
    <w:rsid w:val="002D4588"/>
    <w:rsid w:val="002E18AB"/>
    <w:rsid w:val="002E65A0"/>
    <w:rsid w:val="002E6CC9"/>
    <w:rsid w:val="002F3F4B"/>
    <w:rsid w:val="002F53F5"/>
    <w:rsid w:val="002F5889"/>
    <w:rsid w:val="00302567"/>
    <w:rsid w:val="003052D6"/>
    <w:rsid w:val="003067FD"/>
    <w:rsid w:val="00316F7D"/>
    <w:rsid w:val="00316FE1"/>
    <w:rsid w:val="00323EC3"/>
    <w:rsid w:val="0032465A"/>
    <w:rsid w:val="003247CE"/>
    <w:rsid w:val="00326368"/>
    <w:rsid w:val="00327425"/>
    <w:rsid w:val="00331262"/>
    <w:rsid w:val="00331A83"/>
    <w:rsid w:val="00332576"/>
    <w:rsid w:val="00334F02"/>
    <w:rsid w:val="00336E12"/>
    <w:rsid w:val="003435CA"/>
    <w:rsid w:val="003450E5"/>
    <w:rsid w:val="00345D66"/>
    <w:rsid w:val="00346ED7"/>
    <w:rsid w:val="0035152F"/>
    <w:rsid w:val="00356BA4"/>
    <w:rsid w:val="003575BC"/>
    <w:rsid w:val="003600EE"/>
    <w:rsid w:val="00362BA9"/>
    <w:rsid w:val="003635D7"/>
    <w:rsid w:val="00373B5E"/>
    <w:rsid w:val="003753B7"/>
    <w:rsid w:val="0037648F"/>
    <w:rsid w:val="00377149"/>
    <w:rsid w:val="003775D6"/>
    <w:rsid w:val="0038209F"/>
    <w:rsid w:val="00384204"/>
    <w:rsid w:val="0038472D"/>
    <w:rsid w:val="00385681"/>
    <w:rsid w:val="00390C23"/>
    <w:rsid w:val="003949F7"/>
    <w:rsid w:val="00395F50"/>
    <w:rsid w:val="003A2774"/>
    <w:rsid w:val="003A31C9"/>
    <w:rsid w:val="003A7341"/>
    <w:rsid w:val="003B047C"/>
    <w:rsid w:val="003B1FF9"/>
    <w:rsid w:val="003B24ED"/>
    <w:rsid w:val="003B687E"/>
    <w:rsid w:val="003C3BCB"/>
    <w:rsid w:val="003C6D87"/>
    <w:rsid w:val="003C6EA0"/>
    <w:rsid w:val="003D63DB"/>
    <w:rsid w:val="003E0743"/>
    <w:rsid w:val="003E21F4"/>
    <w:rsid w:val="003E33C7"/>
    <w:rsid w:val="003E39A7"/>
    <w:rsid w:val="003E6AAB"/>
    <w:rsid w:val="003F0F17"/>
    <w:rsid w:val="003F2A0E"/>
    <w:rsid w:val="003F37F4"/>
    <w:rsid w:val="00403F25"/>
    <w:rsid w:val="00406D53"/>
    <w:rsid w:val="004106FA"/>
    <w:rsid w:val="0041305A"/>
    <w:rsid w:val="0041510A"/>
    <w:rsid w:val="00415383"/>
    <w:rsid w:val="00415D05"/>
    <w:rsid w:val="004168A9"/>
    <w:rsid w:val="00420A94"/>
    <w:rsid w:val="00431C16"/>
    <w:rsid w:val="00432A37"/>
    <w:rsid w:val="00434091"/>
    <w:rsid w:val="00434E73"/>
    <w:rsid w:val="004357AC"/>
    <w:rsid w:val="004362A5"/>
    <w:rsid w:val="00440351"/>
    <w:rsid w:val="00444CBF"/>
    <w:rsid w:val="00446B32"/>
    <w:rsid w:val="00454C05"/>
    <w:rsid w:val="00455A21"/>
    <w:rsid w:val="0045700B"/>
    <w:rsid w:val="0045772B"/>
    <w:rsid w:val="00464341"/>
    <w:rsid w:val="00466A7E"/>
    <w:rsid w:val="00467A4A"/>
    <w:rsid w:val="004702D7"/>
    <w:rsid w:val="00472698"/>
    <w:rsid w:val="00472F7F"/>
    <w:rsid w:val="004746E0"/>
    <w:rsid w:val="00474B35"/>
    <w:rsid w:val="00480C7C"/>
    <w:rsid w:val="0048312F"/>
    <w:rsid w:val="00485BB6"/>
    <w:rsid w:val="00485C89"/>
    <w:rsid w:val="004950E1"/>
    <w:rsid w:val="00496F7D"/>
    <w:rsid w:val="004A0784"/>
    <w:rsid w:val="004A0D0B"/>
    <w:rsid w:val="004A166B"/>
    <w:rsid w:val="004A2717"/>
    <w:rsid w:val="004A3F3A"/>
    <w:rsid w:val="004A5189"/>
    <w:rsid w:val="004B0A9B"/>
    <w:rsid w:val="004B4987"/>
    <w:rsid w:val="004B50A6"/>
    <w:rsid w:val="004C04E7"/>
    <w:rsid w:val="004C2623"/>
    <w:rsid w:val="004C4D5F"/>
    <w:rsid w:val="004C5670"/>
    <w:rsid w:val="004C5FF1"/>
    <w:rsid w:val="004C6939"/>
    <w:rsid w:val="004C6AE4"/>
    <w:rsid w:val="004C7914"/>
    <w:rsid w:val="004D1975"/>
    <w:rsid w:val="004D1DCE"/>
    <w:rsid w:val="004D1FD0"/>
    <w:rsid w:val="004D619B"/>
    <w:rsid w:val="004E43F7"/>
    <w:rsid w:val="004E47A8"/>
    <w:rsid w:val="004E4E2B"/>
    <w:rsid w:val="004F5558"/>
    <w:rsid w:val="004F676B"/>
    <w:rsid w:val="004F7940"/>
    <w:rsid w:val="00502036"/>
    <w:rsid w:val="00503348"/>
    <w:rsid w:val="0050525A"/>
    <w:rsid w:val="00507ADA"/>
    <w:rsid w:val="00510332"/>
    <w:rsid w:val="0051404C"/>
    <w:rsid w:val="00514C0C"/>
    <w:rsid w:val="00515901"/>
    <w:rsid w:val="00521A58"/>
    <w:rsid w:val="00522EE2"/>
    <w:rsid w:val="00523FCA"/>
    <w:rsid w:val="00525E7C"/>
    <w:rsid w:val="00527EA9"/>
    <w:rsid w:val="00530BA1"/>
    <w:rsid w:val="005318A7"/>
    <w:rsid w:val="00531A37"/>
    <w:rsid w:val="005320BF"/>
    <w:rsid w:val="00532A7D"/>
    <w:rsid w:val="005330F6"/>
    <w:rsid w:val="00534F6B"/>
    <w:rsid w:val="00537B7D"/>
    <w:rsid w:val="00537DC1"/>
    <w:rsid w:val="0054096C"/>
    <w:rsid w:val="005413BC"/>
    <w:rsid w:val="00542C87"/>
    <w:rsid w:val="00543B29"/>
    <w:rsid w:val="00546C2E"/>
    <w:rsid w:val="005471D4"/>
    <w:rsid w:val="00551C51"/>
    <w:rsid w:val="00556CE3"/>
    <w:rsid w:val="0055728C"/>
    <w:rsid w:val="00557327"/>
    <w:rsid w:val="00557FE0"/>
    <w:rsid w:val="00561D6D"/>
    <w:rsid w:val="00566045"/>
    <w:rsid w:val="0056732A"/>
    <w:rsid w:val="005710A7"/>
    <w:rsid w:val="00571102"/>
    <w:rsid w:val="00572410"/>
    <w:rsid w:val="00577902"/>
    <w:rsid w:val="00583281"/>
    <w:rsid w:val="00586D3B"/>
    <w:rsid w:val="00592644"/>
    <w:rsid w:val="00593A48"/>
    <w:rsid w:val="00594D86"/>
    <w:rsid w:val="00597720"/>
    <w:rsid w:val="005A324D"/>
    <w:rsid w:val="005A71B4"/>
    <w:rsid w:val="005B050C"/>
    <w:rsid w:val="005B1C0B"/>
    <w:rsid w:val="005B4A48"/>
    <w:rsid w:val="005B56A1"/>
    <w:rsid w:val="005C3E6F"/>
    <w:rsid w:val="005C414A"/>
    <w:rsid w:val="005C74CE"/>
    <w:rsid w:val="005D1105"/>
    <w:rsid w:val="005D4C0E"/>
    <w:rsid w:val="005D66B2"/>
    <w:rsid w:val="005E0B5F"/>
    <w:rsid w:val="005E11E4"/>
    <w:rsid w:val="005E14DD"/>
    <w:rsid w:val="005E18C3"/>
    <w:rsid w:val="005E1D70"/>
    <w:rsid w:val="005E248B"/>
    <w:rsid w:val="005E4077"/>
    <w:rsid w:val="005E593C"/>
    <w:rsid w:val="005F2540"/>
    <w:rsid w:val="0060024A"/>
    <w:rsid w:val="00600621"/>
    <w:rsid w:val="00600E8C"/>
    <w:rsid w:val="0060212A"/>
    <w:rsid w:val="00607374"/>
    <w:rsid w:val="0060773F"/>
    <w:rsid w:val="00614A44"/>
    <w:rsid w:val="00616A92"/>
    <w:rsid w:val="006208F0"/>
    <w:rsid w:val="00620C51"/>
    <w:rsid w:val="00622ABB"/>
    <w:rsid w:val="00623A08"/>
    <w:rsid w:val="006254CE"/>
    <w:rsid w:val="00631410"/>
    <w:rsid w:val="00634E29"/>
    <w:rsid w:val="006351E1"/>
    <w:rsid w:val="006373A7"/>
    <w:rsid w:val="006429B4"/>
    <w:rsid w:val="00644424"/>
    <w:rsid w:val="006445C9"/>
    <w:rsid w:val="00645001"/>
    <w:rsid w:val="00645511"/>
    <w:rsid w:val="00645AE9"/>
    <w:rsid w:val="00647E3C"/>
    <w:rsid w:val="006502E6"/>
    <w:rsid w:val="00653F34"/>
    <w:rsid w:val="006549ED"/>
    <w:rsid w:val="006551B4"/>
    <w:rsid w:val="00656F38"/>
    <w:rsid w:val="00661AD1"/>
    <w:rsid w:val="00662277"/>
    <w:rsid w:val="0066738E"/>
    <w:rsid w:val="00667C4D"/>
    <w:rsid w:val="006708DB"/>
    <w:rsid w:val="006721C8"/>
    <w:rsid w:val="0067490C"/>
    <w:rsid w:val="00675F8C"/>
    <w:rsid w:val="00676C3E"/>
    <w:rsid w:val="006774D7"/>
    <w:rsid w:val="00683046"/>
    <w:rsid w:val="00684E4E"/>
    <w:rsid w:val="00690FBE"/>
    <w:rsid w:val="00691328"/>
    <w:rsid w:val="00696326"/>
    <w:rsid w:val="00697B64"/>
    <w:rsid w:val="006A22AB"/>
    <w:rsid w:val="006A2807"/>
    <w:rsid w:val="006A2AE1"/>
    <w:rsid w:val="006A2D47"/>
    <w:rsid w:val="006A518A"/>
    <w:rsid w:val="006A5FDB"/>
    <w:rsid w:val="006A77B8"/>
    <w:rsid w:val="006B07BD"/>
    <w:rsid w:val="006B65C7"/>
    <w:rsid w:val="006B678B"/>
    <w:rsid w:val="006B720F"/>
    <w:rsid w:val="006C1D4F"/>
    <w:rsid w:val="006C2566"/>
    <w:rsid w:val="006C4367"/>
    <w:rsid w:val="006C5D18"/>
    <w:rsid w:val="006C795B"/>
    <w:rsid w:val="006D0B83"/>
    <w:rsid w:val="006D0CAF"/>
    <w:rsid w:val="006D111F"/>
    <w:rsid w:val="006D149D"/>
    <w:rsid w:val="006E026C"/>
    <w:rsid w:val="006E5FDD"/>
    <w:rsid w:val="006F0393"/>
    <w:rsid w:val="006F5FEB"/>
    <w:rsid w:val="006F70FC"/>
    <w:rsid w:val="006F7956"/>
    <w:rsid w:val="0070185D"/>
    <w:rsid w:val="00702036"/>
    <w:rsid w:val="00702597"/>
    <w:rsid w:val="0070277C"/>
    <w:rsid w:val="00702B09"/>
    <w:rsid w:val="00705349"/>
    <w:rsid w:val="0070613C"/>
    <w:rsid w:val="0071301F"/>
    <w:rsid w:val="007130B9"/>
    <w:rsid w:val="0071312E"/>
    <w:rsid w:val="00714C47"/>
    <w:rsid w:val="00717762"/>
    <w:rsid w:val="0072303B"/>
    <w:rsid w:val="00725928"/>
    <w:rsid w:val="00727DCA"/>
    <w:rsid w:val="00727F75"/>
    <w:rsid w:val="00736776"/>
    <w:rsid w:val="00736A42"/>
    <w:rsid w:val="007378CB"/>
    <w:rsid w:val="00737C08"/>
    <w:rsid w:val="007433CF"/>
    <w:rsid w:val="0074417B"/>
    <w:rsid w:val="00744208"/>
    <w:rsid w:val="007463F7"/>
    <w:rsid w:val="0074678C"/>
    <w:rsid w:val="007513B4"/>
    <w:rsid w:val="007522E3"/>
    <w:rsid w:val="00753A30"/>
    <w:rsid w:val="00761EE5"/>
    <w:rsid w:val="007674E8"/>
    <w:rsid w:val="0077109F"/>
    <w:rsid w:val="00772D4B"/>
    <w:rsid w:val="007734B3"/>
    <w:rsid w:val="00777A3D"/>
    <w:rsid w:val="00780642"/>
    <w:rsid w:val="00780E53"/>
    <w:rsid w:val="00781D7B"/>
    <w:rsid w:val="007821BE"/>
    <w:rsid w:val="007835A4"/>
    <w:rsid w:val="007856DF"/>
    <w:rsid w:val="00786AE3"/>
    <w:rsid w:val="007871A2"/>
    <w:rsid w:val="00791985"/>
    <w:rsid w:val="007929EF"/>
    <w:rsid w:val="0079443C"/>
    <w:rsid w:val="00794961"/>
    <w:rsid w:val="00796B27"/>
    <w:rsid w:val="007A2FE5"/>
    <w:rsid w:val="007A38A1"/>
    <w:rsid w:val="007A6344"/>
    <w:rsid w:val="007A6C05"/>
    <w:rsid w:val="007B2E3D"/>
    <w:rsid w:val="007B35F1"/>
    <w:rsid w:val="007B4CE9"/>
    <w:rsid w:val="007B6DA8"/>
    <w:rsid w:val="007C03E7"/>
    <w:rsid w:val="007C1FC4"/>
    <w:rsid w:val="007C419E"/>
    <w:rsid w:val="007C4643"/>
    <w:rsid w:val="007C53B7"/>
    <w:rsid w:val="007C71B4"/>
    <w:rsid w:val="007D241C"/>
    <w:rsid w:val="007D2486"/>
    <w:rsid w:val="007D3F5B"/>
    <w:rsid w:val="007E2DCD"/>
    <w:rsid w:val="007E56F3"/>
    <w:rsid w:val="007F0BCD"/>
    <w:rsid w:val="007F10EF"/>
    <w:rsid w:val="007F1517"/>
    <w:rsid w:val="007F217D"/>
    <w:rsid w:val="007F298D"/>
    <w:rsid w:val="007F2B84"/>
    <w:rsid w:val="007F387D"/>
    <w:rsid w:val="007F5A70"/>
    <w:rsid w:val="007F6CDC"/>
    <w:rsid w:val="007F73CD"/>
    <w:rsid w:val="007F7F2E"/>
    <w:rsid w:val="00800109"/>
    <w:rsid w:val="008003BE"/>
    <w:rsid w:val="00800709"/>
    <w:rsid w:val="0080253D"/>
    <w:rsid w:val="00805CE9"/>
    <w:rsid w:val="00815AA6"/>
    <w:rsid w:val="00815D16"/>
    <w:rsid w:val="00816268"/>
    <w:rsid w:val="00816A95"/>
    <w:rsid w:val="00816B15"/>
    <w:rsid w:val="0082424B"/>
    <w:rsid w:val="008276F3"/>
    <w:rsid w:val="00833BD8"/>
    <w:rsid w:val="0083565C"/>
    <w:rsid w:val="00842E0B"/>
    <w:rsid w:val="00843F24"/>
    <w:rsid w:val="008452EC"/>
    <w:rsid w:val="008469CC"/>
    <w:rsid w:val="008501CF"/>
    <w:rsid w:val="00851B59"/>
    <w:rsid w:val="00851F02"/>
    <w:rsid w:val="008605A5"/>
    <w:rsid w:val="0086621A"/>
    <w:rsid w:val="00866759"/>
    <w:rsid w:val="008672E3"/>
    <w:rsid w:val="008703AA"/>
    <w:rsid w:val="008703D9"/>
    <w:rsid w:val="008705DD"/>
    <w:rsid w:val="008726DB"/>
    <w:rsid w:val="00875140"/>
    <w:rsid w:val="00876368"/>
    <w:rsid w:val="00884C27"/>
    <w:rsid w:val="00884FCA"/>
    <w:rsid w:val="008874CF"/>
    <w:rsid w:val="00893417"/>
    <w:rsid w:val="00894857"/>
    <w:rsid w:val="008A0179"/>
    <w:rsid w:val="008A0875"/>
    <w:rsid w:val="008A1C38"/>
    <w:rsid w:val="008A27A7"/>
    <w:rsid w:val="008A5A2A"/>
    <w:rsid w:val="008B4D58"/>
    <w:rsid w:val="008B5C73"/>
    <w:rsid w:val="008B5E3B"/>
    <w:rsid w:val="008B6B46"/>
    <w:rsid w:val="008C2FFC"/>
    <w:rsid w:val="008C7797"/>
    <w:rsid w:val="008C77C1"/>
    <w:rsid w:val="008D4AEB"/>
    <w:rsid w:val="008E1810"/>
    <w:rsid w:val="008E2700"/>
    <w:rsid w:val="008E538E"/>
    <w:rsid w:val="008E5F72"/>
    <w:rsid w:val="008F11B8"/>
    <w:rsid w:val="008F1E92"/>
    <w:rsid w:val="008F6F78"/>
    <w:rsid w:val="00900C99"/>
    <w:rsid w:val="0090160B"/>
    <w:rsid w:val="00905D64"/>
    <w:rsid w:val="00910631"/>
    <w:rsid w:val="00912246"/>
    <w:rsid w:val="00912C08"/>
    <w:rsid w:val="0091649C"/>
    <w:rsid w:val="00917B94"/>
    <w:rsid w:val="00917C58"/>
    <w:rsid w:val="0092041E"/>
    <w:rsid w:val="009210ED"/>
    <w:rsid w:val="00923914"/>
    <w:rsid w:val="00923CEF"/>
    <w:rsid w:val="009245EE"/>
    <w:rsid w:val="0093131F"/>
    <w:rsid w:val="009321F3"/>
    <w:rsid w:val="00936F95"/>
    <w:rsid w:val="009370A8"/>
    <w:rsid w:val="00937F98"/>
    <w:rsid w:val="0094102E"/>
    <w:rsid w:val="00943A5D"/>
    <w:rsid w:val="00947EE0"/>
    <w:rsid w:val="009526ED"/>
    <w:rsid w:val="009561C1"/>
    <w:rsid w:val="009571B3"/>
    <w:rsid w:val="00960500"/>
    <w:rsid w:val="00962283"/>
    <w:rsid w:val="00963F74"/>
    <w:rsid w:val="00964762"/>
    <w:rsid w:val="00966A36"/>
    <w:rsid w:val="009840A4"/>
    <w:rsid w:val="0098619F"/>
    <w:rsid w:val="009862CE"/>
    <w:rsid w:val="00991429"/>
    <w:rsid w:val="00991B33"/>
    <w:rsid w:val="00992242"/>
    <w:rsid w:val="00993BCD"/>
    <w:rsid w:val="00993EAF"/>
    <w:rsid w:val="00996D52"/>
    <w:rsid w:val="00997775"/>
    <w:rsid w:val="009A1014"/>
    <w:rsid w:val="009A1797"/>
    <w:rsid w:val="009A670A"/>
    <w:rsid w:val="009A766A"/>
    <w:rsid w:val="009B16A4"/>
    <w:rsid w:val="009B18DE"/>
    <w:rsid w:val="009B2624"/>
    <w:rsid w:val="009C02A0"/>
    <w:rsid w:val="009C1DAA"/>
    <w:rsid w:val="009C2331"/>
    <w:rsid w:val="009C497A"/>
    <w:rsid w:val="009C4FC9"/>
    <w:rsid w:val="009D04A2"/>
    <w:rsid w:val="009D0C9A"/>
    <w:rsid w:val="009D170A"/>
    <w:rsid w:val="009D717A"/>
    <w:rsid w:val="009E052B"/>
    <w:rsid w:val="009E410F"/>
    <w:rsid w:val="009F19D3"/>
    <w:rsid w:val="009F1F8D"/>
    <w:rsid w:val="009F2095"/>
    <w:rsid w:val="009F5436"/>
    <w:rsid w:val="009F5453"/>
    <w:rsid w:val="00A00DD7"/>
    <w:rsid w:val="00A04CDE"/>
    <w:rsid w:val="00A05B7E"/>
    <w:rsid w:val="00A0612E"/>
    <w:rsid w:val="00A10576"/>
    <w:rsid w:val="00A10E72"/>
    <w:rsid w:val="00A11A0D"/>
    <w:rsid w:val="00A12310"/>
    <w:rsid w:val="00A15843"/>
    <w:rsid w:val="00A15CA1"/>
    <w:rsid w:val="00A22392"/>
    <w:rsid w:val="00A245AD"/>
    <w:rsid w:val="00A24746"/>
    <w:rsid w:val="00A24930"/>
    <w:rsid w:val="00A24AF3"/>
    <w:rsid w:val="00A24B42"/>
    <w:rsid w:val="00A3085F"/>
    <w:rsid w:val="00A31459"/>
    <w:rsid w:val="00A33429"/>
    <w:rsid w:val="00A34B46"/>
    <w:rsid w:val="00A42F0F"/>
    <w:rsid w:val="00A46528"/>
    <w:rsid w:val="00A535DA"/>
    <w:rsid w:val="00A54189"/>
    <w:rsid w:val="00A54344"/>
    <w:rsid w:val="00A61103"/>
    <w:rsid w:val="00A648D1"/>
    <w:rsid w:val="00A66E73"/>
    <w:rsid w:val="00A73B7E"/>
    <w:rsid w:val="00A74D27"/>
    <w:rsid w:val="00A819C9"/>
    <w:rsid w:val="00A81AD3"/>
    <w:rsid w:val="00A826B2"/>
    <w:rsid w:val="00A839EC"/>
    <w:rsid w:val="00A83DE5"/>
    <w:rsid w:val="00A8583D"/>
    <w:rsid w:val="00A85F63"/>
    <w:rsid w:val="00A87442"/>
    <w:rsid w:val="00A915CF"/>
    <w:rsid w:val="00A93AA3"/>
    <w:rsid w:val="00A94D57"/>
    <w:rsid w:val="00AA05EE"/>
    <w:rsid w:val="00AA1255"/>
    <w:rsid w:val="00AA37C4"/>
    <w:rsid w:val="00AA3AA5"/>
    <w:rsid w:val="00AA3B18"/>
    <w:rsid w:val="00AA4C4E"/>
    <w:rsid w:val="00AA77D6"/>
    <w:rsid w:val="00AB062B"/>
    <w:rsid w:val="00AB2231"/>
    <w:rsid w:val="00AB2BFD"/>
    <w:rsid w:val="00AB35B5"/>
    <w:rsid w:val="00AB56E7"/>
    <w:rsid w:val="00AB7C2F"/>
    <w:rsid w:val="00AC0A59"/>
    <w:rsid w:val="00AC0F47"/>
    <w:rsid w:val="00AC2574"/>
    <w:rsid w:val="00AC4CB9"/>
    <w:rsid w:val="00AC5A57"/>
    <w:rsid w:val="00AC5E62"/>
    <w:rsid w:val="00AC603B"/>
    <w:rsid w:val="00AC6B74"/>
    <w:rsid w:val="00AC7409"/>
    <w:rsid w:val="00AC7A30"/>
    <w:rsid w:val="00AD343C"/>
    <w:rsid w:val="00AD4245"/>
    <w:rsid w:val="00AD4C9D"/>
    <w:rsid w:val="00AD798E"/>
    <w:rsid w:val="00AE1D24"/>
    <w:rsid w:val="00AE312D"/>
    <w:rsid w:val="00AE34A2"/>
    <w:rsid w:val="00AE6222"/>
    <w:rsid w:val="00AE6306"/>
    <w:rsid w:val="00AE7572"/>
    <w:rsid w:val="00AF3167"/>
    <w:rsid w:val="00AF4C86"/>
    <w:rsid w:val="00AF6723"/>
    <w:rsid w:val="00AF7F0D"/>
    <w:rsid w:val="00B03733"/>
    <w:rsid w:val="00B047AC"/>
    <w:rsid w:val="00B063FC"/>
    <w:rsid w:val="00B112E0"/>
    <w:rsid w:val="00B135AD"/>
    <w:rsid w:val="00B15B4A"/>
    <w:rsid w:val="00B16E53"/>
    <w:rsid w:val="00B23AB2"/>
    <w:rsid w:val="00B2507A"/>
    <w:rsid w:val="00B26212"/>
    <w:rsid w:val="00B3343F"/>
    <w:rsid w:val="00B33F34"/>
    <w:rsid w:val="00B34D79"/>
    <w:rsid w:val="00B3677B"/>
    <w:rsid w:val="00B37FAD"/>
    <w:rsid w:val="00B40B66"/>
    <w:rsid w:val="00B413C5"/>
    <w:rsid w:val="00B4226B"/>
    <w:rsid w:val="00B42DE5"/>
    <w:rsid w:val="00B44FE4"/>
    <w:rsid w:val="00B456C1"/>
    <w:rsid w:val="00B45AD1"/>
    <w:rsid w:val="00B46715"/>
    <w:rsid w:val="00B46F06"/>
    <w:rsid w:val="00B50527"/>
    <w:rsid w:val="00B50798"/>
    <w:rsid w:val="00B52766"/>
    <w:rsid w:val="00B53375"/>
    <w:rsid w:val="00B53DDA"/>
    <w:rsid w:val="00B55B5C"/>
    <w:rsid w:val="00B5791B"/>
    <w:rsid w:val="00B613EC"/>
    <w:rsid w:val="00B62B23"/>
    <w:rsid w:val="00B63045"/>
    <w:rsid w:val="00B64FAF"/>
    <w:rsid w:val="00B705D4"/>
    <w:rsid w:val="00B71161"/>
    <w:rsid w:val="00B73E1E"/>
    <w:rsid w:val="00B74B21"/>
    <w:rsid w:val="00B76CAC"/>
    <w:rsid w:val="00B7759E"/>
    <w:rsid w:val="00B81BF1"/>
    <w:rsid w:val="00B8519F"/>
    <w:rsid w:val="00B86585"/>
    <w:rsid w:val="00B86902"/>
    <w:rsid w:val="00B86A3C"/>
    <w:rsid w:val="00B95CF6"/>
    <w:rsid w:val="00BA1B3D"/>
    <w:rsid w:val="00BA1E16"/>
    <w:rsid w:val="00BA478F"/>
    <w:rsid w:val="00BB1DDA"/>
    <w:rsid w:val="00BB258B"/>
    <w:rsid w:val="00BB3B31"/>
    <w:rsid w:val="00BB4283"/>
    <w:rsid w:val="00BC1BD8"/>
    <w:rsid w:val="00BC3074"/>
    <w:rsid w:val="00BC4440"/>
    <w:rsid w:val="00BC45B2"/>
    <w:rsid w:val="00BC5095"/>
    <w:rsid w:val="00BC7718"/>
    <w:rsid w:val="00BD37ED"/>
    <w:rsid w:val="00BD6E13"/>
    <w:rsid w:val="00BE3D5E"/>
    <w:rsid w:val="00BE4BCE"/>
    <w:rsid w:val="00BE67C7"/>
    <w:rsid w:val="00BE73CD"/>
    <w:rsid w:val="00BE7E14"/>
    <w:rsid w:val="00BF2C41"/>
    <w:rsid w:val="00BF313D"/>
    <w:rsid w:val="00BF395F"/>
    <w:rsid w:val="00BF6D8E"/>
    <w:rsid w:val="00BF7F45"/>
    <w:rsid w:val="00C14C79"/>
    <w:rsid w:val="00C1596D"/>
    <w:rsid w:val="00C15FA5"/>
    <w:rsid w:val="00C1753B"/>
    <w:rsid w:val="00C17B9C"/>
    <w:rsid w:val="00C2060D"/>
    <w:rsid w:val="00C2401D"/>
    <w:rsid w:val="00C275DB"/>
    <w:rsid w:val="00C302D0"/>
    <w:rsid w:val="00C33BB3"/>
    <w:rsid w:val="00C33CF3"/>
    <w:rsid w:val="00C36CBF"/>
    <w:rsid w:val="00C41A46"/>
    <w:rsid w:val="00C41CDA"/>
    <w:rsid w:val="00C42D96"/>
    <w:rsid w:val="00C44476"/>
    <w:rsid w:val="00C44C01"/>
    <w:rsid w:val="00C457B1"/>
    <w:rsid w:val="00C4714A"/>
    <w:rsid w:val="00C47690"/>
    <w:rsid w:val="00C47D2A"/>
    <w:rsid w:val="00C53650"/>
    <w:rsid w:val="00C55197"/>
    <w:rsid w:val="00C56E1C"/>
    <w:rsid w:val="00C5791C"/>
    <w:rsid w:val="00C603B4"/>
    <w:rsid w:val="00C606B8"/>
    <w:rsid w:val="00C60E9A"/>
    <w:rsid w:val="00C70882"/>
    <w:rsid w:val="00C7339A"/>
    <w:rsid w:val="00C743F3"/>
    <w:rsid w:val="00C763D2"/>
    <w:rsid w:val="00C82DCF"/>
    <w:rsid w:val="00C8442B"/>
    <w:rsid w:val="00C9294D"/>
    <w:rsid w:val="00C92974"/>
    <w:rsid w:val="00CA2B36"/>
    <w:rsid w:val="00CA3F3C"/>
    <w:rsid w:val="00CA596C"/>
    <w:rsid w:val="00CB37E3"/>
    <w:rsid w:val="00CC2856"/>
    <w:rsid w:val="00CC40D5"/>
    <w:rsid w:val="00CC749C"/>
    <w:rsid w:val="00CD1113"/>
    <w:rsid w:val="00CD2742"/>
    <w:rsid w:val="00CD2786"/>
    <w:rsid w:val="00CD51EB"/>
    <w:rsid w:val="00CD6B6C"/>
    <w:rsid w:val="00CD7728"/>
    <w:rsid w:val="00CE23F3"/>
    <w:rsid w:val="00CE282D"/>
    <w:rsid w:val="00CE42B0"/>
    <w:rsid w:val="00CF15D2"/>
    <w:rsid w:val="00CF1DC1"/>
    <w:rsid w:val="00CF1F7E"/>
    <w:rsid w:val="00CF2E90"/>
    <w:rsid w:val="00CF3364"/>
    <w:rsid w:val="00CF4AD3"/>
    <w:rsid w:val="00CF5DC8"/>
    <w:rsid w:val="00CF634C"/>
    <w:rsid w:val="00CF7142"/>
    <w:rsid w:val="00CF7DA0"/>
    <w:rsid w:val="00D01F1C"/>
    <w:rsid w:val="00D02764"/>
    <w:rsid w:val="00D07675"/>
    <w:rsid w:val="00D07A48"/>
    <w:rsid w:val="00D165B7"/>
    <w:rsid w:val="00D175AB"/>
    <w:rsid w:val="00D179B1"/>
    <w:rsid w:val="00D20376"/>
    <w:rsid w:val="00D206D1"/>
    <w:rsid w:val="00D21B89"/>
    <w:rsid w:val="00D23840"/>
    <w:rsid w:val="00D2552E"/>
    <w:rsid w:val="00D25AAB"/>
    <w:rsid w:val="00D303AB"/>
    <w:rsid w:val="00D327D3"/>
    <w:rsid w:val="00D336B4"/>
    <w:rsid w:val="00D355FB"/>
    <w:rsid w:val="00D42483"/>
    <w:rsid w:val="00D47031"/>
    <w:rsid w:val="00D50C7A"/>
    <w:rsid w:val="00D51C56"/>
    <w:rsid w:val="00D533BA"/>
    <w:rsid w:val="00D53A0B"/>
    <w:rsid w:val="00D5553B"/>
    <w:rsid w:val="00D62C8D"/>
    <w:rsid w:val="00D647AE"/>
    <w:rsid w:val="00D64996"/>
    <w:rsid w:val="00D64DE1"/>
    <w:rsid w:val="00D66175"/>
    <w:rsid w:val="00D66BF2"/>
    <w:rsid w:val="00D67D83"/>
    <w:rsid w:val="00D70198"/>
    <w:rsid w:val="00D70A10"/>
    <w:rsid w:val="00D72206"/>
    <w:rsid w:val="00D72D7E"/>
    <w:rsid w:val="00D732A6"/>
    <w:rsid w:val="00D7480F"/>
    <w:rsid w:val="00D74A4E"/>
    <w:rsid w:val="00D74BB8"/>
    <w:rsid w:val="00D7537B"/>
    <w:rsid w:val="00D77F9E"/>
    <w:rsid w:val="00D82573"/>
    <w:rsid w:val="00D82E5E"/>
    <w:rsid w:val="00D8693C"/>
    <w:rsid w:val="00D87E2C"/>
    <w:rsid w:val="00D91251"/>
    <w:rsid w:val="00D91383"/>
    <w:rsid w:val="00D91521"/>
    <w:rsid w:val="00D91804"/>
    <w:rsid w:val="00D926C7"/>
    <w:rsid w:val="00D928A3"/>
    <w:rsid w:val="00D93E27"/>
    <w:rsid w:val="00D9700F"/>
    <w:rsid w:val="00D97193"/>
    <w:rsid w:val="00DA0563"/>
    <w:rsid w:val="00DA1D4A"/>
    <w:rsid w:val="00DA2976"/>
    <w:rsid w:val="00DA4219"/>
    <w:rsid w:val="00DA717E"/>
    <w:rsid w:val="00DA7809"/>
    <w:rsid w:val="00DB0A4F"/>
    <w:rsid w:val="00DB1D75"/>
    <w:rsid w:val="00DB4DCB"/>
    <w:rsid w:val="00DC1526"/>
    <w:rsid w:val="00DC3420"/>
    <w:rsid w:val="00DC4FC5"/>
    <w:rsid w:val="00DC5940"/>
    <w:rsid w:val="00DC6A38"/>
    <w:rsid w:val="00DC79AD"/>
    <w:rsid w:val="00DD0AD0"/>
    <w:rsid w:val="00DD2F1F"/>
    <w:rsid w:val="00DD330B"/>
    <w:rsid w:val="00DD39F0"/>
    <w:rsid w:val="00DD54F4"/>
    <w:rsid w:val="00DD6013"/>
    <w:rsid w:val="00DD65C2"/>
    <w:rsid w:val="00DD705E"/>
    <w:rsid w:val="00DE38B8"/>
    <w:rsid w:val="00DE57B7"/>
    <w:rsid w:val="00DE6623"/>
    <w:rsid w:val="00DE79BD"/>
    <w:rsid w:val="00DE7C07"/>
    <w:rsid w:val="00DF0C1A"/>
    <w:rsid w:val="00DF3D1F"/>
    <w:rsid w:val="00DF3E55"/>
    <w:rsid w:val="00DF6632"/>
    <w:rsid w:val="00DF7246"/>
    <w:rsid w:val="00E02E7A"/>
    <w:rsid w:val="00E04E90"/>
    <w:rsid w:val="00E05E6D"/>
    <w:rsid w:val="00E12281"/>
    <w:rsid w:val="00E1271A"/>
    <w:rsid w:val="00E12CFB"/>
    <w:rsid w:val="00E15DBA"/>
    <w:rsid w:val="00E15F6C"/>
    <w:rsid w:val="00E16431"/>
    <w:rsid w:val="00E1706C"/>
    <w:rsid w:val="00E2698E"/>
    <w:rsid w:val="00E27842"/>
    <w:rsid w:val="00E30398"/>
    <w:rsid w:val="00E3082D"/>
    <w:rsid w:val="00E30915"/>
    <w:rsid w:val="00E37763"/>
    <w:rsid w:val="00E42E5D"/>
    <w:rsid w:val="00E43D68"/>
    <w:rsid w:val="00E44E11"/>
    <w:rsid w:val="00E46CB0"/>
    <w:rsid w:val="00E4717D"/>
    <w:rsid w:val="00E47611"/>
    <w:rsid w:val="00E500B3"/>
    <w:rsid w:val="00E55088"/>
    <w:rsid w:val="00E55EF1"/>
    <w:rsid w:val="00E62CA6"/>
    <w:rsid w:val="00E65408"/>
    <w:rsid w:val="00E710E0"/>
    <w:rsid w:val="00E72210"/>
    <w:rsid w:val="00E752E8"/>
    <w:rsid w:val="00E7656A"/>
    <w:rsid w:val="00E776DA"/>
    <w:rsid w:val="00E81474"/>
    <w:rsid w:val="00E81CB5"/>
    <w:rsid w:val="00E82F29"/>
    <w:rsid w:val="00E85E91"/>
    <w:rsid w:val="00E87237"/>
    <w:rsid w:val="00E930A7"/>
    <w:rsid w:val="00E9452A"/>
    <w:rsid w:val="00E949C4"/>
    <w:rsid w:val="00E95131"/>
    <w:rsid w:val="00E96968"/>
    <w:rsid w:val="00EA0AD6"/>
    <w:rsid w:val="00EA38D7"/>
    <w:rsid w:val="00EA5DBD"/>
    <w:rsid w:val="00EA6440"/>
    <w:rsid w:val="00EB021D"/>
    <w:rsid w:val="00EB2833"/>
    <w:rsid w:val="00EB2910"/>
    <w:rsid w:val="00EB31EC"/>
    <w:rsid w:val="00EB356C"/>
    <w:rsid w:val="00EB5923"/>
    <w:rsid w:val="00EB67B4"/>
    <w:rsid w:val="00EC15B4"/>
    <w:rsid w:val="00EC2C25"/>
    <w:rsid w:val="00EC5CC5"/>
    <w:rsid w:val="00ED04BC"/>
    <w:rsid w:val="00ED26FA"/>
    <w:rsid w:val="00ED5BF3"/>
    <w:rsid w:val="00ED656C"/>
    <w:rsid w:val="00ED66E7"/>
    <w:rsid w:val="00EE1262"/>
    <w:rsid w:val="00EE2818"/>
    <w:rsid w:val="00EE48AD"/>
    <w:rsid w:val="00EE578F"/>
    <w:rsid w:val="00EE6A4E"/>
    <w:rsid w:val="00EF22EE"/>
    <w:rsid w:val="00EF62B6"/>
    <w:rsid w:val="00EF738F"/>
    <w:rsid w:val="00F016C1"/>
    <w:rsid w:val="00F03297"/>
    <w:rsid w:val="00F07084"/>
    <w:rsid w:val="00F116A6"/>
    <w:rsid w:val="00F134D6"/>
    <w:rsid w:val="00F14209"/>
    <w:rsid w:val="00F14848"/>
    <w:rsid w:val="00F149D5"/>
    <w:rsid w:val="00F202CB"/>
    <w:rsid w:val="00F21DCA"/>
    <w:rsid w:val="00F25B6B"/>
    <w:rsid w:val="00F34936"/>
    <w:rsid w:val="00F34B82"/>
    <w:rsid w:val="00F4294D"/>
    <w:rsid w:val="00F4651D"/>
    <w:rsid w:val="00F523DC"/>
    <w:rsid w:val="00F52FA2"/>
    <w:rsid w:val="00F61C23"/>
    <w:rsid w:val="00F61F64"/>
    <w:rsid w:val="00F620C2"/>
    <w:rsid w:val="00F62210"/>
    <w:rsid w:val="00F63BA2"/>
    <w:rsid w:val="00F63D04"/>
    <w:rsid w:val="00F6493A"/>
    <w:rsid w:val="00F653A6"/>
    <w:rsid w:val="00F65BF9"/>
    <w:rsid w:val="00F678BC"/>
    <w:rsid w:val="00F7043D"/>
    <w:rsid w:val="00F71E64"/>
    <w:rsid w:val="00F72B5B"/>
    <w:rsid w:val="00F73079"/>
    <w:rsid w:val="00F753C4"/>
    <w:rsid w:val="00F75815"/>
    <w:rsid w:val="00F770D5"/>
    <w:rsid w:val="00F81759"/>
    <w:rsid w:val="00F82472"/>
    <w:rsid w:val="00F83861"/>
    <w:rsid w:val="00F84B71"/>
    <w:rsid w:val="00F8783C"/>
    <w:rsid w:val="00F9580B"/>
    <w:rsid w:val="00F9715C"/>
    <w:rsid w:val="00FA084D"/>
    <w:rsid w:val="00FA4E17"/>
    <w:rsid w:val="00FB1F5C"/>
    <w:rsid w:val="00FB264E"/>
    <w:rsid w:val="00FB38A1"/>
    <w:rsid w:val="00FB424C"/>
    <w:rsid w:val="00FB5F8D"/>
    <w:rsid w:val="00FB75A0"/>
    <w:rsid w:val="00FB778B"/>
    <w:rsid w:val="00FC22F5"/>
    <w:rsid w:val="00FC27F5"/>
    <w:rsid w:val="00FC75ED"/>
    <w:rsid w:val="00FD4F04"/>
    <w:rsid w:val="00FD5211"/>
    <w:rsid w:val="00FD637A"/>
    <w:rsid w:val="00FE0069"/>
    <w:rsid w:val="00FE0F57"/>
    <w:rsid w:val="00FE5510"/>
    <w:rsid w:val="00FE6A30"/>
    <w:rsid w:val="00FE773E"/>
    <w:rsid w:val="00FE79AB"/>
    <w:rsid w:val="00FF0504"/>
    <w:rsid w:val="00FF0A20"/>
    <w:rsid w:val="00FF2D40"/>
    <w:rsid w:val="00FF44B2"/>
    <w:rsid w:val="00FF51DA"/>
    <w:rsid w:val="00FF7338"/>
    <w:rsid w:val="1472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626ABC30-9ED9-42A2-8353-B8B3EEA1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qFormat/>
    <w:pPr>
      <w:autoSpaceDE w:val="0"/>
      <w:autoSpaceDN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qFormat/>
    <w:rPr>
      <w:sz w:val="28"/>
    </w:rPr>
  </w:style>
  <w:style w:type="paragraph" w:styleId="ab">
    <w:name w:val="Body Text Indent"/>
    <w:basedOn w:val="a"/>
    <w:qFormat/>
    <w:pPr>
      <w:ind w:firstLine="708"/>
      <w:jc w:val="both"/>
    </w:pPr>
    <w:rPr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Hyperlink"/>
    <w:basedOn w:val="a0"/>
    <w:rPr>
      <w:color w:val="0563C1" w:themeColor="hyperlink"/>
      <w:u w:val="single"/>
    </w:rPr>
  </w:style>
  <w:style w:type="character" w:customStyle="1" w:styleId="af">
    <w:name w:val="Гипертекстовая ссылка"/>
    <w:basedOn w:val="af0"/>
    <w:uiPriority w:val="99"/>
    <w:qFormat/>
    <w:rPr>
      <w:rFonts w:hint="default"/>
      <w:b/>
      <w:color w:val="008000"/>
      <w:sz w:val="24"/>
      <w:szCs w:val="20"/>
      <w:u w:val="single"/>
    </w:rPr>
  </w:style>
  <w:style w:type="character" w:customStyle="1" w:styleId="af0">
    <w:name w:val="Цветовое выделение"/>
    <w:uiPriority w:val="99"/>
    <w:unhideWhenUsed/>
    <w:rPr>
      <w:rFonts w:hint="default"/>
      <w:b/>
      <w:color w:val="26282F"/>
      <w:sz w:val="24"/>
    </w:rPr>
  </w:style>
  <w:style w:type="paragraph" w:customStyle="1" w:styleId="af1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qFormat/>
    <w:rPr>
      <w:sz w:val="28"/>
      <w:szCs w:val="24"/>
    </w:rPr>
  </w:style>
  <w:style w:type="character" w:customStyle="1" w:styleId="a6">
    <w:name w:val="Текст сноски Знак"/>
    <w:basedOn w:val="a0"/>
    <w:link w:val="a5"/>
    <w:uiPriority w:val="99"/>
  </w:style>
  <w:style w:type="character" w:customStyle="1" w:styleId="10">
    <w:name w:val="Заголовок 1 Знак"/>
    <w:basedOn w:val="a0"/>
    <w:link w:val="1"/>
    <w:qFormat/>
    <w:rPr>
      <w:rFonts w:ascii="Arial" w:hAnsi="Arial"/>
      <w:b/>
      <w:bCs/>
      <w:color w:val="00008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4">
    <w:name w:val="Комментарий"/>
    <w:basedOn w:val="af5"/>
    <w:next w:val="a"/>
    <w:uiPriority w:val="99"/>
    <w:unhideWhenUsed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5">
    <w:name w:val="Текст (справка)"/>
    <w:basedOn w:val="a"/>
    <w:next w:val="a"/>
    <w:uiPriority w:val="99"/>
    <w:unhideWhenUsed/>
    <w:qFormat/>
    <w:pPr>
      <w:ind w:left="170" w:right="170"/>
    </w:pPr>
  </w:style>
  <w:style w:type="paragraph" w:customStyle="1" w:styleId="af6">
    <w:name w:val="Информация о версии"/>
    <w:basedOn w:val="af4"/>
    <w:next w:val="a"/>
    <w:uiPriority w:val="99"/>
    <w:unhideWhenUsed/>
    <w:qFormat/>
    <w:rPr>
      <w:i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eastAsia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qFormat/>
    <w:rPr>
      <w:rFonts w:eastAsia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SimSun" w:hAnsi="Times New Roman CYR" w:cs="Times New Roman CYR"/>
    </w:rPr>
  </w:style>
  <w:style w:type="paragraph" w:customStyle="1" w:styleId="af8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SimSun" w:hAnsi="Times New Roman CYR" w:cs="Times New Roman CYR"/>
    </w:rPr>
  </w:style>
  <w:style w:type="paragraph" w:styleId="af9">
    <w:name w:val="No Spacing"/>
    <w:link w:val="afa"/>
    <w:qFormat/>
    <w:pPr>
      <w:spacing w:after="0" w:line="240" w:lineRule="auto"/>
    </w:pPr>
    <w:rPr>
      <w:rFonts w:eastAsia="Times New Roman"/>
      <w:sz w:val="24"/>
      <w:szCs w:val="24"/>
    </w:rPr>
  </w:style>
  <w:style w:type="character" w:customStyle="1" w:styleId="afa">
    <w:name w:val="Без интервала Знак"/>
    <w:link w:val="af9"/>
    <w:qFormat/>
    <w:rPr>
      <w:rFonts w:eastAsia="Times New Roman"/>
      <w:sz w:val="24"/>
      <w:szCs w:val="24"/>
    </w:rPr>
  </w:style>
  <w:style w:type="character" w:customStyle="1" w:styleId="af3">
    <w:name w:val="Абзац списка Знак"/>
    <w:basedOn w:val="a0"/>
    <w:link w:val="af2"/>
    <w:uiPriority w:val="34"/>
    <w:qFormat/>
    <w:rPr>
      <w:rFonts w:eastAsia="Times New Roman"/>
      <w:sz w:val="24"/>
      <w:szCs w:val="24"/>
    </w:rPr>
  </w:style>
  <w:style w:type="character" w:styleId="afb">
    <w:name w:val="line number"/>
    <w:basedOn w:val="a0"/>
    <w:rsid w:val="0000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61CC2E-A3CB-4B3A-BA94-156E91FB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SurAA</dc:creator>
  <cp:lastModifiedBy>Макарова Оксана Анатольевна</cp:lastModifiedBy>
  <cp:revision>2</cp:revision>
  <cp:lastPrinted>2024-06-03T06:47:00Z</cp:lastPrinted>
  <dcterms:created xsi:type="dcterms:W3CDTF">2024-08-23T05:41:00Z</dcterms:created>
  <dcterms:modified xsi:type="dcterms:W3CDTF">2024-08-23T05:41:00Z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