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55" w:rsidRPr="00A96655" w:rsidRDefault="00A96655" w:rsidP="00163231">
      <w:pPr>
        <w:spacing w:line="120" w:lineRule="atLeast"/>
        <w:rPr>
          <w:sz w:val="24"/>
          <w:szCs w:val="24"/>
        </w:rPr>
      </w:pPr>
    </w:p>
    <w:p w:rsidR="00A96655" w:rsidRPr="00A96655" w:rsidRDefault="00A96655" w:rsidP="00A96655">
      <w:pPr>
        <w:spacing w:line="120" w:lineRule="atLeast"/>
        <w:ind w:left="5529"/>
        <w:rPr>
          <w:sz w:val="24"/>
          <w:szCs w:val="24"/>
        </w:rPr>
      </w:pPr>
      <w:r w:rsidRPr="00A96655">
        <w:rPr>
          <w:sz w:val="24"/>
          <w:szCs w:val="24"/>
        </w:rPr>
        <w:t xml:space="preserve">Проект подготовлен </w:t>
      </w:r>
    </w:p>
    <w:p w:rsidR="00155F46" w:rsidRDefault="00A96655" w:rsidP="00A96655">
      <w:pPr>
        <w:spacing w:line="120" w:lineRule="atLeast"/>
        <w:ind w:left="5529"/>
        <w:rPr>
          <w:sz w:val="24"/>
          <w:szCs w:val="24"/>
        </w:rPr>
      </w:pPr>
      <w:r w:rsidRPr="00A96655">
        <w:rPr>
          <w:sz w:val="24"/>
          <w:szCs w:val="24"/>
        </w:rPr>
        <w:t>департаментом образования</w:t>
      </w:r>
    </w:p>
    <w:p w:rsidR="00A96655" w:rsidRDefault="00A96655" w:rsidP="00A96655">
      <w:pPr>
        <w:spacing w:line="120" w:lineRule="atLeast"/>
        <w:ind w:left="5529"/>
        <w:rPr>
          <w:sz w:val="24"/>
          <w:szCs w:val="24"/>
        </w:rPr>
      </w:pPr>
    </w:p>
    <w:p w:rsidR="00155F46" w:rsidRPr="00852378" w:rsidRDefault="00155F46" w:rsidP="00656C1A">
      <w:pPr>
        <w:spacing w:line="120" w:lineRule="atLeast"/>
        <w:jc w:val="center"/>
        <w:rPr>
          <w:sz w:val="10"/>
          <w:szCs w:val="10"/>
        </w:rPr>
      </w:pPr>
    </w:p>
    <w:p w:rsidR="00155F46" w:rsidRDefault="00155F46" w:rsidP="00656C1A">
      <w:pPr>
        <w:spacing w:line="120" w:lineRule="atLeast"/>
        <w:jc w:val="center"/>
        <w:rPr>
          <w:sz w:val="10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5F46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5F46" w:rsidRPr="005649E4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656C1A" w:rsidRDefault="00155F4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5F46" w:rsidRPr="005541F0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0"/>
          <w:szCs w:val="24"/>
        </w:rPr>
      </w:pPr>
    </w:p>
    <w:p w:rsidR="00155F46" w:rsidRPr="00656C1A" w:rsidRDefault="00155F4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55F46" w:rsidRDefault="00155F46" w:rsidP="00656C1A">
      <w:pPr>
        <w:spacing w:line="120" w:lineRule="atLeast"/>
        <w:jc w:val="center"/>
        <w:rPr>
          <w:sz w:val="30"/>
          <w:szCs w:val="24"/>
        </w:rPr>
      </w:pPr>
    </w:p>
    <w:p w:rsidR="00155F46" w:rsidRPr="00656C1A" w:rsidRDefault="00155F46" w:rsidP="008A44EC">
      <w:pPr>
        <w:jc w:val="center"/>
        <w:rPr>
          <w:sz w:val="20"/>
          <w:szCs w:val="20"/>
        </w:rPr>
      </w:pP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О внесении изменени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й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города от </w:t>
      </w:r>
      <w:r w:rsidR="00F80AF7">
        <w:rPr>
          <w:rFonts w:eastAsia="Times New Roman"/>
          <w:bCs/>
          <w:color w:val="000000" w:themeColor="text1"/>
          <w:szCs w:val="28"/>
          <w:lang w:eastAsia="ru-RU"/>
        </w:rPr>
        <w:t>15.03.2016 № 1795</w:t>
      </w:r>
    </w:p>
    <w:p w:rsidR="00F80AF7" w:rsidRPr="00F80AF7" w:rsidRDefault="00A43F9A" w:rsidP="00F80AF7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80AF7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F80AF7" w:rsidRPr="00F80AF7">
        <w:rPr>
          <w:rFonts w:eastAsia="Times New Roman"/>
          <w:bCs/>
          <w:color w:val="000000" w:themeColor="text1"/>
          <w:szCs w:val="28"/>
          <w:lang w:eastAsia="ru-RU"/>
        </w:rPr>
        <w:t xml:space="preserve">Об осуществлении переданного </w:t>
      </w:r>
    </w:p>
    <w:p w:rsidR="00F80AF7" w:rsidRPr="00F80AF7" w:rsidRDefault="00F80AF7" w:rsidP="00F80AF7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80AF7">
        <w:rPr>
          <w:rFonts w:eastAsia="Times New Roman"/>
          <w:bCs/>
          <w:color w:val="000000" w:themeColor="text1"/>
          <w:szCs w:val="28"/>
          <w:lang w:eastAsia="ru-RU"/>
        </w:rPr>
        <w:t xml:space="preserve">органу местного самоуправления </w:t>
      </w:r>
    </w:p>
    <w:p w:rsidR="00F80AF7" w:rsidRPr="00F80AF7" w:rsidRDefault="00F80AF7" w:rsidP="00F80AF7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80AF7">
        <w:rPr>
          <w:rFonts w:eastAsia="Times New Roman"/>
          <w:bCs/>
          <w:color w:val="000000" w:themeColor="text1"/>
          <w:szCs w:val="28"/>
          <w:lang w:eastAsia="ru-RU"/>
        </w:rPr>
        <w:t xml:space="preserve">отдельного государственного </w:t>
      </w:r>
    </w:p>
    <w:p w:rsidR="00155F46" w:rsidRPr="00F80AF7" w:rsidRDefault="00F80AF7" w:rsidP="00F80AF7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80AF7">
        <w:rPr>
          <w:rFonts w:eastAsia="Times New Roman"/>
          <w:bCs/>
          <w:color w:val="000000" w:themeColor="text1"/>
          <w:szCs w:val="28"/>
          <w:lang w:eastAsia="ru-RU"/>
        </w:rPr>
        <w:t>полномочия</w:t>
      </w:r>
      <w:r w:rsidR="00A43F9A" w:rsidRPr="00F80AF7">
        <w:rPr>
          <w:rFonts w:eastAsia="Times New Roman"/>
          <w:bCs/>
          <w:color w:val="000000" w:themeColor="text1"/>
          <w:szCs w:val="28"/>
          <w:lang w:eastAsia="ru-RU"/>
        </w:rPr>
        <w:t>»</w:t>
      </w:r>
    </w:p>
    <w:p w:rsidR="00155F4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63231" w:rsidRPr="00010256" w:rsidRDefault="00163231" w:rsidP="00163231">
      <w:pPr>
        <w:ind w:firstLine="567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Pr="00F33F2E" w:rsidRDefault="00155F46" w:rsidP="004878A0">
      <w:pPr>
        <w:ind w:firstLine="567"/>
        <w:jc w:val="both"/>
        <w:rPr>
          <w:rFonts w:eastAsia="Times New Roman"/>
          <w:b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с </w:t>
      </w:r>
      <w:r w:rsidR="00377D90" w:rsidRPr="00F33F2E">
        <w:rPr>
          <w:rFonts w:eastAsia="Times New Roman"/>
          <w:bCs/>
          <w:color w:val="000000" w:themeColor="text1"/>
          <w:szCs w:val="28"/>
          <w:lang w:eastAsia="ru-RU"/>
        </w:rPr>
        <w:t>З</w:t>
      </w:r>
      <w:r w:rsidR="00F80AF7" w:rsidRPr="00F33F2E">
        <w:rPr>
          <w:rFonts w:eastAsia="Times New Roman"/>
          <w:bCs/>
          <w:color w:val="000000" w:themeColor="text1"/>
          <w:szCs w:val="28"/>
          <w:lang w:eastAsia="ru-RU"/>
        </w:rPr>
        <w:t>аконом Ханты-Манс</w:t>
      </w:r>
      <w:r w:rsidR="004878A0" w:rsidRPr="00F33F2E">
        <w:rPr>
          <w:rFonts w:eastAsia="Times New Roman"/>
          <w:bCs/>
          <w:color w:val="000000" w:themeColor="text1"/>
          <w:szCs w:val="28"/>
          <w:lang w:eastAsia="ru-RU"/>
        </w:rPr>
        <w:t>ийском автономного округа – Югры</w:t>
      </w:r>
      <w:r w:rsidR="00F80AF7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от 30.01.2016 № 4-оз «</w:t>
      </w:r>
      <w:r w:rsidR="004878A0" w:rsidRPr="00F33F2E">
        <w:rPr>
          <w:rFonts w:eastAsia="Times New Roman"/>
          <w:bCs/>
          <w:color w:val="000000" w:themeColor="text1"/>
          <w:szCs w:val="28"/>
          <w:lang w:eastAsia="ru-RU"/>
        </w:rPr>
        <w:t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</w:t>
      </w:r>
      <w:r w:rsidR="00F80AF7" w:rsidRPr="00F33F2E">
        <w:rPr>
          <w:rFonts w:eastAsia="Times New Roman"/>
          <w:bCs/>
          <w:color w:val="000000" w:themeColor="text1"/>
          <w:szCs w:val="28"/>
          <w:lang w:eastAsia="ru-RU"/>
        </w:rPr>
        <w:t>,</w:t>
      </w:r>
      <w:r w:rsidR="00163231" w:rsidRPr="00F33F2E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 </w:t>
      </w:r>
      <w:r w:rsidRPr="00F33F2E">
        <w:rPr>
          <w:szCs w:val="28"/>
        </w:rPr>
        <w:t>распоряжени</w:t>
      </w:r>
      <w:r w:rsidR="00F508E1" w:rsidRPr="00F33F2E">
        <w:rPr>
          <w:szCs w:val="28"/>
        </w:rPr>
        <w:t>ем</w:t>
      </w:r>
      <w:r w:rsidR="00163231" w:rsidRPr="00F33F2E">
        <w:rPr>
          <w:szCs w:val="28"/>
        </w:rPr>
        <w:t xml:space="preserve"> Администрации города </w:t>
      </w:r>
      <w:r w:rsidR="00BD0E80">
        <w:rPr>
          <w:szCs w:val="28"/>
        </w:rPr>
        <w:t xml:space="preserve">                          </w:t>
      </w:r>
      <w:r w:rsidRPr="00F33F2E">
        <w:rPr>
          <w:szCs w:val="28"/>
        </w:rPr>
        <w:t xml:space="preserve">от 30.12.2005 № 3686 «Об утверждении Регламента </w:t>
      </w:r>
      <w:r w:rsidR="001A73B9" w:rsidRPr="00F33F2E">
        <w:rPr>
          <w:spacing w:val="-6"/>
          <w:szCs w:val="28"/>
        </w:rPr>
        <w:t>Администрации города»</w:t>
      </w:r>
      <w:r w:rsidRPr="00F33F2E">
        <w:rPr>
          <w:rFonts w:eastAsia="Times New Roman"/>
          <w:bCs/>
          <w:szCs w:val="28"/>
          <w:lang w:eastAsia="ru-RU"/>
        </w:rPr>
        <w:t>:</w:t>
      </w:r>
    </w:p>
    <w:p w:rsidR="00155F46" w:rsidRPr="00F33F2E" w:rsidRDefault="00155F46" w:rsidP="00F80AF7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1. Внести в постановление Администрации города </w:t>
      </w:r>
      <w:r w:rsidR="00F80AF7" w:rsidRPr="00F33F2E">
        <w:rPr>
          <w:rFonts w:eastAsia="Times New Roman"/>
          <w:bCs/>
          <w:color w:val="000000" w:themeColor="text1"/>
          <w:szCs w:val="28"/>
          <w:lang w:eastAsia="ru-RU"/>
        </w:rPr>
        <w:t>от 15.03.2016 № 1795</w:t>
      </w:r>
      <w:r w:rsidR="00A43F9A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58104D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</w:t>
      </w:r>
      <w:proofErr w:type="gramStart"/>
      <w:r w:rsidR="0058104D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  </w:t>
      </w:r>
      <w:r w:rsidR="00A43F9A" w:rsidRPr="00F33F2E">
        <w:rPr>
          <w:rFonts w:eastAsia="Times New Roman"/>
          <w:bCs/>
          <w:color w:val="000000" w:themeColor="text1"/>
          <w:szCs w:val="28"/>
          <w:lang w:eastAsia="ru-RU"/>
        </w:rPr>
        <w:t>«</w:t>
      </w:r>
      <w:proofErr w:type="gramEnd"/>
      <w:r w:rsidR="00F80AF7" w:rsidRPr="00F33F2E">
        <w:rPr>
          <w:rFonts w:eastAsia="Times New Roman"/>
          <w:bCs/>
          <w:color w:val="000000" w:themeColor="text1"/>
          <w:szCs w:val="28"/>
          <w:lang w:eastAsia="ru-RU"/>
        </w:rPr>
        <w:t>Об осуществлении переданного органу местного самоуправления отдельного государственного полномочия</w:t>
      </w:r>
      <w:r w:rsidR="00A43F9A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» </w:t>
      </w:r>
      <w:r w:rsidR="00B7215E" w:rsidRPr="00F33F2E">
        <w:rPr>
          <w:rFonts w:eastAsia="Times New Roman"/>
          <w:bCs/>
          <w:color w:val="000000" w:themeColor="text1"/>
          <w:szCs w:val="28"/>
          <w:lang w:eastAsia="ru-RU"/>
        </w:rPr>
        <w:t>(с изменениями от</w:t>
      </w:r>
      <w:r w:rsidR="0058104D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AD1ED5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15.07.2016 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>№ 5301, 23.03.2017</w:t>
      </w:r>
      <w:r w:rsidR="007A59B4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>№ 1893, 26.10.2018 №</w:t>
      </w:r>
      <w:r w:rsidR="00802193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5141D9" w:rsidRPr="00F33F2E">
        <w:rPr>
          <w:rFonts w:eastAsia="Times New Roman"/>
          <w:bCs/>
          <w:color w:val="000000" w:themeColor="text1"/>
          <w:szCs w:val="28"/>
          <w:lang w:eastAsia="ru-RU"/>
        </w:rPr>
        <w:t>8110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, 07.05.2019 № 2996, </w:t>
      </w:r>
      <w:r w:rsidR="002C2BF6" w:rsidRPr="00F33F2E">
        <w:rPr>
          <w:rFonts w:eastAsia="Times New Roman"/>
          <w:bCs/>
          <w:color w:val="000000" w:themeColor="text1"/>
          <w:szCs w:val="28"/>
          <w:lang w:eastAsia="ru-RU"/>
        </w:rPr>
        <w:t>17.01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.2020 № 291, </w:t>
      </w:r>
      <w:r w:rsidR="005141D9" w:rsidRPr="00F33F2E">
        <w:rPr>
          <w:rFonts w:eastAsia="Times New Roman"/>
          <w:bCs/>
          <w:color w:val="000000" w:themeColor="text1"/>
          <w:szCs w:val="28"/>
          <w:lang w:eastAsia="ru-RU"/>
        </w:rPr>
        <w:t>15.0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>9.2020</w:t>
      </w:r>
      <w:r w:rsidR="007A59B4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№ 6455, 18.04.2022 № 3048, </w:t>
      </w:r>
      <w:r w:rsidR="005141D9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10.08.2022 </w:t>
      </w:r>
      <w:r w:rsidR="00802193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№ </w:t>
      </w:r>
      <w:r w:rsidR="005141D9" w:rsidRPr="00F33F2E">
        <w:rPr>
          <w:rFonts w:eastAsia="Times New Roman"/>
          <w:bCs/>
          <w:color w:val="000000" w:themeColor="text1"/>
          <w:szCs w:val="28"/>
          <w:lang w:eastAsia="ru-RU"/>
        </w:rPr>
        <w:t>6478</w:t>
      </w:r>
      <w:r w:rsidR="00B36280" w:rsidRPr="00F33F2E">
        <w:rPr>
          <w:rFonts w:eastAsia="Times New Roman"/>
          <w:bCs/>
          <w:color w:val="000000" w:themeColor="text1"/>
          <w:szCs w:val="28"/>
          <w:lang w:eastAsia="ru-RU"/>
        </w:rPr>
        <w:t>, 02.12.2022 № 9551</w:t>
      </w:r>
      <w:r w:rsidR="00B7215E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) </w:t>
      </w:r>
      <w:r w:rsidR="00A43F9A" w:rsidRPr="00F33F2E">
        <w:rPr>
          <w:rFonts w:eastAsia="Times New Roman"/>
          <w:bCs/>
          <w:color w:val="000000" w:themeColor="text1"/>
          <w:szCs w:val="28"/>
          <w:lang w:eastAsia="ru-RU"/>
        </w:rPr>
        <w:t>следующие изменения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>:</w:t>
      </w:r>
    </w:p>
    <w:p w:rsidR="00802193" w:rsidRPr="00F33F2E" w:rsidRDefault="00B7215E" w:rsidP="000B3140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1.1. </w:t>
      </w:r>
      <w:r w:rsidR="000B3140" w:rsidRPr="00F33F2E">
        <w:rPr>
          <w:rFonts w:eastAsia="Times New Roman"/>
          <w:bCs/>
          <w:color w:val="000000" w:themeColor="text1"/>
          <w:szCs w:val="28"/>
          <w:lang w:eastAsia="ru-RU"/>
        </w:rPr>
        <w:t>Констатирующую часть</w:t>
      </w:r>
      <w:r w:rsidR="001D48D4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постановления </w:t>
      </w:r>
      <w:bookmarkStart w:id="0" w:name="sub_100"/>
      <w:r w:rsidR="00802193" w:rsidRPr="00F33F2E">
        <w:rPr>
          <w:rFonts w:eastAsia="Times New Roman"/>
          <w:bCs/>
          <w:color w:val="000000" w:themeColor="text1"/>
          <w:szCs w:val="28"/>
          <w:lang w:eastAsia="ru-RU"/>
        </w:rPr>
        <w:t>изложить в следующей редакции:</w:t>
      </w:r>
    </w:p>
    <w:p w:rsidR="000B3140" w:rsidRPr="00F33F2E" w:rsidRDefault="000B3140" w:rsidP="00F95E92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>«На основании Закона Ханты-Мансийском автономного</w:t>
      </w:r>
      <w:r w:rsidR="004878A0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округа – Югры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          от 30.01.2016 № 4-оз «</w:t>
      </w:r>
      <w:r w:rsidR="004878A0" w:rsidRPr="00F33F2E">
        <w:rPr>
          <w:rFonts w:eastAsia="Times New Roman"/>
          <w:bCs/>
          <w:color w:val="000000" w:themeColor="text1"/>
          <w:szCs w:val="28"/>
          <w:lang w:eastAsia="ru-RU"/>
        </w:rPr>
        <w:t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, для осуществления переданного органу местного 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 xml:space="preserve">самоуправления отдельного государственного полномочия </w:t>
      </w:r>
      <w:r w:rsidR="00B36280" w:rsidRPr="00F33F2E">
        <w:rPr>
          <w:rFonts w:eastAsia="Times New Roman"/>
          <w:bCs/>
          <w:color w:val="000000" w:themeColor="text1"/>
          <w:szCs w:val="28"/>
          <w:lang w:eastAsia="ru-RU"/>
        </w:rPr>
        <w:t>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</w:t>
      </w:r>
      <w:r w:rsidR="00146D33" w:rsidRPr="00F33F2E">
        <w:rPr>
          <w:rFonts w:eastAsia="Times New Roman"/>
          <w:bCs/>
          <w:color w:val="000000" w:themeColor="text1"/>
          <w:szCs w:val="28"/>
          <w:lang w:eastAsia="ru-RU"/>
        </w:rPr>
        <w:t>иченными возможностями здоровья</w:t>
      </w:r>
      <w:r w:rsidR="00B36280" w:rsidRPr="00F33F2E">
        <w:rPr>
          <w:rFonts w:eastAsia="Times New Roman"/>
          <w:bCs/>
          <w:color w:val="000000" w:themeColor="text1"/>
          <w:szCs w:val="28"/>
          <w:lang w:eastAsia="ru-RU"/>
        </w:rPr>
        <w:t>, членов семей участников специальной военной операции, граждан Российской Федерации, призванных на военную службу по мобилизации в Вооруженные Си</w:t>
      </w:r>
      <w:r w:rsidR="00146D33" w:rsidRPr="00F33F2E">
        <w:rPr>
          <w:rFonts w:eastAsia="Times New Roman"/>
          <w:bCs/>
          <w:color w:val="000000" w:themeColor="text1"/>
          <w:szCs w:val="28"/>
          <w:lang w:eastAsia="ru-RU"/>
        </w:rPr>
        <w:t>лы Российской Федерации</w:t>
      </w:r>
      <w:r w:rsidR="00B36280" w:rsidRPr="00F33F2E">
        <w:rPr>
          <w:rFonts w:eastAsia="Times New Roman"/>
          <w:bCs/>
          <w:color w:val="000000" w:themeColor="text1"/>
          <w:szCs w:val="28"/>
          <w:lang w:eastAsia="ru-RU"/>
        </w:rPr>
        <w:t>, получающих образование в муниципальных общеобразовательных организациях и частных общеобразовательных организациях,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здоровья, детей-инвалидов, осваивающих основные общеобразовательные программы, обучение которых организовано общеобразов</w:t>
      </w:r>
      <w:r w:rsidR="00F95E92" w:rsidRPr="00F33F2E">
        <w:rPr>
          <w:rFonts w:eastAsia="Times New Roman"/>
          <w:bCs/>
          <w:color w:val="000000" w:themeColor="text1"/>
          <w:szCs w:val="28"/>
          <w:lang w:eastAsia="ru-RU"/>
        </w:rPr>
        <w:t>ательными организациями на дому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>:».</w:t>
      </w:r>
      <w:bookmarkEnd w:id="0"/>
    </w:p>
    <w:p w:rsidR="00802193" w:rsidRPr="00F33F2E" w:rsidRDefault="000B3140" w:rsidP="000B3140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>1.2. Пункт</w:t>
      </w:r>
      <w:r w:rsidR="00651567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1 постановления 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изложить в следующей редакции: </w:t>
      </w:r>
    </w:p>
    <w:p w:rsidR="000B3140" w:rsidRPr="00F33F2E" w:rsidRDefault="000B3140" w:rsidP="000B3140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«1. Определить департамент образования уполномоченным органом </w:t>
      </w:r>
      <w:r w:rsidR="00802193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по осуществлению переданного органу местного самоуправления отдельного государственного полномочия </w:t>
      </w:r>
      <w:r w:rsidR="00CB6C0A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здоровья, членов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Федерации, получающих образование в муниципальных общеобразовательных организациях и частных общеобразовательных организациях,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здоровья, детей-инвалидов, осваивающих основные общеобразовательные программы, обучение которых организовано общеобразовательными организациями на дому 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>(далее – переданное отдельное государственное полномочие).».</w:t>
      </w:r>
    </w:p>
    <w:p w:rsidR="00802193" w:rsidRPr="00F33F2E" w:rsidRDefault="00CB6C0A" w:rsidP="000B3140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>1.3</w:t>
      </w:r>
      <w:r w:rsidR="000B3140" w:rsidRPr="00F33F2E">
        <w:rPr>
          <w:rFonts w:eastAsia="Times New Roman"/>
          <w:bCs/>
          <w:color w:val="000000" w:themeColor="text1"/>
          <w:szCs w:val="28"/>
          <w:lang w:eastAsia="ru-RU"/>
        </w:rPr>
        <w:t>. Абзац второй подпункта</w:t>
      </w:r>
      <w:r w:rsidR="00EF54A9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2.4.1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пункта 2 постановления</w:t>
      </w:r>
      <w:r w:rsidR="00EF54A9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0B3140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изложить в следующей редакции: </w:t>
      </w:r>
    </w:p>
    <w:p w:rsidR="000B3140" w:rsidRPr="00F33F2E" w:rsidRDefault="000B3140" w:rsidP="002208FE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«- социальной поддержки </w:t>
      </w:r>
      <w:r w:rsidR="00CB6C0A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здоровья, членов семей участников специальной военной операции, граждан Российской Федерации, призванных на военную службу по мобилизации в Вооруженные </w:t>
      </w:r>
      <w:r w:rsidR="00CB6C0A" w:rsidRPr="00F33F2E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Силы Российской Федерации</w:t>
      </w:r>
      <w:r w:rsidR="00543552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(далее </w:t>
      </w:r>
      <w:r w:rsidR="00F0421C" w:rsidRPr="00F33F2E">
        <w:rPr>
          <w:rFonts w:eastAsia="Times New Roman"/>
          <w:bCs/>
          <w:color w:val="000000" w:themeColor="text1"/>
          <w:szCs w:val="28"/>
          <w:lang w:eastAsia="ru-RU"/>
        </w:rPr>
        <w:t>–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учащиеся льготных категорий), получающих образование в муниципальных общеобразовательных организациях согласно </w:t>
      </w:r>
      <w:hyperlink w:anchor="sub_1000" w:history="1">
        <w:r w:rsidRPr="00F33F2E">
          <w:rPr>
            <w:rStyle w:val="ad"/>
            <w:rFonts w:eastAsia="Times New Roman"/>
            <w:bCs/>
            <w:color w:val="auto"/>
            <w:szCs w:val="28"/>
            <w:u w:val="none"/>
            <w:lang w:eastAsia="ru-RU"/>
          </w:rPr>
          <w:t>приложению 1</w:t>
        </w:r>
      </w:hyperlink>
      <w:r w:rsidRPr="00F33F2E">
        <w:rPr>
          <w:rFonts w:eastAsia="Times New Roman"/>
          <w:bCs/>
          <w:szCs w:val="28"/>
          <w:lang w:eastAsia="ru-RU"/>
        </w:rPr>
        <w:t xml:space="preserve">, 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в виде предоставления двухразового питания в учебное время по месту нахождения общеобразовательной организации (далее </w:t>
      </w:r>
      <w:r w:rsidR="00F0421C" w:rsidRPr="00F33F2E">
        <w:rPr>
          <w:rFonts w:eastAsia="Times New Roman"/>
          <w:bCs/>
          <w:color w:val="000000" w:themeColor="text1"/>
          <w:szCs w:val="28"/>
          <w:lang w:eastAsia="ru-RU"/>
        </w:rPr>
        <w:t>–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двухразовое питание);</w:t>
      </w:r>
      <w:r w:rsidR="00F0421C" w:rsidRPr="00F33F2E">
        <w:rPr>
          <w:rFonts w:eastAsia="Times New Roman"/>
          <w:bCs/>
          <w:color w:val="000000" w:themeColor="text1"/>
          <w:szCs w:val="28"/>
          <w:lang w:eastAsia="ru-RU"/>
        </w:rPr>
        <w:t>».</w:t>
      </w:r>
    </w:p>
    <w:p w:rsidR="00CB6C0A" w:rsidRPr="00F33F2E" w:rsidRDefault="00522F63" w:rsidP="00BC2E4A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>1.4</w:t>
      </w:r>
      <w:r w:rsidR="00CB6C0A" w:rsidRPr="00F33F2E">
        <w:rPr>
          <w:rFonts w:eastAsia="Times New Roman"/>
          <w:bCs/>
          <w:color w:val="000000" w:themeColor="text1"/>
          <w:szCs w:val="28"/>
          <w:lang w:eastAsia="ru-RU"/>
        </w:rPr>
        <w:t>. Наименование</w:t>
      </w:r>
      <w:r w:rsidR="00BC2E4A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приложения 1 к постановлению </w:t>
      </w:r>
      <w:r w:rsidR="00CB6C0A" w:rsidRPr="00F33F2E">
        <w:rPr>
          <w:rFonts w:eastAsia="Times New Roman"/>
          <w:bCs/>
          <w:color w:val="000000" w:themeColor="text1"/>
          <w:szCs w:val="28"/>
          <w:lang w:eastAsia="ru-RU"/>
        </w:rPr>
        <w:t>изложить в следующей редакции:</w:t>
      </w:r>
    </w:p>
    <w:p w:rsidR="00EF54A9" w:rsidRPr="00F33F2E" w:rsidRDefault="00BD6590" w:rsidP="00BD6590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CB6C0A" w:rsidRPr="00F33F2E">
        <w:rPr>
          <w:rFonts w:eastAsia="Times New Roman"/>
          <w:bCs/>
          <w:color w:val="000000" w:themeColor="text1"/>
          <w:szCs w:val="28"/>
          <w:lang w:eastAsia="ru-RU"/>
        </w:rPr>
        <w:t>Перечень муниципальных общеобразовательных организаций, в которых предоставление детям-сиротам и детям, оставшимся без попечения родителей, лицам из числа детей-сирот и детей, оставшихс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>я без попечения родителей, детям из многодетных семей, детям из малоимущих семей, обучающим</w:t>
      </w:r>
      <w:r w:rsidR="00CB6C0A" w:rsidRPr="00F33F2E">
        <w:rPr>
          <w:rFonts w:eastAsia="Times New Roman"/>
          <w:bCs/>
          <w:color w:val="000000" w:themeColor="text1"/>
          <w:szCs w:val="28"/>
          <w:lang w:eastAsia="ru-RU"/>
        </w:rPr>
        <w:t>ся с ограниченными возможностями здоровья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>, детям-инвалидам, не относящим</w:t>
      </w:r>
      <w:r w:rsidR="00CB6C0A" w:rsidRPr="00F33F2E">
        <w:rPr>
          <w:rFonts w:eastAsia="Times New Roman"/>
          <w:bCs/>
          <w:color w:val="000000" w:themeColor="text1"/>
          <w:szCs w:val="28"/>
          <w:lang w:eastAsia="ru-RU"/>
        </w:rPr>
        <w:t>ся к обучающимся с ограниченными возможностями здоровья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>, членам</w:t>
      </w:r>
      <w:r w:rsidR="00CB6C0A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Федерации, двухразового питания в учебное время по месту нахождения общеобразовательной организации организуется путем привлечения предприятия общественного питания</w:t>
      </w:r>
      <w:r w:rsidR="00BC2E4A" w:rsidRPr="00F33F2E">
        <w:rPr>
          <w:rFonts w:eastAsia="Times New Roman"/>
          <w:bCs/>
          <w:color w:val="000000" w:themeColor="text1"/>
          <w:szCs w:val="28"/>
          <w:lang w:eastAsia="ru-RU"/>
        </w:rPr>
        <w:t>».</w:t>
      </w:r>
    </w:p>
    <w:p w:rsidR="00155F46" w:rsidRPr="00F33F2E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2. </w:t>
      </w:r>
      <w:r w:rsidR="00284C80" w:rsidRPr="00F33F2E">
        <w:rPr>
          <w:rFonts w:eastAsia="Times New Roman"/>
          <w:bCs/>
          <w:color w:val="000000" w:themeColor="text1"/>
          <w:szCs w:val="28"/>
          <w:lang w:eastAsia="ru-RU"/>
        </w:rPr>
        <w:t>Департаменту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массовых коммуникаций </w:t>
      </w:r>
      <w:r w:rsidR="00284C80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и аналитики 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>разместить настоящее постановление на официальном портале Администрации города: www.admsurgut.ru.</w:t>
      </w:r>
    </w:p>
    <w:p w:rsidR="00155F46" w:rsidRPr="00F33F2E" w:rsidRDefault="00155F46" w:rsidP="00FA0921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>3. Муниципальному казенному учреждению «Наш город»</w:t>
      </w:r>
      <w:r w:rsidR="00FA0921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о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>публиковать настоящее постановление в газете «</w:t>
      </w:r>
      <w:proofErr w:type="spellStart"/>
      <w:r w:rsidRPr="00F33F2E">
        <w:rPr>
          <w:rFonts w:eastAsia="Times New Roman"/>
          <w:bCs/>
          <w:color w:val="000000" w:themeColor="text1"/>
          <w:szCs w:val="28"/>
          <w:lang w:eastAsia="ru-RU"/>
        </w:rPr>
        <w:t>Сургутские</w:t>
      </w:r>
      <w:proofErr w:type="spellEnd"/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ведомости».</w:t>
      </w:r>
    </w:p>
    <w:p w:rsidR="00226477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br/>
        <w:t>опубликования</w:t>
      </w:r>
      <w:r w:rsidR="00E60D71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и </w:t>
      </w:r>
      <w:r w:rsidR="00F17E6F" w:rsidRPr="00F33F2E">
        <w:rPr>
          <w:rFonts w:eastAsia="Times New Roman"/>
          <w:bCs/>
          <w:color w:val="000000" w:themeColor="text1"/>
          <w:szCs w:val="28"/>
          <w:lang w:eastAsia="ru-RU"/>
        </w:rPr>
        <w:t>распространяет</w:t>
      </w:r>
      <w:r w:rsidR="00E60D71" w:rsidRPr="00F33F2E">
        <w:rPr>
          <w:rFonts w:eastAsia="Times New Roman"/>
          <w:bCs/>
          <w:color w:val="000000" w:themeColor="text1"/>
          <w:szCs w:val="28"/>
          <w:lang w:eastAsia="ru-RU"/>
        </w:rPr>
        <w:t>ся</w:t>
      </w:r>
      <w:r w:rsidR="00F17E6F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E60D71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на правоотношения, возникшие                                  </w:t>
      </w:r>
      <w:r w:rsidR="00BD6590" w:rsidRPr="00F33F2E">
        <w:rPr>
          <w:rFonts w:eastAsia="Times New Roman"/>
          <w:bCs/>
          <w:color w:val="000000" w:themeColor="text1"/>
          <w:szCs w:val="28"/>
          <w:lang w:eastAsia="ru-RU"/>
        </w:rPr>
        <w:t>с 28.11</w:t>
      </w:r>
      <w:r w:rsidR="00F17E6F" w:rsidRPr="00F33F2E">
        <w:rPr>
          <w:rFonts w:eastAsia="Times New Roman"/>
          <w:bCs/>
          <w:color w:val="000000" w:themeColor="text1"/>
          <w:szCs w:val="28"/>
          <w:lang w:eastAsia="ru-RU"/>
        </w:rPr>
        <w:t>.2022</w:t>
      </w:r>
      <w:r w:rsidR="009F6089" w:rsidRPr="00F33F2E">
        <w:rPr>
          <w:rFonts w:eastAsia="Times New Roman"/>
          <w:bCs/>
          <w:color w:val="000000" w:themeColor="text1"/>
          <w:szCs w:val="28"/>
          <w:lang w:eastAsia="ru-RU"/>
        </w:rPr>
        <w:t>.</w:t>
      </w:r>
      <w:r w:rsidR="009F6089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155F46" w:rsidRPr="00010256" w:rsidRDefault="00D359BD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5</w:t>
      </w:r>
      <w:r w:rsidR="00155F46"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. Контроль за выполнением постановления </w:t>
      </w:r>
      <w:r w:rsidR="00770580" w:rsidRPr="00770580">
        <w:rPr>
          <w:rFonts w:eastAsia="Times New Roman"/>
          <w:bCs/>
          <w:color w:val="000000" w:themeColor="text1"/>
          <w:szCs w:val="28"/>
          <w:lang w:eastAsia="ru-RU"/>
        </w:rPr>
        <w:t>возложить на заместителя Главы города, курирующего социальную сферу</w:t>
      </w:r>
      <w:r w:rsidR="00155F46"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26A5C" w:rsidRDefault="00770580" w:rsidP="00294CCD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Глава</w:t>
      </w:r>
      <w:r w:rsidR="00155F46">
        <w:rPr>
          <w:bCs/>
          <w:szCs w:val="28"/>
        </w:rPr>
        <w:t xml:space="preserve"> города                                      </w:t>
      </w:r>
      <w:r>
        <w:rPr>
          <w:bCs/>
          <w:szCs w:val="28"/>
        </w:rPr>
        <w:t xml:space="preserve">                       </w:t>
      </w:r>
      <w:bookmarkStart w:id="1" w:name="_GoBack"/>
      <w:bookmarkEnd w:id="1"/>
      <w:r>
        <w:rPr>
          <w:bCs/>
          <w:szCs w:val="28"/>
        </w:rPr>
        <w:t xml:space="preserve">              </w:t>
      </w:r>
      <w:r w:rsidR="00155F46">
        <w:rPr>
          <w:bCs/>
          <w:szCs w:val="28"/>
        </w:rPr>
        <w:t xml:space="preserve">                </w:t>
      </w:r>
      <w:r w:rsidR="00A96655">
        <w:rPr>
          <w:bCs/>
          <w:szCs w:val="28"/>
        </w:rPr>
        <w:t xml:space="preserve"> </w:t>
      </w:r>
      <w:r>
        <w:rPr>
          <w:bCs/>
          <w:szCs w:val="28"/>
        </w:rPr>
        <w:t>А.С. Филатов</w:t>
      </w:r>
    </w:p>
    <w:p w:rsidR="000C34C5" w:rsidRDefault="000C34C5" w:rsidP="00294CCD">
      <w:pPr>
        <w:autoSpaceDE w:val="0"/>
        <w:autoSpaceDN w:val="0"/>
        <w:adjustRightInd w:val="0"/>
        <w:rPr>
          <w:bCs/>
          <w:szCs w:val="28"/>
        </w:rPr>
      </w:pPr>
    </w:p>
    <w:p w:rsidR="000C34C5" w:rsidRDefault="000C34C5" w:rsidP="00294CCD">
      <w:pPr>
        <w:autoSpaceDE w:val="0"/>
        <w:autoSpaceDN w:val="0"/>
        <w:adjustRightInd w:val="0"/>
        <w:rPr>
          <w:bCs/>
          <w:szCs w:val="28"/>
        </w:rPr>
      </w:pPr>
    </w:p>
    <w:p w:rsidR="000C34C5" w:rsidRDefault="000C34C5" w:rsidP="00294CCD">
      <w:pPr>
        <w:autoSpaceDE w:val="0"/>
        <w:autoSpaceDN w:val="0"/>
        <w:adjustRightInd w:val="0"/>
        <w:rPr>
          <w:bCs/>
          <w:szCs w:val="28"/>
        </w:rPr>
      </w:pPr>
    </w:p>
    <w:p w:rsidR="000C34C5" w:rsidRDefault="000C34C5" w:rsidP="00294CCD">
      <w:pPr>
        <w:autoSpaceDE w:val="0"/>
        <w:autoSpaceDN w:val="0"/>
        <w:adjustRightInd w:val="0"/>
        <w:rPr>
          <w:bCs/>
          <w:szCs w:val="28"/>
        </w:rPr>
      </w:pPr>
    </w:p>
    <w:p w:rsidR="000C34C5" w:rsidRDefault="000C34C5" w:rsidP="00294CCD">
      <w:pPr>
        <w:autoSpaceDE w:val="0"/>
        <w:autoSpaceDN w:val="0"/>
        <w:adjustRightInd w:val="0"/>
        <w:rPr>
          <w:sz w:val="22"/>
        </w:rPr>
      </w:pPr>
      <w:proofErr w:type="spellStart"/>
      <w:r w:rsidRPr="000C34C5">
        <w:rPr>
          <w:sz w:val="22"/>
        </w:rPr>
        <w:t>Рычапова</w:t>
      </w:r>
      <w:proofErr w:type="spellEnd"/>
      <w:r w:rsidRPr="000C34C5">
        <w:rPr>
          <w:sz w:val="22"/>
        </w:rPr>
        <w:t xml:space="preserve"> Елена </w:t>
      </w:r>
      <w:proofErr w:type="spellStart"/>
      <w:r w:rsidRPr="000C34C5">
        <w:rPr>
          <w:sz w:val="22"/>
        </w:rPr>
        <w:t>Фанитовна</w:t>
      </w:r>
      <w:proofErr w:type="spellEnd"/>
      <w:r w:rsidRPr="000C34C5">
        <w:rPr>
          <w:sz w:val="22"/>
        </w:rPr>
        <w:t xml:space="preserve">, начальник отдела </w:t>
      </w:r>
    </w:p>
    <w:p w:rsidR="000C34C5" w:rsidRDefault="000C34C5" w:rsidP="00294CCD">
      <w:pPr>
        <w:autoSpaceDE w:val="0"/>
        <w:autoSpaceDN w:val="0"/>
        <w:adjustRightInd w:val="0"/>
        <w:rPr>
          <w:sz w:val="22"/>
        </w:rPr>
      </w:pPr>
      <w:r w:rsidRPr="000C34C5">
        <w:rPr>
          <w:sz w:val="22"/>
        </w:rPr>
        <w:t xml:space="preserve">экономического планирования, прогнозирования </w:t>
      </w:r>
    </w:p>
    <w:p w:rsidR="000C34C5" w:rsidRDefault="000C34C5" w:rsidP="00294CCD">
      <w:pPr>
        <w:autoSpaceDE w:val="0"/>
        <w:autoSpaceDN w:val="0"/>
        <w:adjustRightInd w:val="0"/>
        <w:rPr>
          <w:sz w:val="22"/>
        </w:rPr>
      </w:pPr>
      <w:r w:rsidRPr="000C34C5">
        <w:rPr>
          <w:sz w:val="22"/>
        </w:rPr>
        <w:t xml:space="preserve">и муниципальных программ управления </w:t>
      </w:r>
    </w:p>
    <w:p w:rsidR="000C34C5" w:rsidRDefault="000C34C5" w:rsidP="00294CCD">
      <w:pPr>
        <w:autoSpaceDE w:val="0"/>
        <w:autoSpaceDN w:val="0"/>
        <w:adjustRightInd w:val="0"/>
        <w:rPr>
          <w:sz w:val="22"/>
        </w:rPr>
      </w:pPr>
      <w:r w:rsidRPr="000C34C5">
        <w:rPr>
          <w:sz w:val="22"/>
        </w:rPr>
        <w:t xml:space="preserve">экономического планирования, анализа </w:t>
      </w:r>
    </w:p>
    <w:p w:rsidR="000C34C5" w:rsidRDefault="000C34C5" w:rsidP="00294CCD">
      <w:pPr>
        <w:autoSpaceDE w:val="0"/>
        <w:autoSpaceDN w:val="0"/>
        <w:adjustRightInd w:val="0"/>
        <w:rPr>
          <w:sz w:val="22"/>
        </w:rPr>
      </w:pPr>
      <w:r w:rsidRPr="000C34C5">
        <w:rPr>
          <w:sz w:val="22"/>
        </w:rPr>
        <w:t>и прогнозирования департамента образования,</w:t>
      </w:r>
    </w:p>
    <w:p w:rsidR="000C34C5" w:rsidRPr="000C34C5" w:rsidRDefault="000C34C5" w:rsidP="00294CCD">
      <w:pPr>
        <w:autoSpaceDE w:val="0"/>
        <w:autoSpaceDN w:val="0"/>
        <w:adjustRightInd w:val="0"/>
        <w:rPr>
          <w:sz w:val="22"/>
        </w:rPr>
      </w:pPr>
      <w:r w:rsidRPr="000C34C5">
        <w:rPr>
          <w:sz w:val="22"/>
        </w:rPr>
        <w:t>тел. (3462) 52-53-21</w:t>
      </w:r>
    </w:p>
    <w:sectPr w:rsidR="000C34C5" w:rsidRPr="000C34C5" w:rsidSect="00BD0E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0D0" w:rsidRDefault="00F020D0">
      <w:r>
        <w:separator/>
      </w:r>
    </w:p>
  </w:endnote>
  <w:endnote w:type="continuationSeparator" w:id="0">
    <w:p w:rsidR="00F020D0" w:rsidRDefault="00F0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0D0" w:rsidRDefault="00F020D0">
      <w:r>
        <w:separator/>
      </w:r>
    </w:p>
  </w:footnote>
  <w:footnote w:type="continuationSeparator" w:id="0">
    <w:p w:rsidR="00F020D0" w:rsidRDefault="00F0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626610"/>
      <w:docPartObj>
        <w:docPartGallery w:val="Page Numbers (Top of Page)"/>
        <w:docPartUnique/>
      </w:docPartObj>
    </w:sdtPr>
    <w:sdtEndPr/>
    <w:sdtContent>
      <w:p w:rsidR="000F2966" w:rsidRDefault="000F29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4C5">
          <w:rPr>
            <w:noProof/>
          </w:rPr>
          <w:t>2</w:t>
        </w:r>
        <w:r>
          <w:fldChar w:fldCharType="end"/>
        </w:r>
      </w:p>
    </w:sdtContent>
  </w:sdt>
  <w:p w:rsidR="001E6248" w:rsidRDefault="00F020D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46"/>
    <w:rsid w:val="00001EDF"/>
    <w:rsid w:val="00010AF7"/>
    <w:rsid w:val="000603AB"/>
    <w:rsid w:val="00061186"/>
    <w:rsid w:val="00062CCB"/>
    <w:rsid w:val="00095657"/>
    <w:rsid w:val="000A0B70"/>
    <w:rsid w:val="000B0207"/>
    <w:rsid w:val="000B3140"/>
    <w:rsid w:val="000C34C5"/>
    <w:rsid w:val="000D3A41"/>
    <w:rsid w:val="000E3810"/>
    <w:rsid w:val="000F2966"/>
    <w:rsid w:val="000F331D"/>
    <w:rsid w:val="00104115"/>
    <w:rsid w:val="00106B32"/>
    <w:rsid w:val="0011326D"/>
    <w:rsid w:val="0013210B"/>
    <w:rsid w:val="00146D33"/>
    <w:rsid w:val="00155F46"/>
    <w:rsid w:val="00163231"/>
    <w:rsid w:val="00193766"/>
    <w:rsid w:val="001A73B9"/>
    <w:rsid w:val="001D48D4"/>
    <w:rsid w:val="001F43CB"/>
    <w:rsid w:val="00213D49"/>
    <w:rsid w:val="002208FE"/>
    <w:rsid w:val="0022607C"/>
    <w:rsid w:val="00226477"/>
    <w:rsid w:val="00226A5C"/>
    <w:rsid w:val="00237842"/>
    <w:rsid w:val="00243839"/>
    <w:rsid w:val="00284C80"/>
    <w:rsid w:val="002915C5"/>
    <w:rsid w:val="00294CCD"/>
    <w:rsid w:val="002C2BF6"/>
    <w:rsid w:val="002E0274"/>
    <w:rsid w:val="002F7D5A"/>
    <w:rsid w:val="003671BC"/>
    <w:rsid w:val="00377D90"/>
    <w:rsid w:val="00383FAE"/>
    <w:rsid w:val="003E71F2"/>
    <w:rsid w:val="004033E3"/>
    <w:rsid w:val="0048042E"/>
    <w:rsid w:val="004878A0"/>
    <w:rsid w:val="00491BED"/>
    <w:rsid w:val="004B15D3"/>
    <w:rsid w:val="004D5A9B"/>
    <w:rsid w:val="004D7F4F"/>
    <w:rsid w:val="004F3A42"/>
    <w:rsid w:val="005130A7"/>
    <w:rsid w:val="005141D9"/>
    <w:rsid w:val="00522F63"/>
    <w:rsid w:val="00532CE4"/>
    <w:rsid w:val="00543552"/>
    <w:rsid w:val="0055120D"/>
    <w:rsid w:val="0058104D"/>
    <w:rsid w:val="00584997"/>
    <w:rsid w:val="005F38F5"/>
    <w:rsid w:val="005F5B99"/>
    <w:rsid w:val="00651567"/>
    <w:rsid w:val="00672EA2"/>
    <w:rsid w:val="00682CC7"/>
    <w:rsid w:val="00685FEE"/>
    <w:rsid w:val="006B1B51"/>
    <w:rsid w:val="00737F4A"/>
    <w:rsid w:val="00770580"/>
    <w:rsid w:val="00785F98"/>
    <w:rsid w:val="007A59B4"/>
    <w:rsid w:val="007A6C6F"/>
    <w:rsid w:val="007B2238"/>
    <w:rsid w:val="007C1014"/>
    <w:rsid w:val="007C4A13"/>
    <w:rsid w:val="007E1E35"/>
    <w:rsid w:val="00802193"/>
    <w:rsid w:val="00803127"/>
    <w:rsid w:val="008338D4"/>
    <w:rsid w:val="00884920"/>
    <w:rsid w:val="008872F1"/>
    <w:rsid w:val="008A36C3"/>
    <w:rsid w:val="008A646D"/>
    <w:rsid w:val="008D11E8"/>
    <w:rsid w:val="008E2D6B"/>
    <w:rsid w:val="00926DB8"/>
    <w:rsid w:val="0093173E"/>
    <w:rsid w:val="009A42AB"/>
    <w:rsid w:val="009F6089"/>
    <w:rsid w:val="00A43F9A"/>
    <w:rsid w:val="00A63763"/>
    <w:rsid w:val="00A66324"/>
    <w:rsid w:val="00A96655"/>
    <w:rsid w:val="00AB357B"/>
    <w:rsid w:val="00AD1ED5"/>
    <w:rsid w:val="00AD4975"/>
    <w:rsid w:val="00B03E44"/>
    <w:rsid w:val="00B36280"/>
    <w:rsid w:val="00B36C87"/>
    <w:rsid w:val="00B7215E"/>
    <w:rsid w:val="00BB430B"/>
    <w:rsid w:val="00BB5373"/>
    <w:rsid w:val="00BB6C00"/>
    <w:rsid w:val="00BC2E4A"/>
    <w:rsid w:val="00BD0E80"/>
    <w:rsid w:val="00BD6590"/>
    <w:rsid w:val="00BE1035"/>
    <w:rsid w:val="00C562FD"/>
    <w:rsid w:val="00C77584"/>
    <w:rsid w:val="00C94348"/>
    <w:rsid w:val="00CB40BA"/>
    <w:rsid w:val="00CB6C0A"/>
    <w:rsid w:val="00D00F79"/>
    <w:rsid w:val="00D10D4A"/>
    <w:rsid w:val="00D11BFD"/>
    <w:rsid w:val="00D31CB9"/>
    <w:rsid w:val="00D359BD"/>
    <w:rsid w:val="00D44297"/>
    <w:rsid w:val="00D60D30"/>
    <w:rsid w:val="00D75D5D"/>
    <w:rsid w:val="00DA3BAD"/>
    <w:rsid w:val="00DB00BE"/>
    <w:rsid w:val="00DB61C8"/>
    <w:rsid w:val="00DE66E9"/>
    <w:rsid w:val="00E260DF"/>
    <w:rsid w:val="00E26BFC"/>
    <w:rsid w:val="00E52885"/>
    <w:rsid w:val="00E60D71"/>
    <w:rsid w:val="00EA2879"/>
    <w:rsid w:val="00EB4901"/>
    <w:rsid w:val="00EC6F31"/>
    <w:rsid w:val="00ED14E3"/>
    <w:rsid w:val="00EE1938"/>
    <w:rsid w:val="00EF54A9"/>
    <w:rsid w:val="00F020D0"/>
    <w:rsid w:val="00F0421C"/>
    <w:rsid w:val="00F17E6F"/>
    <w:rsid w:val="00F22380"/>
    <w:rsid w:val="00F248C8"/>
    <w:rsid w:val="00F33F2E"/>
    <w:rsid w:val="00F508E1"/>
    <w:rsid w:val="00F52428"/>
    <w:rsid w:val="00F80AF7"/>
    <w:rsid w:val="00F85A18"/>
    <w:rsid w:val="00F95E92"/>
    <w:rsid w:val="00FA0921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BC4A"/>
  <w15:docId w15:val="{0ACEF00D-B878-4A28-B827-E85D23D5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6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F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F46"/>
    <w:rPr>
      <w:rFonts w:ascii="Times New Roman" w:hAnsi="Times New Roman"/>
      <w:sz w:val="28"/>
    </w:rPr>
  </w:style>
  <w:style w:type="character" w:styleId="a8">
    <w:name w:val="page number"/>
    <w:basedOn w:val="a0"/>
    <w:rsid w:val="00155F46"/>
  </w:style>
  <w:style w:type="paragraph" w:styleId="a9">
    <w:name w:val="Balloon Text"/>
    <w:basedOn w:val="a"/>
    <w:link w:val="aa"/>
    <w:uiPriority w:val="99"/>
    <w:semiHidden/>
    <w:unhideWhenUsed/>
    <w:rsid w:val="002F7D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D5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7215E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B7215E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60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d">
    <w:name w:val="Hyperlink"/>
    <w:basedOn w:val="a0"/>
    <w:uiPriority w:val="99"/>
    <w:unhideWhenUsed/>
    <w:rsid w:val="000B3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2022-10-28T06:16:00Z</cp:lastPrinted>
  <dcterms:created xsi:type="dcterms:W3CDTF">2022-12-16T10:52:00Z</dcterms:created>
  <dcterms:modified xsi:type="dcterms:W3CDTF">2022-12-16T10:54:00Z</dcterms:modified>
</cp:coreProperties>
</file>