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4BD86" w14:textId="0CA3EA84" w:rsidR="001F0D0B" w:rsidRPr="00CB1B6C" w:rsidRDefault="0010206D" w:rsidP="000D5C15">
      <w:pPr>
        <w:spacing w:after="0" w:line="240" w:lineRule="auto"/>
        <w:ind w:firstLine="6521"/>
        <w:jc w:val="right"/>
        <w:rPr>
          <w:rFonts w:ascii="Times New Roman" w:hAnsi="Times New Roman" w:cs="Times New Roman"/>
          <w:sz w:val="24"/>
          <w:szCs w:val="24"/>
        </w:rPr>
      </w:pPr>
      <w:r w:rsidRPr="00CB1B6C">
        <w:rPr>
          <w:rFonts w:ascii="Times New Roman" w:hAnsi="Times New Roman" w:cs="Times New Roman"/>
          <w:sz w:val="24"/>
          <w:szCs w:val="24"/>
        </w:rPr>
        <w:t>Проект</w:t>
      </w:r>
    </w:p>
    <w:p w14:paraId="07686FDF" w14:textId="77777777" w:rsidR="00283A41" w:rsidRPr="00CB1B6C" w:rsidRDefault="00283A41" w:rsidP="000D5C15">
      <w:pPr>
        <w:spacing w:after="0" w:line="240" w:lineRule="auto"/>
        <w:ind w:firstLine="6521"/>
        <w:jc w:val="right"/>
        <w:rPr>
          <w:rFonts w:ascii="Times New Roman" w:hAnsi="Times New Roman" w:cs="Times New Roman"/>
          <w:sz w:val="24"/>
          <w:szCs w:val="24"/>
        </w:rPr>
      </w:pPr>
    </w:p>
    <w:p w14:paraId="629099C2" w14:textId="77777777" w:rsidR="00123D63" w:rsidRPr="00CB1B6C" w:rsidRDefault="003210E1" w:rsidP="000D5C15">
      <w:pPr>
        <w:spacing w:after="0" w:line="240" w:lineRule="auto"/>
        <w:ind w:left="6521"/>
        <w:jc w:val="right"/>
        <w:rPr>
          <w:rFonts w:ascii="Times New Roman" w:hAnsi="Times New Roman" w:cs="Times New Roman"/>
          <w:sz w:val="24"/>
          <w:szCs w:val="24"/>
        </w:rPr>
      </w:pPr>
      <w:r w:rsidRPr="00CB1B6C">
        <w:rPr>
          <w:rFonts w:ascii="Times New Roman" w:hAnsi="Times New Roman" w:cs="Times New Roman"/>
          <w:sz w:val="24"/>
          <w:szCs w:val="24"/>
        </w:rPr>
        <w:t>п</w:t>
      </w:r>
      <w:r w:rsidR="0010206D" w:rsidRPr="00CB1B6C">
        <w:rPr>
          <w:rFonts w:ascii="Times New Roman" w:hAnsi="Times New Roman" w:cs="Times New Roman"/>
          <w:sz w:val="24"/>
          <w:szCs w:val="24"/>
        </w:rPr>
        <w:t xml:space="preserve">одготовлен </w:t>
      </w:r>
      <w:r w:rsidR="0026407D" w:rsidRPr="00CB1B6C">
        <w:rPr>
          <w:rFonts w:ascii="Times New Roman" w:hAnsi="Times New Roman" w:cs="Times New Roman"/>
          <w:sz w:val="24"/>
          <w:szCs w:val="24"/>
        </w:rPr>
        <w:t>управлением</w:t>
      </w:r>
    </w:p>
    <w:p w14:paraId="7744C70C" w14:textId="379DF109" w:rsidR="00123D63" w:rsidRPr="00CB1B6C" w:rsidRDefault="0026407D" w:rsidP="000D5C15">
      <w:pPr>
        <w:spacing w:after="0" w:line="240" w:lineRule="auto"/>
        <w:ind w:left="6521"/>
        <w:jc w:val="right"/>
        <w:rPr>
          <w:rFonts w:ascii="Times New Roman" w:hAnsi="Times New Roman" w:cs="Times New Roman"/>
          <w:sz w:val="24"/>
          <w:szCs w:val="24"/>
        </w:rPr>
      </w:pPr>
      <w:r w:rsidRPr="00CB1B6C">
        <w:rPr>
          <w:rFonts w:ascii="Times New Roman" w:hAnsi="Times New Roman" w:cs="Times New Roman"/>
          <w:sz w:val="24"/>
          <w:szCs w:val="24"/>
        </w:rPr>
        <w:t>инвестиций, развития</w:t>
      </w:r>
      <w:r w:rsidR="00123D63" w:rsidRPr="00CB1B6C">
        <w:rPr>
          <w:rFonts w:ascii="Times New Roman" w:hAnsi="Times New Roman" w:cs="Times New Roman"/>
          <w:sz w:val="24"/>
          <w:szCs w:val="24"/>
        </w:rPr>
        <w:t xml:space="preserve"> </w:t>
      </w:r>
    </w:p>
    <w:p w14:paraId="0B078D42" w14:textId="51118861" w:rsidR="0010206D" w:rsidRPr="00CB1B6C" w:rsidRDefault="0026407D" w:rsidP="00123D63">
      <w:pPr>
        <w:spacing w:after="0" w:line="240" w:lineRule="auto"/>
        <w:ind w:left="5812"/>
        <w:jc w:val="right"/>
        <w:rPr>
          <w:rFonts w:ascii="Times New Roman" w:hAnsi="Times New Roman" w:cs="Times New Roman"/>
          <w:sz w:val="28"/>
          <w:szCs w:val="28"/>
        </w:rPr>
      </w:pPr>
      <w:r w:rsidRPr="00CB1B6C">
        <w:rPr>
          <w:rFonts w:ascii="Times New Roman" w:hAnsi="Times New Roman" w:cs="Times New Roman"/>
          <w:sz w:val="24"/>
          <w:szCs w:val="24"/>
        </w:rPr>
        <w:t>предпринимательства</w:t>
      </w:r>
      <w:r w:rsidR="00123D63" w:rsidRPr="00CB1B6C">
        <w:rPr>
          <w:rFonts w:ascii="Times New Roman" w:hAnsi="Times New Roman" w:cs="Times New Roman"/>
          <w:sz w:val="24"/>
          <w:szCs w:val="24"/>
        </w:rPr>
        <w:t xml:space="preserve"> </w:t>
      </w:r>
      <w:r w:rsidRPr="00CB1B6C">
        <w:rPr>
          <w:rFonts w:ascii="Times New Roman" w:hAnsi="Times New Roman" w:cs="Times New Roman"/>
          <w:sz w:val="24"/>
          <w:szCs w:val="24"/>
        </w:rPr>
        <w:t>и туризма</w:t>
      </w:r>
    </w:p>
    <w:p w14:paraId="3BC2CCB5" w14:textId="77777777" w:rsidR="0010206D" w:rsidRPr="00CB1B6C" w:rsidRDefault="0010206D" w:rsidP="000D5C15">
      <w:pPr>
        <w:spacing w:after="0" w:line="240" w:lineRule="auto"/>
        <w:jc w:val="right"/>
        <w:rPr>
          <w:rFonts w:ascii="Times New Roman" w:hAnsi="Times New Roman" w:cs="Times New Roman"/>
          <w:sz w:val="28"/>
          <w:szCs w:val="28"/>
        </w:rPr>
      </w:pPr>
    </w:p>
    <w:p w14:paraId="3B340A48" w14:textId="77777777" w:rsidR="009F5A60" w:rsidRPr="00CB1B6C" w:rsidRDefault="009F5A60" w:rsidP="0010206D">
      <w:pPr>
        <w:spacing w:after="0" w:line="240" w:lineRule="auto"/>
        <w:jc w:val="center"/>
        <w:rPr>
          <w:rFonts w:ascii="Times New Roman" w:hAnsi="Times New Roman" w:cs="Times New Roman"/>
          <w:sz w:val="28"/>
          <w:szCs w:val="28"/>
        </w:rPr>
      </w:pPr>
    </w:p>
    <w:p w14:paraId="567B2D6B" w14:textId="77777777" w:rsidR="0010206D" w:rsidRPr="00CB1B6C" w:rsidRDefault="0010206D" w:rsidP="0010206D">
      <w:pPr>
        <w:spacing w:after="0" w:line="240" w:lineRule="auto"/>
        <w:jc w:val="center"/>
        <w:rPr>
          <w:rFonts w:ascii="Times New Roman" w:hAnsi="Times New Roman" w:cs="Times New Roman"/>
          <w:sz w:val="28"/>
          <w:szCs w:val="28"/>
        </w:rPr>
      </w:pPr>
      <w:r w:rsidRPr="00CB1B6C">
        <w:rPr>
          <w:rFonts w:ascii="Times New Roman" w:hAnsi="Times New Roman" w:cs="Times New Roman"/>
          <w:sz w:val="28"/>
          <w:szCs w:val="28"/>
        </w:rPr>
        <w:t>МУНИЦИПАЛЬНОЕ ОБРАЗОВАНИ</w:t>
      </w:r>
      <w:r w:rsidR="00C54F57" w:rsidRPr="00CB1B6C">
        <w:rPr>
          <w:rFonts w:ascii="Times New Roman" w:hAnsi="Times New Roman" w:cs="Times New Roman"/>
          <w:sz w:val="28"/>
          <w:szCs w:val="28"/>
        </w:rPr>
        <w:t>Е</w:t>
      </w:r>
    </w:p>
    <w:p w14:paraId="4E8A43BA" w14:textId="77777777" w:rsidR="0010206D" w:rsidRPr="00CB1B6C" w:rsidRDefault="0010206D" w:rsidP="0010206D">
      <w:pPr>
        <w:spacing w:after="0" w:line="240" w:lineRule="auto"/>
        <w:jc w:val="center"/>
        <w:rPr>
          <w:rFonts w:ascii="Times New Roman" w:hAnsi="Times New Roman" w:cs="Times New Roman"/>
          <w:sz w:val="28"/>
          <w:szCs w:val="28"/>
        </w:rPr>
      </w:pPr>
      <w:r w:rsidRPr="00CB1B6C">
        <w:rPr>
          <w:rFonts w:ascii="Times New Roman" w:hAnsi="Times New Roman" w:cs="Times New Roman"/>
          <w:sz w:val="28"/>
          <w:szCs w:val="28"/>
        </w:rPr>
        <w:t>ГОРОДСКОЙ ОКРУГ СУРГУТ</w:t>
      </w:r>
    </w:p>
    <w:p w14:paraId="295518F4" w14:textId="77777777" w:rsidR="00F3474E" w:rsidRPr="00CB1B6C" w:rsidRDefault="00F3474E" w:rsidP="0010206D">
      <w:pPr>
        <w:spacing w:after="0" w:line="240" w:lineRule="auto"/>
        <w:jc w:val="center"/>
        <w:rPr>
          <w:rFonts w:ascii="Times New Roman" w:hAnsi="Times New Roman" w:cs="Times New Roman"/>
          <w:sz w:val="28"/>
          <w:szCs w:val="28"/>
        </w:rPr>
      </w:pPr>
      <w:r w:rsidRPr="00CB1B6C">
        <w:rPr>
          <w:rFonts w:ascii="Times New Roman" w:hAnsi="Times New Roman" w:cs="Times New Roman"/>
          <w:sz w:val="28"/>
          <w:szCs w:val="28"/>
        </w:rPr>
        <w:t xml:space="preserve">ХАНТЫ-МАНСИЙСКОГО </w:t>
      </w:r>
      <w:r w:rsidR="000454D8" w:rsidRPr="00CB1B6C">
        <w:rPr>
          <w:rFonts w:ascii="Times New Roman" w:hAnsi="Times New Roman" w:cs="Times New Roman"/>
          <w:sz w:val="28"/>
          <w:szCs w:val="28"/>
        </w:rPr>
        <w:t>А</w:t>
      </w:r>
      <w:r w:rsidRPr="00CB1B6C">
        <w:rPr>
          <w:rFonts w:ascii="Times New Roman" w:hAnsi="Times New Roman" w:cs="Times New Roman"/>
          <w:sz w:val="28"/>
          <w:szCs w:val="28"/>
        </w:rPr>
        <w:t xml:space="preserve">ВТОНОМНОГО ОКРУГА – ЮГРЫ </w:t>
      </w:r>
    </w:p>
    <w:p w14:paraId="40AB0F13" w14:textId="77777777" w:rsidR="00F3474E" w:rsidRPr="00CB1B6C" w:rsidRDefault="00F3474E" w:rsidP="0010206D">
      <w:pPr>
        <w:spacing w:after="0" w:line="240" w:lineRule="auto"/>
        <w:jc w:val="center"/>
        <w:rPr>
          <w:rFonts w:ascii="Times New Roman" w:hAnsi="Times New Roman" w:cs="Times New Roman"/>
          <w:sz w:val="28"/>
          <w:szCs w:val="28"/>
        </w:rPr>
      </w:pPr>
    </w:p>
    <w:p w14:paraId="7D6E1BD9" w14:textId="220EA8EA" w:rsidR="0010206D" w:rsidRPr="00CB1B6C" w:rsidRDefault="0026407D" w:rsidP="0010206D">
      <w:pPr>
        <w:spacing w:after="0" w:line="240" w:lineRule="auto"/>
        <w:jc w:val="center"/>
        <w:rPr>
          <w:rFonts w:ascii="Times New Roman" w:hAnsi="Times New Roman" w:cs="Times New Roman"/>
          <w:sz w:val="28"/>
          <w:szCs w:val="28"/>
        </w:rPr>
      </w:pPr>
      <w:r w:rsidRPr="00CB1B6C">
        <w:rPr>
          <w:rFonts w:ascii="Times New Roman" w:hAnsi="Times New Roman" w:cs="Times New Roman"/>
          <w:sz w:val="28"/>
          <w:szCs w:val="28"/>
        </w:rPr>
        <w:t>АДМИНИСТРАЦИЯ</w:t>
      </w:r>
      <w:r w:rsidR="0010206D" w:rsidRPr="00CB1B6C">
        <w:rPr>
          <w:rFonts w:ascii="Times New Roman" w:hAnsi="Times New Roman" w:cs="Times New Roman"/>
          <w:sz w:val="28"/>
          <w:szCs w:val="28"/>
        </w:rPr>
        <w:t xml:space="preserve"> ГОРОДА</w:t>
      </w:r>
    </w:p>
    <w:p w14:paraId="042F4CC5" w14:textId="77777777" w:rsidR="0010206D" w:rsidRPr="00CB1B6C" w:rsidRDefault="0010206D" w:rsidP="0010206D">
      <w:pPr>
        <w:spacing w:after="0" w:line="240" w:lineRule="auto"/>
        <w:jc w:val="center"/>
        <w:rPr>
          <w:rFonts w:ascii="Times New Roman" w:hAnsi="Times New Roman" w:cs="Times New Roman"/>
          <w:sz w:val="28"/>
          <w:szCs w:val="28"/>
        </w:rPr>
      </w:pPr>
    </w:p>
    <w:p w14:paraId="25A0DBA3" w14:textId="7DEBA8D9" w:rsidR="0010206D" w:rsidRPr="00CB1B6C" w:rsidRDefault="00872216" w:rsidP="0010206D">
      <w:pPr>
        <w:spacing w:after="0" w:line="240" w:lineRule="auto"/>
        <w:jc w:val="center"/>
        <w:rPr>
          <w:rFonts w:ascii="Times New Roman" w:hAnsi="Times New Roman" w:cs="Times New Roman"/>
          <w:sz w:val="28"/>
          <w:szCs w:val="28"/>
        </w:rPr>
      </w:pPr>
      <w:r w:rsidRPr="00CB1B6C">
        <w:rPr>
          <w:rFonts w:ascii="Times New Roman" w:hAnsi="Times New Roman" w:cs="Times New Roman"/>
          <w:sz w:val="28"/>
          <w:szCs w:val="28"/>
        </w:rPr>
        <w:t>ПОСТАНОВЛЕНИЕ</w:t>
      </w:r>
    </w:p>
    <w:p w14:paraId="30CE57E4" w14:textId="77777777" w:rsidR="0010206D" w:rsidRPr="00CB1B6C" w:rsidRDefault="0010206D" w:rsidP="0010206D">
      <w:pPr>
        <w:spacing w:after="0" w:line="240" w:lineRule="auto"/>
        <w:jc w:val="both"/>
        <w:rPr>
          <w:rFonts w:ascii="Times New Roman" w:hAnsi="Times New Roman" w:cs="Times New Roman"/>
          <w:sz w:val="28"/>
          <w:szCs w:val="28"/>
        </w:rPr>
      </w:pPr>
    </w:p>
    <w:p w14:paraId="693A91AC" w14:textId="77777777" w:rsidR="001B536A" w:rsidRPr="00CB1B6C" w:rsidRDefault="001B536A" w:rsidP="001B536A">
      <w:pPr>
        <w:widowControl w:val="0"/>
        <w:autoSpaceDE w:val="0"/>
        <w:autoSpaceDN w:val="0"/>
        <w:adjustRightInd w:val="0"/>
        <w:spacing w:after="0" w:line="240" w:lineRule="auto"/>
        <w:rPr>
          <w:rFonts w:ascii="Times New Roman" w:hAnsi="Times New Roman"/>
          <w:sz w:val="28"/>
          <w:szCs w:val="28"/>
        </w:rPr>
      </w:pPr>
      <w:r w:rsidRPr="00CB1B6C">
        <w:rPr>
          <w:rFonts w:ascii="Times New Roman" w:hAnsi="Times New Roman"/>
          <w:sz w:val="28"/>
          <w:szCs w:val="28"/>
        </w:rPr>
        <w:t xml:space="preserve">О внесении изменений </w:t>
      </w:r>
    </w:p>
    <w:p w14:paraId="06F358B7" w14:textId="77777777" w:rsidR="001B536A" w:rsidRPr="00CB1B6C" w:rsidRDefault="001B536A" w:rsidP="001B536A">
      <w:pPr>
        <w:widowControl w:val="0"/>
        <w:autoSpaceDE w:val="0"/>
        <w:autoSpaceDN w:val="0"/>
        <w:adjustRightInd w:val="0"/>
        <w:spacing w:after="0" w:line="240" w:lineRule="auto"/>
        <w:rPr>
          <w:rFonts w:ascii="Times New Roman" w:hAnsi="Times New Roman"/>
          <w:sz w:val="28"/>
          <w:szCs w:val="28"/>
        </w:rPr>
      </w:pPr>
      <w:r w:rsidRPr="00CB1B6C">
        <w:rPr>
          <w:rFonts w:ascii="Times New Roman" w:hAnsi="Times New Roman"/>
          <w:sz w:val="28"/>
          <w:szCs w:val="28"/>
        </w:rPr>
        <w:t xml:space="preserve">в постановление Администрации </w:t>
      </w:r>
    </w:p>
    <w:p w14:paraId="409F272B" w14:textId="77777777" w:rsidR="001B536A" w:rsidRPr="00CB1B6C" w:rsidRDefault="001B536A" w:rsidP="001B536A">
      <w:pPr>
        <w:widowControl w:val="0"/>
        <w:autoSpaceDE w:val="0"/>
        <w:autoSpaceDN w:val="0"/>
        <w:adjustRightInd w:val="0"/>
        <w:spacing w:after="0" w:line="240" w:lineRule="auto"/>
        <w:rPr>
          <w:rFonts w:ascii="Times New Roman" w:hAnsi="Times New Roman"/>
          <w:sz w:val="28"/>
          <w:szCs w:val="28"/>
        </w:rPr>
      </w:pPr>
      <w:r w:rsidRPr="00CB1B6C">
        <w:rPr>
          <w:rFonts w:ascii="Times New Roman" w:hAnsi="Times New Roman"/>
          <w:sz w:val="28"/>
          <w:szCs w:val="28"/>
        </w:rPr>
        <w:t xml:space="preserve">города от 15.06.2018 № 4437 </w:t>
      </w:r>
    </w:p>
    <w:p w14:paraId="34AE696C" w14:textId="77777777" w:rsidR="001B536A" w:rsidRPr="00CB1B6C" w:rsidRDefault="001B536A" w:rsidP="001B536A">
      <w:pPr>
        <w:widowControl w:val="0"/>
        <w:autoSpaceDE w:val="0"/>
        <w:autoSpaceDN w:val="0"/>
        <w:adjustRightInd w:val="0"/>
        <w:spacing w:after="0" w:line="240" w:lineRule="auto"/>
        <w:rPr>
          <w:rFonts w:ascii="Times New Roman" w:hAnsi="Times New Roman"/>
          <w:sz w:val="28"/>
          <w:szCs w:val="28"/>
        </w:rPr>
      </w:pPr>
      <w:r w:rsidRPr="00CB1B6C">
        <w:rPr>
          <w:rFonts w:ascii="Times New Roman" w:hAnsi="Times New Roman"/>
          <w:sz w:val="28"/>
          <w:szCs w:val="28"/>
        </w:rPr>
        <w:t>«Об утверждении порядка</w:t>
      </w:r>
    </w:p>
    <w:p w14:paraId="220F350B" w14:textId="77777777" w:rsidR="001B536A" w:rsidRPr="00CB1B6C" w:rsidRDefault="001B536A" w:rsidP="001B536A">
      <w:pPr>
        <w:widowControl w:val="0"/>
        <w:autoSpaceDE w:val="0"/>
        <w:autoSpaceDN w:val="0"/>
        <w:adjustRightInd w:val="0"/>
        <w:spacing w:after="0" w:line="240" w:lineRule="auto"/>
        <w:rPr>
          <w:rFonts w:ascii="Times New Roman" w:hAnsi="Times New Roman"/>
          <w:sz w:val="28"/>
          <w:szCs w:val="28"/>
        </w:rPr>
      </w:pPr>
      <w:r w:rsidRPr="00CB1B6C">
        <w:rPr>
          <w:rFonts w:ascii="Times New Roman" w:hAnsi="Times New Roman"/>
          <w:sz w:val="28"/>
          <w:szCs w:val="28"/>
        </w:rPr>
        <w:t xml:space="preserve">предоставления субсидий </w:t>
      </w:r>
    </w:p>
    <w:p w14:paraId="3C72B48C" w14:textId="77777777" w:rsidR="001B536A" w:rsidRPr="00CB1B6C" w:rsidRDefault="001B536A" w:rsidP="001B536A">
      <w:pPr>
        <w:widowControl w:val="0"/>
        <w:autoSpaceDE w:val="0"/>
        <w:autoSpaceDN w:val="0"/>
        <w:adjustRightInd w:val="0"/>
        <w:spacing w:after="0" w:line="240" w:lineRule="auto"/>
        <w:rPr>
          <w:rFonts w:ascii="Times New Roman" w:hAnsi="Times New Roman"/>
          <w:sz w:val="28"/>
          <w:szCs w:val="28"/>
        </w:rPr>
      </w:pPr>
      <w:r w:rsidRPr="00CB1B6C">
        <w:rPr>
          <w:rFonts w:ascii="Times New Roman" w:hAnsi="Times New Roman"/>
          <w:sz w:val="28"/>
          <w:szCs w:val="28"/>
        </w:rPr>
        <w:t xml:space="preserve">субъектам малого и среднего </w:t>
      </w:r>
    </w:p>
    <w:p w14:paraId="178538A0" w14:textId="77777777" w:rsidR="001B536A" w:rsidRPr="00CB1B6C" w:rsidRDefault="001B536A" w:rsidP="001B536A">
      <w:pPr>
        <w:widowControl w:val="0"/>
        <w:autoSpaceDE w:val="0"/>
        <w:autoSpaceDN w:val="0"/>
        <w:adjustRightInd w:val="0"/>
        <w:spacing w:after="0" w:line="240" w:lineRule="auto"/>
        <w:rPr>
          <w:rFonts w:ascii="Times New Roman" w:hAnsi="Times New Roman"/>
          <w:sz w:val="28"/>
          <w:szCs w:val="28"/>
        </w:rPr>
      </w:pPr>
      <w:r w:rsidRPr="00CB1B6C">
        <w:rPr>
          <w:rFonts w:ascii="Times New Roman" w:hAnsi="Times New Roman"/>
          <w:sz w:val="28"/>
          <w:szCs w:val="28"/>
        </w:rPr>
        <w:t xml:space="preserve">предпринимательства в целях </w:t>
      </w:r>
    </w:p>
    <w:p w14:paraId="6CDA1CD3" w14:textId="7A76B9DF" w:rsidR="001B536A" w:rsidRPr="00CB1B6C" w:rsidRDefault="001B536A" w:rsidP="008E61E7">
      <w:pPr>
        <w:widowControl w:val="0"/>
        <w:autoSpaceDE w:val="0"/>
        <w:autoSpaceDN w:val="0"/>
        <w:adjustRightInd w:val="0"/>
        <w:spacing w:after="0" w:line="240" w:lineRule="auto"/>
        <w:rPr>
          <w:rFonts w:ascii="Times New Roman" w:hAnsi="Times New Roman"/>
          <w:sz w:val="28"/>
          <w:szCs w:val="28"/>
        </w:rPr>
      </w:pPr>
      <w:r w:rsidRPr="00CB1B6C">
        <w:rPr>
          <w:rFonts w:ascii="Times New Roman" w:hAnsi="Times New Roman"/>
          <w:sz w:val="28"/>
          <w:szCs w:val="28"/>
        </w:rPr>
        <w:t>возмещения затрат»</w:t>
      </w:r>
    </w:p>
    <w:p w14:paraId="738F1260" w14:textId="30EA5C68" w:rsidR="000D2E2B" w:rsidRDefault="000D2E2B" w:rsidP="000D2E2B">
      <w:pPr>
        <w:spacing w:after="0" w:line="240" w:lineRule="auto"/>
        <w:jc w:val="both"/>
        <w:rPr>
          <w:rFonts w:ascii="Times New Roman" w:hAnsi="Times New Roman" w:cs="Times New Roman"/>
          <w:sz w:val="28"/>
          <w:szCs w:val="28"/>
        </w:rPr>
      </w:pPr>
    </w:p>
    <w:p w14:paraId="29E7E058" w14:textId="77777777" w:rsidR="00804B58" w:rsidRPr="00CB1B6C" w:rsidRDefault="00804B58" w:rsidP="000D2E2B">
      <w:pPr>
        <w:spacing w:after="0" w:line="240" w:lineRule="auto"/>
        <w:jc w:val="both"/>
        <w:rPr>
          <w:rFonts w:ascii="Times New Roman" w:hAnsi="Times New Roman" w:cs="Times New Roman"/>
          <w:sz w:val="28"/>
          <w:szCs w:val="28"/>
        </w:rPr>
      </w:pPr>
    </w:p>
    <w:p w14:paraId="586B4731" w14:textId="611C8D1C" w:rsidR="0025747D" w:rsidRPr="00CB1B6C" w:rsidRDefault="0025747D" w:rsidP="0025747D">
      <w:pPr>
        <w:tabs>
          <w:tab w:val="left" w:pos="851"/>
        </w:tabs>
        <w:spacing w:after="0" w:line="240" w:lineRule="auto"/>
        <w:ind w:firstLine="709"/>
        <w:jc w:val="both"/>
        <w:outlineLvl w:val="0"/>
        <w:rPr>
          <w:rFonts w:ascii="Times New Roman" w:hAnsi="Times New Roman" w:cs="Times New Roman"/>
          <w:spacing w:val="-4"/>
          <w:sz w:val="28"/>
          <w:szCs w:val="28"/>
        </w:rPr>
      </w:pPr>
      <w:r w:rsidRPr="00CB1B6C">
        <w:rPr>
          <w:rFonts w:ascii="Times New Roman" w:hAnsi="Times New Roman" w:cs="Times New Roman"/>
          <w:sz w:val="28"/>
          <w:szCs w:val="28"/>
        </w:rPr>
        <w:t>В соответствии со статьей 78 Бюджетного кодекса Российской Федерации, Федеральным законом от 24.07.2007 № 209-ФЗ «О развитии малого и среднего предпринимательства в Российской Федерации», 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w:t>
      </w:r>
      <w:r w:rsidR="005A1DAB">
        <w:rPr>
          <w:rFonts w:ascii="Times New Roman" w:hAnsi="Times New Roman" w:cs="Times New Roman"/>
          <w:sz w:val="28"/>
          <w:szCs w:val="28"/>
        </w:rPr>
        <w:t> </w:t>
      </w:r>
      <w:r w:rsidRPr="00CB1B6C">
        <w:rPr>
          <w:rFonts w:ascii="Times New Roman" w:hAnsi="Times New Roman" w:cs="Times New Roman"/>
          <w:sz w:val="28"/>
          <w:szCs w:val="28"/>
        </w:rPr>
        <w:t xml:space="preserve">отдельных положений некоторых актов Правительства Российской Федерации», </w:t>
      </w:r>
      <w:r w:rsidRPr="00CB1B6C">
        <w:rPr>
          <w:rFonts w:ascii="Times New Roman" w:hAnsi="Times New Roman"/>
          <w:spacing w:val="-4"/>
          <w:sz w:val="28"/>
          <w:szCs w:val="28"/>
        </w:rPr>
        <w:t xml:space="preserve">решением Думы города </w:t>
      </w:r>
      <w:r w:rsidRPr="00CB1B6C">
        <w:rPr>
          <w:rFonts w:ascii="Times New Roman" w:eastAsia="Calibri" w:hAnsi="Times New Roman" w:cs="Times New Roman"/>
          <w:sz w:val="28"/>
          <w:szCs w:val="28"/>
        </w:rPr>
        <w:t>от 22.12.2021 № 51</w:t>
      </w:r>
      <w:r w:rsidR="004A5A3C" w:rsidRPr="00CB1B6C">
        <w:rPr>
          <w:rFonts w:ascii="Times New Roman" w:eastAsia="Calibri" w:hAnsi="Times New Roman" w:cs="Times New Roman"/>
          <w:sz w:val="28"/>
          <w:szCs w:val="28"/>
        </w:rPr>
        <w:t>-</w:t>
      </w:r>
      <w:r w:rsidRPr="00CB1B6C">
        <w:rPr>
          <w:rFonts w:ascii="Times New Roman" w:eastAsia="Calibri" w:hAnsi="Times New Roman" w:cs="Times New Roman"/>
          <w:sz w:val="28"/>
          <w:szCs w:val="28"/>
        </w:rPr>
        <w:t>VI</w:t>
      </w:r>
      <w:r w:rsidRPr="00CB1B6C">
        <w:rPr>
          <w:rFonts w:ascii="Times New Roman" w:eastAsia="Calibri" w:hAnsi="Times New Roman" w:cs="Times New Roman"/>
          <w:sz w:val="28"/>
          <w:szCs w:val="28"/>
          <w:lang w:val="en-US"/>
        </w:rPr>
        <w:t>I</w:t>
      </w:r>
      <w:r w:rsidRPr="00CB1B6C">
        <w:rPr>
          <w:rFonts w:ascii="Times New Roman" w:eastAsia="Calibri" w:hAnsi="Times New Roman" w:cs="Times New Roman"/>
          <w:sz w:val="28"/>
          <w:szCs w:val="28"/>
        </w:rPr>
        <w:t xml:space="preserve"> ДГ «О бюджете городского округа Сургут Ханты-Мансийского автономного округа – Югры на</w:t>
      </w:r>
      <w:r w:rsidR="005A1DAB">
        <w:rPr>
          <w:rFonts w:ascii="Times New Roman" w:eastAsia="Calibri" w:hAnsi="Times New Roman" w:cs="Times New Roman"/>
          <w:sz w:val="28"/>
          <w:szCs w:val="28"/>
        </w:rPr>
        <w:t> </w:t>
      </w:r>
      <w:r w:rsidRPr="00CB1B6C">
        <w:rPr>
          <w:rFonts w:ascii="Times New Roman" w:eastAsia="Calibri" w:hAnsi="Times New Roman" w:cs="Times New Roman"/>
          <w:sz w:val="28"/>
          <w:szCs w:val="28"/>
        </w:rPr>
        <w:t>2022 год и плановый период 2023 – 2024 годов»</w:t>
      </w:r>
      <w:r w:rsidRPr="00CB1B6C">
        <w:rPr>
          <w:rFonts w:ascii="Times New Roman" w:hAnsi="Times New Roman" w:cs="Times New Roman"/>
          <w:sz w:val="28"/>
          <w:szCs w:val="28"/>
        </w:rPr>
        <w:t>, постановлением Администрации города от 15.12.2015 № 8741 «Об утверждении муниципальной программы «Развитие малого и среднего предпринимательства в городе Сургуте на период до 2030 года», распоряжением Администрации города от 30.12.2005 № 3686 «Об утверждении Регламента Администрации города»:</w:t>
      </w:r>
    </w:p>
    <w:p w14:paraId="52C0D985" w14:textId="6DE1A371" w:rsidR="002E6AC6" w:rsidRDefault="00577D2D" w:rsidP="004A5A3C">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xml:space="preserve">1. </w:t>
      </w:r>
      <w:r w:rsidR="001B536A" w:rsidRPr="00CB1B6C">
        <w:rPr>
          <w:rFonts w:ascii="Times New Roman" w:eastAsia="Calibri" w:hAnsi="Times New Roman" w:cs="Times New Roman"/>
          <w:sz w:val="28"/>
          <w:szCs w:val="28"/>
        </w:rPr>
        <w:t xml:space="preserve">Внести в постановление Администрации города от 15.06.2018 № 4437                      «Об утверждении порядка предоставления субсидий субъектам малого                               и среднего предпринимательства в целях возмещения затрат» (с изменениями                      </w:t>
      </w:r>
      <w:r w:rsidR="001B536A" w:rsidRPr="00CB1B6C">
        <w:rPr>
          <w:rFonts w:ascii="Times New Roman" w:eastAsia="Calibri" w:hAnsi="Times New Roman" w:cs="Times New Roman"/>
          <w:sz w:val="28"/>
          <w:szCs w:val="28"/>
        </w:rPr>
        <w:lastRenderedPageBreak/>
        <w:t>от 11.12.2018 № 9558, 20.06.2019 № 4423, 25.02.2020 № 1305, 09.04.2020                      № 2351, 30.04.2020 № 2791, 22.07.2020 № 4960, 27.08.2020 № 5969, 03.06.2021  № 4510, 01.10.2021 № 8551</w:t>
      </w:r>
      <w:r w:rsidR="00C531BC">
        <w:rPr>
          <w:rFonts w:ascii="Times New Roman" w:eastAsia="Calibri" w:hAnsi="Times New Roman" w:cs="Times New Roman"/>
          <w:sz w:val="28"/>
          <w:szCs w:val="28"/>
        </w:rPr>
        <w:t>, 26.04.2022 № 3317</w:t>
      </w:r>
      <w:r w:rsidR="00C055F8">
        <w:rPr>
          <w:rFonts w:ascii="Times New Roman" w:eastAsia="Calibri" w:hAnsi="Times New Roman" w:cs="Times New Roman"/>
          <w:sz w:val="28"/>
          <w:szCs w:val="28"/>
        </w:rPr>
        <w:t>, 12.07.2022 № 5625</w:t>
      </w:r>
      <w:r w:rsidR="001B536A" w:rsidRPr="00CB1B6C">
        <w:rPr>
          <w:rFonts w:ascii="Times New Roman" w:eastAsia="Calibri" w:hAnsi="Times New Roman" w:cs="Times New Roman"/>
          <w:sz w:val="28"/>
          <w:szCs w:val="28"/>
        </w:rPr>
        <w:t>) следующие изменения:</w:t>
      </w:r>
    </w:p>
    <w:p w14:paraId="0416E11D" w14:textId="006929CF" w:rsidR="00C8222C" w:rsidRDefault="00C055F8" w:rsidP="00C055F8">
      <w:pPr>
        <w:shd w:val="clear" w:color="auto" w:fill="FFFFFF"/>
        <w:spacing w:after="0" w:line="240" w:lineRule="auto"/>
        <w:ind w:left="48" w:firstLine="661"/>
        <w:jc w:val="both"/>
        <w:rPr>
          <w:rFonts w:ascii="Times New Roman" w:eastAsia="Calibri" w:hAnsi="Times New Roman" w:cs="Times New Roman"/>
          <w:sz w:val="28"/>
          <w:szCs w:val="28"/>
        </w:rPr>
      </w:pPr>
      <w:r w:rsidRPr="00C055F8">
        <w:rPr>
          <w:rFonts w:ascii="Times New Roman" w:eastAsia="Calibri" w:hAnsi="Times New Roman" w:cs="Times New Roman"/>
          <w:sz w:val="28"/>
          <w:szCs w:val="28"/>
        </w:rPr>
        <w:t xml:space="preserve">1.1. </w:t>
      </w:r>
      <w:r w:rsidR="00C8222C">
        <w:rPr>
          <w:rFonts w:ascii="Times New Roman" w:eastAsia="Calibri" w:hAnsi="Times New Roman" w:cs="Times New Roman"/>
          <w:sz w:val="28"/>
          <w:szCs w:val="28"/>
        </w:rPr>
        <w:t xml:space="preserve">В </w:t>
      </w:r>
      <w:r w:rsidR="00C8222C" w:rsidRPr="00C8222C">
        <w:rPr>
          <w:rFonts w:ascii="Times New Roman" w:eastAsia="Calibri" w:hAnsi="Times New Roman" w:cs="Times New Roman"/>
          <w:sz w:val="28"/>
          <w:szCs w:val="28"/>
        </w:rPr>
        <w:t>приложени</w:t>
      </w:r>
      <w:r w:rsidR="00C8222C">
        <w:rPr>
          <w:rFonts w:ascii="Times New Roman" w:eastAsia="Calibri" w:hAnsi="Times New Roman" w:cs="Times New Roman"/>
          <w:sz w:val="28"/>
          <w:szCs w:val="28"/>
        </w:rPr>
        <w:t>и</w:t>
      </w:r>
      <w:r w:rsidR="00C8222C" w:rsidRPr="00C8222C">
        <w:rPr>
          <w:rFonts w:ascii="Times New Roman" w:eastAsia="Calibri" w:hAnsi="Times New Roman" w:cs="Times New Roman"/>
          <w:sz w:val="28"/>
          <w:szCs w:val="28"/>
        </w:rPr>
        <w:t xml:space="preserve"> к постановлению</w:t>
      </w:r>
      <w:r w:rsidR="00C8222C">
        <w:rPr>
          <w:rFonts w:ascii="Times New Roman" w:eastAsia="Calibri" w:hAnsi="Times New Roman" w:cs="Times New Roman"/>
          <w:sz w:val="28"/>
          <w:szCs w:val="28"/>
        </w:rPr>
        <w:t>:</w:t>
      </w:r>
    </w:p>
    <w:p w14:paraId="5BDFCD68" w14:textId="7DCD5B64" w:rsidR="00C055F8" w:rsidRPr="00552183" w:rsidRDefault="00C8222C" w:rsidP="00C055F8">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1.1.1. </w:t>
      </w:r>
      <w:r w:rsidR="00C055F8" w:rsidRPr="00C055F8">
        <w:rPr>
          <w:rFonts w:ascii="Times New Roman" w:eastAsia="Calibri" w:hAnsi="Times New Roman" w:cs="Times New Roman"/>
          <w:sz w:val="28"/>
          <w:szCs w:val="28"/>
        </w:rPr>
        <w:t>В пункте 3 раздела I слова «при формировании проекта решения о</w:t>
      </w:r>
      <w:r w:rsidR="005A1DAB">
        <w:rPr>
          <w:rFonts w:ascii="Times New Roman" w:eastAsia="Calibri" w:hAnsi="Times New Roman" w:cs="Times New Roman"/>
          <w:sz w:val="28"/>
          <w:szCs w:val="28"/>
        </w:rPr>
        <w:t> </w:t>
      </w:r>
      <w:r w:rsidR="00C055F8" w:rsidRPr="00C055F8">
        <w:rPr>
          <w:rFonts w:ascii="Times New Roman" w:eastAsia="Calibri" w:hAnsi="Times New Roman" w:cs="Times New Roman"/>
          <w:sz w:val="28"/>
          <w:szCs w:val="28"/>
        </w:rPr>
        <w:t xml:space="preserve">бюджете городского округа Сургут Ханты-Мансийского автономного округа </w:t>
      </w:r>
      <w:r w:rsidR="005A1DAB">
        <w:rPr>
          <w:rFonts w:ascii="Times New Roman" w:eastAsia="Calibri" w:hAnsi="Times New Roman" w:cs="Times New Roman"/>
          <w:sz w:val="28"/>
          <w:szCs w:val="28"/>
        </w:rPr>
        <w:t>–</w:t>
      </w:r>
      <w:r w:rsidR="00C055F8" w:rsidRPr="00C055F8">
        <w:rPr>
          <w:rFonts w:ascii="Times New Roman" w:eastAsia="Calibri" w:hAnsi="Times New Roman" w:cs="Times New Roman"/>
          <w:sz w:val="28"/>
          <w:szCs w:val="28"/>
        </w:rPr>
        <w:t xml:space="preserve"> Югры на очередной финансовый год и плановый период (проекта решения о</w:t>
      </w:r>
      <w:r w:rsidR="005A1DAB">
        <w:rPr>
          <w:rFonts w:ascii="Times New Roman" w:eastAsia="Calibri" w:hAnsi="Times New Roman" w:cs="Times New Roman"/>
          <w:sz w:val="28"/>
          <w:szCs w:val="28"/>
        </w:rPr>
        <w:t> </w:t>
      </w:r>
      <w:r w:rsidR="00C055F8" w:rsidRPr="00C055F8">
        <w:rPr>
          <w:rFonts w:ascii="Times New Roman" w:eastAsia="Calibri" w:hAnsi="Times New Roman" w:cs="Times New Roman"/>
          <w:sz w:val="28"/>
          <w:szCs w:val="28"/>
        </w:rPr>
        <w:t xml:space="preserve">внесении изменений в решение о бюджете)» заменить словами «не позднее 15-го рабочего дня, следующего за днем принятия решения о бюджете городского округа Сургут Ханты-Мансийского автономного округа </w:t>
      </w:r>
      <w:r w:rsidR="005A1DAB">
        <w:rPr>
          <w:rFonts w:ascii="Times New Roman" w:eastAsia="Calibri" w:hAnsi="Times New Roman" w:cs="Times New Roman"/>
          <w:sz w:val="28"/>
          <w:szCs w:val="28"/>
        </w:rPr>
        <w:t>–</w:t>
      </w:r>
      <w:r w:rsidR="00C055F8" w:rsidRPr="00C055F8">
        <w:rPr>
          <w:rFonts w:ascii="Times New Roman" w:eastAsia="Calibri" w:hAnsi="Times New Roman" w:cs="Times New Roman"/>
          <w:sz w:val="28"/>
          <w:szCs w:val="28"/>
        </w:rPr>
        <w:t xml:space="preserve"> Югры на очередной финансовый год и плановый период (решения о внесении изменений в решение </w:t>
      </w:r>
      <w:r w:rsidR="00C055F8" w:rsidRPr="00552183">
        <w:rPr>
          <w:rFonts w:ascii="Times New Roman" w:eastAsia="Calibri" w:hAnsi="Times New Roman" w:cs="Times New Roman"/>
          <w:sz w:val="28"/>
          <w:szCs w:val="28"/>
        </w:rPr>
        <w:t xml:space="preserve">о бюджете)». </w:t>
      </w:r>
    </w:p>
    <w:p w14:paraId="4E137053" w14:textId="77777777" w:rsidR="001B16A2" w:rsidRPr="00552183" w:rsidRDefault="00C8222C" w:rsidP="00C8222C">
      <w:pPr>
        <w:shd w:val="clear" w:color="auto" w:fill="FFFFFF"/>
        <w:spacing w:after="0" w:line="240" w:lineRule="auto"/>
        <w:ind w:left="48" w:firstLine="661"/>
        <w:jc w:val="both"/>
        <w:rPr>
          <w:rFonts w:ascii="Times New Roman" w:eastAsia="Calibri" w:hAnsi="Times New Roman" w:cs="Times New Roman"/>
          <w:sz w:val="28"/>
          <w:szCs w:val="28"/>
        </w:rPr>
      </w:pPr>
      <w:r w:rsidRPr="00552183">
        <w:rPr>
          <w:rFonts w:ascii="Times New Roman" w:eastAsia="Calibri" w:hAnsi="Times New Roman" w:cs="Times New Roman"/>
          <w:sz w:val="28"/>
          <w:szCs w:val="28"/>
        </w:rPr>
        <w:t xml:space="preserve">1.1.2. </w:t>
      </w:r>
      <w:r w:rsidR="001B16A2" w:rsidRPr="00552183">
        <w:rPr>
          <w:rFonts w:ascii="Times New Roman" w:eastAsia="Calibri" w:hAnsi="Times New Roman" w:cs="Times New Roman"/>
          <w:sz w:val="28"/>
          <w:szCs w:val="28"/>
        </w:rPr>
        <w:t>З</w:t>
      </w:r>
      <w:r w:rsidRPr="00552183">
        <w:rPr>
          <w:rFonts w:ascii="Times New Roman" w:eastAsia="Calibri" w:hAnsi="Times New Roman" w:cs="Times New Roman"/>
          <w:sz w:val="28"/>
          <w:szCs w:val="28"/>
        </w:rPr>
        <w:t>аголов</w:t>
      </w:r>
      <w:r w:rsidR="001B16A2" w:rsidRPr="00552183">
        <w:rPr>
          <w:rFonts w:ascii="Times New Roman" w:eastAsia="Calibri" w:hAnsi="Times New Roman" w:cs="Times New Roman"/>
          <w:sz w:val="28"/>
          <w:szCs w:val="28"/>
        </w:rPr>
        <w:t>ок</w:t>
      </w:r>
      <w:r w:rsidRPr="00552183">
        <w:rPr>
          <w:rFonts w:ascii="Times New Roman" w:eastAsia="Calibri" w:hAnsi="Times New Roman" w:cs="Times New Roman"/>
          <w:sz w:val="28"/>
          <w:szCs w:val="28"/>
        </w:rPr>
        <w:t xml:space="preserve"> раздела </w:t>
      </w:r>
      <w:r w:rsidRPr="00552183">
        <w:rPr>
          <w:rFonts w:ascii="Times New Roman" w:eastAsia="Calibri" w:hAnsi="Times New Roman" w:cs="Times New Roman"/>
          <w:sz w:val="28"/>
          <w:szCs w:val="28"/>
          <w:lang w:val="en-US"/>
        </w:rPr>
        <w:t>II</w:t>
      </w:r>
      <w:r w:rsidRPr="00552183">
        <w:rPr>
          <w:rFonts w:ascii="Times New Roman" w:eastAsia="Calibri" w:hAnsi="Times New Roman" w:cs="Times New Roman"/>
          <w:sz w:val="28"/>
          <w:szCs w:val="28"/>
        </w:rPr>
        <w:t xml:space="preserve"> слова</w:t>
      </w:r>
      <w:r w:rsidR="001B16A2" w:rsidRPr="00552183">
        <w:rPr>
          <w:rFonts w:ascii="Times New Roman" w:eastAsia="Calibri" w:hAnsi="Times New Roman" w:cs="Times New Roman"/>
          <w:sz w:val="28"/>
          <w:szCs w:val="28"/>
        </w:rPr>
        <w:t xml:space="preserve"> изложить в следующей редакции:</w:t>
      </w:r>
    </w:p>
    <w:p w14:paraId="4A369B66" w14:textId="30ECD524" w:rsidR="00C8222C" w:rsidRPr="00552183" w:rsidRDefault="00C8222C" w:rsidP="001B16A2">
      <w:pPr>
        <w:shd w:val="clear" w:color="auto" w:fill="FFFFFF"/>
        <w:spacing w:after="0" w:line="240" w:lineRule="auto"/>
        <w:ind w:left="48" w:firstLine="661"/>
        <w:jc w:val="both"/>
        <w:rPr>
          <w:rFonts w:ascii="Times New Roman" w:eastAsia="Calibri" w:hAnsi="Times New Roman" w:cs="Times New Roman"/>
          <w:sz w:val="28"/>
          <w:szCs w:val="28"/>
        </w:rPr>
      </w:pPr>
      <w:r w:rsidRPr="00552183">
        <w:rPr>
          <w:rFonts w:ascii="Times New Roman" w:eastAsia="Calibri" w:hAnsi="Times New Roman" w:cs="Times New Roman"/>
          <w:sz w:val="28"/>
          <w:szCs w:val="28"/>
        </w:rPr>
        <w:t>«</w:t>
      </w:r>
      <w:r w:rsidR="001B16A2" w:rsidRPr="00552183">
        <w:rPr>
          <w:rFonts w:ascii="Times New Roman" w:eastAsia="Calibri" w:hAnsi="Times New Roman" w:cs="Times New Roman"/>
          <w:sz w:val="28"/>
          <w:szCs w:val="28"/>
          <w:lang w:val="en-US"/>
        </w:rPr>
        <w:t>V</w:t>
      </w:r>
      <w:r w:rsidR="001B16A2" w:rsidRPr="00552183">
        <w:rPr>
          <w:rFonts w:ascii="Times New Roman" w:eastAsia="Calibri" w:hAnsi="Times New Roman" w:cs="Times New Roman"/>
          <w:sz w:val="28"/>
          <w:szCs w:val="28"/>
        </w:rPr>
        <w:t xml:space="preserve">. </w:t>
      </w:r>
      <w:r w:rsidR="003E506B" w:rsidRPr="00552183">
        <w:rPr>
          <w:rFonts w:ascii="Times New Roman" w:eastAsia="Calibri" w:hAnsi="Times New Roman" w:cs="Times New Roman"/>
          <w:sz w:val="28"/>
          <w:szCs w:val="28"/>
        </w:rPr>
        <w:t>Требования об о</w:t>
      </w:r>
      <w:r w:rsidRPr="00552183">
        <w:rPr>
          <w:rFonts w:ascii="Times New Roman" w:eastAsia="Calibri" w:hAnsi="Times New Roman" w:cs="Times New Roman"/>
          <w:sz w:val="28"/>
          <w:szCs w:val="28"/>
        </w:rPr>
        <w:t>существлени</w:t>
      </w:r>
      <w:r w:rsidR="003E506B" w:rsidRPr="00552183">
        <w:rPr>
          <w:rFonts w:ascii="Times New Roman" w:eastAsia="Calibri" w:hAnsi="Times New Roman" w:cs="Times New Roman"/>
          <w:sz w:val="28"/>
          <w:szCs w:val="28"/>
        </w:rPr>
        <w:t>и</w:t>
      </w:r>
      <w:r w:rsidRPr="00552183">
        <w:rPr>
          <w:rFonts w:ascii="Times New Roman" w:eastAsia="Calibri" w:hAnsi="Times New Roman" w:cs="Times New Roman"/>
          <w:sz w:val="28"/>
          <w:szCs w:val="28"/>
        </w:rPr>
        <w:t xml:space="preserve"> контроля (мониторинга)</w:t>
      </w:r>
      <w:r w:rsidR="001B16A2" w:rsidRPr="00552183">
        <w:rPr>
          <w:rFonts w:ascii="Times New Roman" w:eastAsia="Calibri" w:hAnsi="Times New Roman" w:cs="Times New Roman"/>
          <w:sz w:val="28"/>
          <w:szCs w:val="28"/>
        </w:rPr>
        <w:t xml:space="preserve"> за соблюдением условий и порядка предоставления субсидий и ответственности за их нарушение</w:t>
      </w:r>
      <w:r w:rsidRPr="00552183">
        <w:rPr>
          <w:rFonts w:ascii="Times New Roman" w:eastAsia="Calibri" w:hAnsi="Times New Roman" w:cs="Times New Roman"/>
          <w:sz w:val="28"/>
          <w:szCs w:val="28"/>
        </w:rPr>
        <w:t>».</w:t>
      </w:r>
    </w:p>
    <w:p w14:paraId="2BF46D79" w14:textId="425CA874" w:rsidR="00C8222C" w:rsidRPr="00552183" w:rsidRDefault="00C8222C" w:rsidP="00C8222C">
      <w:pPr>
        <w:shd w:val="clear" w:color="auto" w:fill="FFFFFF"/>
        <w:spacing w:after="0" w:line="240" w:lineRule="auto"/>
        <w:ind w:left="48" w:firstLine="661"/>
        <w:jc w:val="both"/>
        <w:rPr>
          <w:rFonts w:ascii="Times New Roman" w:eastAsia="Calibri" w:hAnsi="Times New Roman" w:cs="Times New Roman"/>
          <w:sz w:val="28"/>
          <w:szCs w:val="28"/>
        </w:rPr>
      </w:pPr>
      <w:r w:rsidRPr="00552183">
        <w:rPr>
          <w:rFonts w:ascii="Times New Roman" w:eastAsia="Calibri" w:hAnsi="Times New Roman" w:cs="Times New Roman"/>
          <w:sz w:val="28"/>
          <w:szCs w:val="28"/>
        </w:rPr>
        <w:t xml:space="preserve">1.1.3. Раздел </w:t>
      </w:r>
      <w:r w:rsidRPr="00552183">
        <w:rPr>
          <w:rFonts w:ascii="Times New Roman" w:eastAsia="Calibri" w:hAnsi="Times New Roman" w:cs="Times New Roman"/>
          <w:sz w:val="28"/>
          <w:szCs w:val="28"/>
          <w:lang w:val="en-US"/>
        </w:rPr>
        <w:t>II</w:t>
      </w:r>
      <w:r w:rsidRPr="00552183">
        <w:rPr>
          <w:rFonts w:ascii="Times New Roman" w:eastAsia="Calibri" w:hAnsi="Times New Roman" w:cs="Times New Roman"/>
          <w:sz w:val="28"/>
          <w:szCs w:val="28"/>
        </w:rPr>
        <w:t xml:space="preserve"> дополнить пунктом 8 следующего содержания:</w:t>
      </w:r>
    </w:p>
    <w:p w14:paraId="14A288CD" w14:textId="652A5A9D" w:rsidR="00C8222C" w:rsidRPr="00552183" w:rsidRDefault="00C8222C" w:rsidP="00C8222C">
      <w:pPr>
        <w:shd w:val="clear" w:color="auto" w:fill="FFFFFF"/>
        <w:spacing w:after="0" w:line="240" w:lineRule="auto"/>
        <w:ind w:left="48" w:firstLine="661"/>
        <w:jc w:val="both"/>
        <w:rPr>
          <w:rFonts w:ascii="Times New Roman" w:eastAsia="Calibri" w:hAnsi="Times New Roman" w:cs="Times New Roman"/>
          <w:sz w:val="28"/>
          <w:szCs w:val="28"/>
        </w:rPr>
      </w:pPr>
      <w:r w:rsidRPr="00552183">
        <w:rPr>
          <w:rFonts w:ascii="Times New Roman" w:eastAsia="Calibri" w:hAnsi="Times New Roman" w:cs="Times New Roman"/>
          <w:sz w:val="28"/>
          <w:szCs w:val="28"/>
        </w:rPr>
        <w:t xml:space="preserve">«8. Требование о проведении мониторинга достижения результатов предоставления субсидии, предоставляемой в порядке возмещения затрат субъектам малого и среднего предпринимательства, указанным в подпункте 2.1 пункта </w:t>
      </w:r>
      <w:r w:rsidR="00270F8A" w:rsidRPr="00552183">
        <w:rPr>
          <w:rFonts w:ascii="Times New Roman" w:eastAsia="Calibri" w:hAnsi="Times New Roman" w:cs="Times New Roman"/>
          <w:sz w:val="28"/>
          <w:szCs w:val="28"/>
        </w:rPr>
        <w:t>2</w:t>
      </w:r>
      <w:r w:rsidRPr="00552183">
        <w:rPr>
          <w:rFonts w:ascii="Times New Roman" w:eastAsia="Calibri" w:hAnsi="Times New Roman" w:cs="Times New Roman"/>
          <w:sz w:val="28"/>
          <w:szCs w:val="28"/>
        </w:rPr>
        <w:t xml:space="preserve"> раздела </w:t>
      </w:r>
      <w:r w:rsidRPr="00552183">
        <w:rPr>
          <w:rFonts w:ascii="Times New Roman" w:eastAsia="Calibri" w:hAnsi="Times New Roman" w:cs="Times New Roman"/>
          <w:sz w:val="28"/>
          <w:szCs w:val="28"/>
          <w:lang w:val="en-US"/>
        </w:rPr>
        <w:t>I</w:t>
      </w:r>
      <w:r w:rsidRPr="00552183">
        <w:rPr>
          <w:rFonts w:ascii="Times New Roman" w:eastAsia="Calibri" w:hAnsi="Times New Roman" w:cs="Times New Roman"/>
          <w:sz w:val="28"/>
          <w:szCs w:val="28"/>
        </w:rPr>
        <w:t xml:space="preserve"> настоящего порядка, не устанавливается в связи с</w:t>
      </w:r>
      <w:r w:rsidR="005A1DAB" w:rsidRPr="00552183">
        <w:rPr>
          <w:rFonts w:ascii="Times New Roman" w:eastAsia="Calibri" w:hAnsi="Times New Roman" w:cs="Times New Roman"/>
          <w:sz w:val="28"/>
          <w:szCs w:val="28"/>
        </w:rPr>
        <w:t> </w:t>
      </w:r>
      <w:r w:rsidRPr="00552183">
        <w:rPr>
          <w:rFonts w:ascii="Times New Roman" w:eastAsia="Calibri" w:hAnsi="Times New Roman" w:cs="Times New Roman"/>
          <w:sz w:val="28"/>
          <w:szCs w:val="28"/>
        </w:rPr>
        <w:t>единовременным предоставлением субсидии.».</w:t>
      </w:r>
    </w:p>
    <w:p w14:paraId="53D9851F" w14:textId="66ACD933" w:rsidR="00A13405" w:rsidRPr="00552183" w:rsidRDefault="00BA37FD" w:rsidP="000B334D">
      <w:pPr>
        <w:shd w:val="clear" w:color="auto" w:fill="FFFFFF"/>
        <w:spacing w:after="0" w:line="240" w:lineRule="auto"/>
        <w:ind w:left="48" w:firstLine="661"/>
        <w:jc w:val="both"/>
        <w:rPr>
          <w:rFonts w:ascii="Times New Roman" w:eastAsia="Calibri" w:hAnsi="Times New Roman" w:cs="Times New Roman"/>
          <w:sz w:val="28"/>
          <w:szCs w:val="28"/>
        </w:rPr>
      </w:pPr>
      <w:r w:rsidRPr="00552183">
        <w:rPr>
          <w:rFonts w:ascii="Times New Roman" w:eastAsia="Calibri" w:hAnsi="Times New Roman" w:cs="Times New Roman"/>
          <w:sz w:val="28"/>
          <w:szCs w:val="28"/>
        </w:rPr>
        <w:t>1.</w:t>
      </w:r>
      <w:r w:rsidR="00C055F8" w:rsidRPr="00552183">
        <w:rPr>
          <w:rFonts w:ascii="Times New Roman" w:eastAsia="Calibri" w:hAnsi="Times New Roman" w:cs="Times New Roman"/>
          <w:sz w:val="28"/>
          <w:szCs w:val="28"/>
        </w:rPr>
        <w:t>2</w:t>
      </w:r>
      <w:r w:rsidRPr="00552183">
        <w:rPr>
          <w:rFonts w:ascii="Times New Roman" w:eastAsia="Calibri" w:hAnsi="Times New Roman" w:cs="Times New Roman"/>
          <w:sz w:val="28"/>
          <w:szCs w:val="28"/>
        </w:rPr>
        <w:t xml:space="preserve">. </w:t>
      </w:r>
      <w:r w:rsidR="006A27BD" w:rsidRPr="00552183">
        <w:rPr>
          <w:rFonts w:ascii="Times New Roman" w:eastAsia="Calibri" w:hAnsi="Times New Roman" w:cs="Times New Roman"/>
          <w:sz w:val="28"/>
          <w:szCs w:val="28"/>
        </w:rPr>
        <w:t xml:space="preserve">В приложении 1 </w:t>
      </w:r>
      <w:r w:rsidRPr="00552183">
        <w:rPr>
          <w:rFonts w:ascii="Times New Roman" w:eastAsia="Calibri" w:hAnsi="Times New Roman" w:cs="Times New Roman"/>
          <w:sz w:val="28"/>
          <w:szCs w:val="28"/>
        </w:rPr>
        <w:t xml:space="preserve">к порядку предоставления субсидий субъектам малого и среднего предпринимательства в целях </w:t>
      </w:r>
      <w:r w:rsidR="005F6777" w:rsidRPr="00552183">
        <w:rPr>
          <w:rFonts w:ascii="Times New Roman" w:eastAsia="Calibri" w:hAnsi="Times New Roman" w:cs="Times New Roman"/>
          <w:sz w:val="28"/>
          <w:szCs w:val="28"/>
        </w:rPr>
        <w:t>возмещения</w:t>
      </w:r>
      <w:r w:rsidRPr="00552183">
        <w:rPr>
          <w:rFonts w:ascii="Times New Roman" w:eastAsia="Calibri" w:hAnsi="Times New Roman" w:cs="Times New Roman"/>
          <w:sz w:val="28"/>
          <w:szCs w:val="28"/>
        </w:rPr>
        <w:t xml:space="preserve"> затра</w:t>
      </w:r>
      <w:r w:rsidR="006A27BD" w:rsidRPr="00552183">
        <w:rPr>
          <w:rFonts w:ascii="Times New Roman" w:eastAsia="Calibri" w:hAnsi="Times New Roman" w:cs="Times New Roman"/>
          <w:sz w:val="28"/>
          <w:szCs w:val="28"/>
        </w:rPr>
        <w:t>т:</w:t>
      </w:r>
    </w:p>
    <w:p w14:paraId="41B4270C" w14:textId="763015F2" w:rsidR="00C055F8" w:rsidRPr="00552183" w:rsidRDefault="00C055F8" w:rsidP="00C055F8">
      <w:pPr>
        <w:shd w:val="clear" w:color="auto" w:fill="FFFFFF"/>
        <w:spacing w:after="0" w:line="240" w:lineRule="auto"/>
        <w:ind w:left="48" w:firstLine="661"/>
        <w:jc w:val="both"/>
        <w:rPr>
          <w:rFonts w:ascii="Times New Roman" w:eastAsia="Calibri" w:hAnsi="Times New Roman" w:cs="Times New Roman"/>
          <w:sz w:val="28"/>
          <w:szCs w:val="28"/>
        </w:rPr>
      </w:pPr>
      <w:r w:rsidRPr="00552183">
        <w:rPr>
          <w:rFonts w:ascii="Times New Roman" w:eastAsia="Calibri" w:hAnsi="Times New Roman" w:cs="Times New Roman"/>
          <w:sz w:val="28"/>
          <w:szCs w:val="28"/>
        </w:rPr>
        <w:t>1.2.1. В абзаце втором пункта 1 раздела II слова «ранее 30-го календарного дня» заменить словами «ранее 10-го календарного дня».</w:t>
      </w:r>
    </w:p>
    <w:p w14:paraId="2DC6E4D1" w14:textId="39E7240D" w:rsidR="00FB786B" w:rsidRPr="00552183" w:rsidRDefault="00FB786B" w:rsidP="00C055F8">
      <w:pPr>
        <w:shd w:val="clear" w:color="auto" w:fill="FFFFFF"/>
        <w:spacing w:after="0" w:line="240" w:lineRule="auto"/>
        <w:ind w:left="48" w:firstLine="661"/>
        <w:jc w:val="both"/>
        <w:rPr>
          <w:rFonts w:ascii="Times New Roman" w:eastAsia="Calibri" w:hAnsi="Times New Roman" w:cs="Times New Roman"/>
          <w:sz w:val="28"/>
          <w:szCs w:val="28"/>
        </w:rPr>
      </w:pPr>
      <w:r w:rsidRPr="00552183">
        <w:rPr>
          <w:rFonts w:ascii="Times New Roman" w:eastAsia="Calibri" w:hAnsi="Times New Roman" w:cs="Times New Roman"/>
          <w:sz w:val="28"/>
          <w:szCs w:val="28"/>
        </w:rPr>
        <w:t>1.2.2. В абзаце пятнадцатом пункта 1 раздела II слова «с уполномоченным исполнительным органом государственной власти» заменить словами «с</w:t>
      </w:r>
      <w:r w:rsidR="005A1DAB" w:rsidRPr="00552183">
        <w:rPr>
          <w:rFonts w:ascii="Times New Roman" w:eastAsia="Calibri" w:hAnsi="Times New Roman" w:cs="Times New Roman"/>
          <w:sz w:val="28"/>
          <w:szCs w:val="28"/>
        </w:rPr>
        <w:t> </w:t>
      </w:r>
      <w:r w:rsidRPr="00552183">
        <w:rPr>
          <w:rFonts w:ascii="Times New Roman" w:eastAsia="Calibri" w:hAnsi="Times New Roman" w:cs="Times New Roman"/>
          <w:sz w:val="28"/>
          <w:szCs w:val="28"/>
        </w:rPr>
        <w:t>уполномоченным исполнительным органом».</w:t>
      </w:r>
    </w:p>
    <w:p w14:paraId="374AC73C" w14:textId="4E69BADE" w:rsidR="00C055F8" w:rsidRPr="00552183" w:rsidRDefault="00C055F8" w:rsidP="00C055F8">
      <w:pPr>
        <w:shd w:val="clear" w:color="auto" w:fill="FFFFFF"/>
        <w:spacing w:after="0" w:line="240" w:lineRule="auto"/>
        <w:ind w:left="48" w:firstLine="661"/>
        <w:jc w:val="both"/>
        <w:rPr>
          <w:rFonts w:ascii="Times New Roman" w:eastAsia="Calibri" w:hAnsi="Times New Roman" w:cs="Times New Roman"/>
          <w:sz w:val="28"/>
          <w:szCs w:val="28"/>
        </w:rPr>
      </w:pPr>
      <w:r w:rsidRPr="00552183">
        <w:rPr>
          <w:rFonts w:ascii="Times New Roman" w:eastAsia="Calibri" w:hAnsi="Times New Roman" w:cs="Times New Roman"/>
          <w:sz w:val="28"/>
          <w:szCs w:val="28"/>
        </w:rPr>
        <w:t>1.2.</w:t>
      </w:r>
      <w:r w:rsidR="00FB786B" w:rsidRPr="00552183">
        <w:rPr>
          <w:rFonts w:ascii="Times New Roman" w:eastAsia="Calibri" w:hAnsi="Times New Roman" w:cs="Times New Roman"/>
          <w:sz w:val="28"/>
          <w:szCs w:val="28"/>
        </w:rPr>
        <w:t>3</w:t>
      </w:r>
      <w:r w:rsidRPr="00552183">
        <w:rPr>
          <w:rFonts w:ascii="Times New Roman" w:eastAsia="Calibri" w:hAnsi="Times New Roman" w:cs="Times New Roman"/>
          <w:sz w:val="28"/>
          <w:szCs w:val="28"/>
        </w:rPr>
        <w:t>. Подпункт 2.12 пункта 2 раздела II изложить в следующей редакции:</w:t>
      </w:r>
    </w:p>
    <w:p w14:paraId="4ACA1466" w14:textId="0EBB12BF" w:rsidR="00C055F8" w:rsidRPr="00552183" w:rsidRDefault="00C055F8" w:rsidP="00C055F8">
      <w:pPr>
        <w:shd w:val="clear" w:color="auto" w:fill="FFFFFF"/>
        <w:spacing w:after="0" w:line="240" w:lineRule="auto"/>
        <w:ind w:left="48" w:firstLine="661"/>
        <w:jc w:val="both"/>
        <w:rPr>
          <w:rFonts w:ascii="Times New Roman" w:eastAsia="Calibri" w:hAnsi="Times New Roman" w:cs="Times New Roman"/>
          <w:sz w:val="28"/>
          <w:szCs w:val="28"/>
        </w:rPr>
      </w:pPr>
      <w:r w:rsidRPr="00552183">
        <w:rPr>
          <w:rFonts w:ascii="Times New Roman" w:eastAsia="Calibri" w:hAnsi="Times New Roman" w:cs="Times New Roman"/>
          <w:sz w:val="28"/>
          <w:szCs w:val="28"/>
        </w:rPr>
        <w:t xml:space="preserve">«2.12. У участника отбора должно с даты признания совершившим нарушение порядка и условий оказания поддержки пройти один год или более,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должно с даты признания совершившим такое нарушение пройти три года и более, (при наличии нарушений).». </w:t>
      </w:r>
    </w:p>
    <w:p w14:paraId="457D7175" w14:textId="3A2AABC1" w:rsidR="00C055F8" w:rsidRPr="00552183" w:rsidRDefault="00C055F8" w:rsidP="00C055F8">
      <w:pPr>
        <w:shd w:val="clear" w:color="auto" w:fill="FFFFFF"/>
        <w:spacing w:after="0" w:line="240" w:lineRule="auto"/>
        <w:ind w:left="48" w:firstLine="661"/>
        <w:jc w:val="both"/>
        <w:rPr>
          <w:rFonts w:ascii="Times New Roman" w:eastAsia="Calibri" w:hAnsi="Times New Roman" w:cs="Times New Roman"/>
          <w:sz w:val="28"/>
          <w:szCs w:val="28"/>
        </w:rPr>
      </w:pPr>
      <w:r w:rsidRPr="00552183">
        <w:rPr>
          <w:rFonts w:ascii="Times New Roman" w:eastAsia="Calibri" w:hAnsi="Times New Roman" w:cs="Times New Roman"/>
          <w:sz w:val="28"/>
          <w:szCs w:val="28"/>
        </w:rPr>
        <w:t>1.</w:t>
      </w:r>
      <w:r w:rsidR="00DD0718" w:rsidRPr="00552183">
        <w:rPr>
          <w:rFonts w:ascii="Times New Roman" w:eastAsia="Calibri" w:hAnsi="Times New Roman" w:cs="Times New Roman"/>
          <w:sz w:val="28"/>
          <w:szCs w:val="28"/>
        </w:rPr>
        <w:t>2.</w:t>
      </w:r>
      <w:r w:rsidR="00FB786B" w:rsidRPr="00552183">
        <w:rPr>
          <w:rFonts w:ascii="Times New Roman" w:eastAsia="Calibri" w:hAnsi="Times New Roman" w:cs="Times New Roman"/>
          <w:sz w:val="28"/>
          <w:szCs w:val="28"/>
        </w:rPr>
        <w:t>4</w:t>
      </w:r>
      <w:r w:rsidRPr="00552183">
        <w:rPr>
          <w:rFonts w:ascii="Times New Roman" w:eastAsia="Calibri" w:hAnsi="Times New Roman" w:cs="Times New Roman"/>
          <w:sz w:val="28"/>
          <w:szCs w:val="28"/>
        </w:rPr>
        <w:t>. Пункт 2 раздела II дополнить подпунктом 2.</w:t>
      </w:r>
      <w:r w:rsidR="00DD0718" w:rsidRPr="00552183">
        <w:rPr>
          <w:rFonts w:ascii="Times New Roman" w:eastAsia="Calibri" w:hAnsi="Times New Roman" w:cs="Times New Roman"/>
          <w:sz w:val="28"/>
          <w:szCs w:val="28"/>
        </w:rPr>
        <w:t>14</w:t>
      </w:r>
      <w:r w:rsidRPr="00552183">
        <w:rPr>
          <w:rFonts w:ascii="Times New Roman" w:eastAsia="Calibri" w:hAnsi="Times New Roman" w:cs="Times New Roman"/>
          <w:sz w:val="28"/>
          <w:szCs w:val="28"/>
        </w:rPr>
        <w:t xml:space="preserve"> следующего содержания:</w:t>
      </w:r>
    </w:p>
    <w:p w14:paraId="78767EA0" w14:textId="0A4755A4" w:rsidR="00C055F8" w:rsidRPr="00552183" w:rsidRDefault="00C055F8" w:rsidP="00C055F8">
      <w:pPr>
        <w:shd w:val="clear" w:color="auto" w:fill="FFFFFF"/>
        <w:spacing w:after="0" w:line="240" w:lineRule="auto"/>
        <w:ind w:left="48" w:firstLine="661"/>
        <w:jc w:val="both"/>
        <w:rPr>
          <w:rFonts w:ascii="Times New Roman" w:eastAsia="Calibri" w:hAnsi="Times New Roman" w:cs="Times New Roman"/>
          <w:sz w:val="28"/>
          <w:szCs w:val="28"/>
        </w:rPr>
      </w:pPr>
      <w:r w:rsidRPr="00552183">
        <w:rPr>
          <w:rFonts w:ascii="Times New Roman" w:eastAsia="Calibri" w:hAnsi="Times New Roman" w:cs="Times New Roman"/>
          <w:sz w:val="28"/>
          <w:szCs w:val="28"/>
        </w:rPr>
        <w:t>«2.</w:t>
      </w:r>
      <w:r w:rsidR="00DD0718" w:rsidRPr="00552183">
        <w:rPr>
          <w:rFonts w:ascii="Times New Roman" w:eastAsia="Calibri" w:hAnsi="Times New Roman" w:cs="Times New Roman"/>
          <w:sz w:val="28"/>
          <w:szCs w:val="28"/>
        </w:rPr>
        <w:t>14</w:t>
      </w:r>
      <w:r w:rsidRPr="00552183">
        <w:rPr>
          <w:rFonts w:ascii="Times New Roman" w:eastAsia="Calibri" w:hAnsi="Times New Roman" w:cs="Times New Roman"/>
          <w:sz w:val="28"/>
          <w:szCs w:val="28"/>
        </w:rPr>
        <w:t>. Участник отбора не должен находиться в перечне организаций и</w:t>
      </w:r>
      <w:r w:rsidR="005A1DAB" w:rsidRPr="00552183">
        <w:rPr>
          <w:rFonts w:ascii="Times New Roman" w:eastAsia="Calibri" w:hAnsi="Times New Roman" w:cs="Times New Roman"/>
          <w:sz w:val="28"/>
          <w:szCs w:val="28"/>
        </w:rPr>
        <w:t> </w:t>
      </w:r>
      <w:r w:rsidRPr="00552183">
        <w:rPr>
          <w:rFonts w:ascii="Times New Roman" w:eastAsia="Calibri" w:hAnsi="Times New Roman" w:cs="Times New Roman"/>
          <w:sz w:val="28"/>
          <w:szCs w:val="28"/>
        </w:rPr>
        <w:t xml:space="preserve">физических лиц, в отношении которых имеются сведения об их причастности </w:t>
      </w:r>
      <w:r w:rsidRPr="00552183">
        <w:rPr>
          <w:rFonts w:ascii="Times New Roman" w:eastAsia="Calibri" w:hAnsi="Times New Roman" w:cs="Times New Roman"/>
          <w:sz w:val="28"/>
          <w:szCs w:val="28"/>
        </w:rPr>
        <w:lastRenderedPageBreak/>
        <w:t>к экстремистской деятельности или терроризму, либо в перечне организаций и</w:t>
      </w:r>
      <w:r w:rsidR="005A1DAB" w:rsidRPr="00552183">
        <w:rPr>
          <w:rFonts w:ascii="Times New Roman" w:eastAsia="Calibri" w:hAnsi="Times New Roman" w:cs="Times New Roman"/>
          <w:sz w:val="28"/>
          <w:szCs w:val="28"/>
        </w:rPr>
        <w:t> </w:t>
      </w:r>
      <w:r w:rsidRPr="00552183">
        <w:rPr>
          <w:rFonts w:ascii="Times New Roman" w:eastAsia="Calibri" w:hAnsi="Times New Roman" w:cs="Times New Roman"/>
          <w:sz w:val="28"/>
          <w:szCs w:val="28"/>
        </w:rPr>
        <w:t>физических лиц, в отношении которых имеются сведения об их причастности к распространению оружия массового уничтожения.».</w:t>
      </w:r>
    </w:p>
    <w:p w14:paraId="6DAD335E" w14:textId="0DDCB1EA" w:rsidR="002118BC" w:rsidRPr="00552183" w:rsidRDefault="002118BC" w:rsidP="00C055F8">
      <w:pPr>
        <w:shd w:val="clear" w:color="auto" w:fill="FFFFFF"/>
        <w:spacing w:after="0" w:line="240" w:lineRule="auto"/>
        <w:ind w:left="48" w:firstLine="661"/>
        <w:jc w:val="both"/>
        <w:rPr>
          <w:rFonts w:ascii="Times New Roman" w:eastAsia="Calibri" w:hAnsi="Times New Roman" w:cs="Times New Roman"/>
          <w:sz w:val="28"/>
          <w:szCs w:val="28"/>
        </w:rPr>
      </w:pPr>
      <w:r w:rsidRPr="00552183">
        <w:rPr>
          <w:rFonts w:ascii="Times New Roman" w:eastAsia="Calibri" w:hAnsi="Times New Roman" w:cs="Times New Roman"/>
          <w:sz w:val="28"/>
          <w:szCs w:val="28"/>
        </w:rPr>
        <w:t xml:space="preserve">1.2.5. В абзаце первом подпункта 9.1.1 пункта 9 раздела </w:t>
      </w:r>
      <w:r w:rsidRPr="00552183">
        <w:rPr>
          <w:rFonts w:ascii="Times New Roman" w:eastAsia="Calibri" w:hAnsi="Times New Roman" w:cs="Times New Roman"/>
          <w:sz w:val="28"/>
          <w:szCs w:val="28"/>
          <w:lang w:val="en-US"/>
        </w:rPr>
        <w:t>II</w:t>
      </w:r>
      <w:r w:rsidRPr="00552183">
        <w:rPr>
          <w:rFonts w:ascii="Times New Roman" w:eastAsia="Calibri" w:hAnsi="Times New Roman" w:cs="Times New Roman"/>
          <w:sz w:val="28"/>
          <w:szCs w:val="28"/>
        </w:rPr>
        <w:t xml:space="preserve"> слова «2.12 пункта 2» заменить словами «2.12, </w:t>
      </w:r>
      <w:r w:rsidR="001B16A2" w:rsidRPr="00552183">
        <w:rPr>
          <w:rFonts w:ascii="Times New Roman" w:eastAsia="Calibri" w:hAnsi="Times New Roman" w:cs="Times New Roman"/>
          <w:sz w:val="28"/>
          <w:szCs w:val="28"/>
        </w:rPr>
        <w:t>2</w:t>
      </w:r>
      <w:r w:rsidRPr="00552183">
        <w:rPr>
          <w:rFonts w:ascii="Times New Roman" w:eastAsia="Calibri" w:hAnsi="Times New Roman" w:cs="Times New Roman"/>
          <w:sz w:val="28"/>
          <w:szCs w:val="28"/>
        </w:rPr>
        <w:t>.14 пункта 2».</w:t>
      </w:r>
    </w:p>
    <w:p w14:paraId="67CF2114" w14:textId="4A60B59B" w:rsidR="002118BC" w:rsidRPr="00552183" w:rsidRDefault="002118BC" w:rsidP="00C055F8">
      <w:pPr>
        <w:shd w:val="clear" w:color="auto" w:fill="FFFFFF"/>
        <w:spacing w:after="0" w:line="240" w:lineRule="auto"/>
        <w:ind w:left="48" w:firstLine="661"/>
        <w:jc w:val="both"/>
        <w:rPr>
          <w:rFonts w:ascii="Times New Roman" w:eastAsia="Calibri" w:hAnsi="Times New Roman" w:cs="Times New Roman"/>
          <w:sz w:val="28"/>
          <w:szCs w:val="28"/>
        </w:rPr>
      </w:pPr>
      <w:r w:rsidRPr="00552183">
        <w:rPr>
          <w:rFonts w:ascii="Times New Roman" w:eastAsia="Calibri" w:hAnsi="Times New Roman" w:cs="Times New Roman"/>
          <w:sz w:val="28"/>
          <w:szCs w:val="28"/>
        </w:rPr>
        <w:t xml:space="preserve">1.2.6. Абзац шестой подпункта 9.1.1 </w:t>
      </w:r>
      <w:r w:rsidR="001B16A2" w:rsidRPr="00552183">
        <w:rPr>
          <w:rFonts w:ascii="Times New Roman" w:eastAsia="Calibri" w:hAnsi="Times New Roman" w:cs="Times New Roman"/>
          <w:sz w:val="28"/>
          <w:szCs w:val="28"/>
        </w:rPr>
        <w:t xml:space="preserve">пункта 9 раздела </w:t>
      </w:r>
      <w:r w:rsidR="001B16A2" w:rsidRPr="00552183">
        <w:rPr>
          <w:rFonts w:ascii="Times New Roman" w:eastAsia="Calibri" w:hAnsi="Times New Roman" w:cs="Times New Roman"/>
          <w:sz w:val="28"/>
          <w:szCs w:val="28"/>
          <w:lang w:val="en-US"/>
        </w:rPr>
        <w:t>II</w:t>
      </w:r>
      <w:r w:rsidR="001B16A2" w:rsidRPr="00552183">
        <w:rPr>
          <w:rFonts w:ascii="Times New Roman" w:eastAsia="Calibri" w:hAnsi="Times New Roman" w:cs="Times New Roman"/>
          <w:sz w:val="28"/>
          <w:szCs w:val="28"/>
        </w:rPr>
        <w:t xml:space="preserve"> </w:t>
      </w:r>
      <w:r w:rsidRPr="00552183">
        <w:rPr>
          <w:rFonts w:ascii="Times New Roman" w:eastAsia="Calibri" w:hAnsi="Times New Roman" w:cs="Times New Roman"/>
          <w:sz w:val="28"/>
          <w:szCs w:val="28"/>
        </w:rPr>
        <w:t>изложить в следующей редакции:</w:t>
      </w:r>
    </w:p>
    <w:p w14:paraId="75CBA148" w14:textId="64C83C17" w:rsidR="002118BC" w:rsidRPr="00552183" w:rsidRDefault="002118BC" w:rsidP="00C055F8">
      <w:pPr>
        <w:shd w:val="clear" w:color="auto" w:fill="FFFFFF"/>
        <w:spacing w:after="0" w:line="240" w:lineRule="auto"/>
        <w:ind w:left="48" w:firstLine="661"/>
        <w:jc w:val="both"/>
        <w:rPr>
          <w:rFonts w:ascii="Times New Roman" w:eastAsia="Calibri" w:hAnsi="Times New Roman" w:cs="Times New Roman"/>
          <w:sz w:val="28"/>
          <w:szCs w:val="28"/>
        </w:rPr>
      </w:pPr>
      <w:r w:rsidRPr="00552183">
        <w:rPr>
          <w:rFonts w:ascii="Times New Roman" w:eastAsia="Calibri" w:hAnsi="Times New Roman" w:cs="Times New Roman"/>
          <w:sz w:val="28"/>
          <w:szCs w:val="28"/>
        </w:rPr>
        <w:t>«- получает сведения из Единого федерального реестра сведений о банкротстве;</w:t>
      </w:r>
      <w:r w:rsidRPr="00552183">
        <w:t xml:space="preserve"> </w:t>
      </w:r>
      <w:r w:rsidRPr="00552183">
        <w:rPr>
          <w:rFonts w:ascii="Times New Roman" w:eastAsia="Calibri" w:hAnsi="Times New Roman" w:cs="Times New Roman"/>
          <w:sz w:val="28"/>
          <w:szCs w:val="28"/>
        </w:rPr>
        <w:t>а также информацию, размещенную на официальном портале Федеральной службы по финансовому мониторингу: www.fedsfm.ru в части перечней, указанных в подпункте 2.14 пункта 2 настоящего раздела;».</w:t>
      </w:r>
    </w:p>
    <w:p w14:paraId="192E47F0" w14:textId="712ADA99" w:rsidR="00DD0718" w:rsidRPr="00552183" w:rsidRDefault="00AC61F1" w:rsidP="00AC61F1">
      <w:pPr>
        <w:shd w:val="clear" w:color="auto" w:fill="FFFFFF"/>
        <w:spacing w:after="0" w:line="240" w:lineRule="auto"/>
        <w:ind w:left="48" w:firstLine="661"/>
        <w:jc w:val="both"/>
        <w:rPr>
          <w:rFonts w:ascii="Times New Roman" w:eastAsia="Calibri" w:hAnsi="Times New Roman" w:cs="Times New Roman"/>
          <w:sz w:val="28"/>
          <w:szCs w:val="28"/>
        </w:rPr>
      </w:pPr>
      <w:r w:rsidRPr="00552183">
        <w:rPr>
          <w:rFonts w:ascii="Times New Roman" w:eastAsia="Calibri" w:hAnsi="Times New Roman" w:cs="Times New Roman"/>
          <w:sz w:val="28"/>
          <w:szCs w:val="28"/>
        </w:rPr>
        <w:t>1.2.</w:t>
      </w:r>
      <w:r w:rsidR="002118BC" w:rsidRPr="00552183">
        <w:rPr>
          <w:rFonts w:ascii="Times New Roman" w:eastAsia="Calibri" w:hAnsi="Times New Roman" w:cs="Times New Roman"/>
          <w:sz w:val="28"/>
          <w:szCs w:val="28"/>
        </w:rPr>
        <w:t>7</w:t>
      </w:r>
      <w:r w:rsidRPr="00552183">
        <w:rPr>
          <w:rFonts w:ascii="Times New Roman" w:eastAsia="Calibri" w:hAnsi="Times New Roman" w:cs="Times New Roman"/>
          <w:sz w:val="28"/>
          <w:szCs w:val="28"/>
        </w:rPr>
        <w:t xml:space="preserve">. В абзаце пятом </w:t>
      </w:r>
      <w:r w:rsidR="0062536B" w:rsidRPr="00552183">
        <w:rPr>
          <w:rFonts w:ascii="Times New Roman" w:eastAsia="Calibri" w:hAnsi="Times New Roman" w:cs="Times New Roman"/>
          <w:sz w:val="28"/>
          <w:szCs w:val="28"/>
        </w:rPr>
        <w:t>под</w:t>
      </w:r>
      <w:r w:rsidRPr="00552183">
        <w:rPr>
          <w:rFonts w:ascii="Times New Roman" w:eastAsia="Calibri" w:hAnsi="Times New Roman" w:cs="Times New Roman"/>
          <w:sz w:val="28"/>
          <w:szCs w:val="28"/>
        </w:rPr>
        <w:t>пункта 9</w:t>
      </w:r>
      <w:r w:rsidR="0062536B" w:rsidRPr="00552183">
        <w:rPr>
          <w:rFonts w:ascii="Times New Roman" w:eastAsia="Calibri" w:hAnsi="Times New Roman" w:cs="Times New Roman"/>
          <w:sz w:val="28"/>
          <w:szCs w:val="28"/>
        </w:rPr>
        <w:t>.1.2 пункта 9</w:t>
      </w:r>
      <w:r w:rsidRPr="00552183">
        <w:rPr>
          <w:rFonts w:ascii="Times New Roman" w:eastAsia="Calibri" w:hAnsi="Times New Roman" w:cs="Times New Roman"/>
          <w:sz w:val="28"/>
          <w:szCs w:val="28"/>
        </w:rPr>
        <w:t xml:space="preserve"> раздела </w:t>
      </w:r>
      <w:r w:rsidRPr="00552183">
        <w:rPr>
          <w:rFonts w:ascii="Times New Roman" w:eastAsia="Calibri" w:hAnsi="Times New Roman" w:cs="Times New Roman"/>
          <w:sz w:val="28"/>
          <w:szCs w:val="28"/>
          <w:lang w:val="en-US"/>
        </w:rPr>
        <w:t>II</w:t>
      </w:r>
      <w:r w:rsidRPr="00552183">
        <w:rPr>
          <w:rFonts w:ascii="Times New Roman" w:eastAsia="Calibri" w:hAnsi="Times New Roman" w:cs="Times New Roman"/>
          <w:sz w:val="28"/>
          <w:szCs w:val="28"/>
        </w:rPr>
        <w:t xml:space="preserve"> слова «с</w:t>
      </w:r>
      <w:r w:rsidR="005A1DAB" w:rsidRPr="00552183">
        <w:rPr>
          <w:rFonts w:ascii="Times New Roman" w:eastAsia="Calibri" w:hAnsi="Times New Roman" w:cs="Times New Roman"/>
          <w:sz w:val="28"/>
          <w:szCs w:val="28"/>
        </w:rPr>
        <w:t> </w:t>
      </w:r>
      <w:r w:rsidRPr="00552183">
        <w:rPr>
          <w:rFonts w:ascii="Times New Roman" w:eastAsia="Calibri" w:hAnsi="Times New Roman" w:cs="Times New Roman"/>
          <w:sz w:val="28"/>
          <w:szCs w:val="28"/>
        </w:rPr>
        <w:t xml:space="preserve">уполномоченным исполнительным органом государственной власти» заменить словами «с уполномоченным исполнительным органом». </w:t>
      </w:r>
    </w:p>
    <w:p w14:paraId="184223B6" w14:textId="6D1A7513" w:rsidR="0062536B" w:rsidRPr="00552183" w:rsidRDefault="0062536B" w:rsidP="00AC61F1">
      <w:pPr>
        <w:shd w:val="clear" w:color="auto" w:fill="FFFFFF"/>
        <w:spacing w:after="0" w:line="240" w:lineRule="auto"/>
        <w:ind w:left="48" w:firstLine="661"/>
        <w:jc w:val="both"/>
        <w:rPr>
          <w:rFonts w:ascii="Times New Roman" w:eastAsia="Calibri" w:hAnsi="Times New Roman" w:cs="Times New Roman"/>
          <w:sz w:val="28"/>
          <w:szCs w:val="28"/>
        </w:rPr>
      </w:pPr>
      <w:r w:rsidRPr="00552183">
        <w:rPr>
          <w:rFonts w:ascii="Times New Roman" w:eastAsia="Calibri" w:hAnsi="Times New Roman" w:cs="Times New Roman"/>
          <w:sz w:val="28"/>
          <w:szCs w:val="28"/>
        </w:rPr>
        <w:t>1.2.</w:t>
      </w:r>
      <w:r w:rsidR="002118BC" w:rsidRPr="00552183">
        <w:rPr>
          <w:rFonts w:ascii="Times New Roman" w:eastAsia="Calibri" w:hAnsi="Times New Roman" w:cs="Times New Roman"/>
          <w:sz w:val="28"/>
          <w:szCs w:val="28"/>
        </w:rPr>
        <w:t>8</w:t>
      </w:r>
      <w:r w:rsidRPr="00552183">
        <w:rPr>
          <w:rFonts w:ascii="Times New Roman" w:eastAsia="Calibri" w:hAnsi="Times New Roman" w:cs="Times New Roman"/>
          <w:sz w:val="28"/>
          <w:szCs w:val="28"/>
        </w:rPr>
        <w:t>. В подпункте 9.3.5 пункта 9 раздела II слова «</w:t>
      </w:r>
      <w:r w:rsidR="00C87F1B" w:rsidRPr="00552183">
        <w:rPr>
          <w:rFonts w:ascii="Times New Roman" w:eastAsia="Calibri" w:hAnsi="Times New Roman" w:cs="Times New Roman"/>
          <w:sz w:val="28"/>
          <w:szCs w:val="28"/>
        </w:rPr>
        <w:t>абзацем 5 пункта 3» заменить словами «абзацем шестым пункта 3».</w:t>
      </w:r>
    </w:p>
    <w:p w14:paraId="733E4495" w14:textId="46F33259" w:rsidR="0062536B" w:rsidRPr="00552183" w:rsidRDefault="008D18C3" w:rsidP="00AC61F1">
      <w:pPr>
        <w:shd w:val="clear" w:color="auto" w:fill="FFFFFF"/>
        <w:spacing w:after="0" w:line="240" w:lineRule="auto"/>
        <w:ind w:left="48" w:firstLine="661"/>
        <w:jc w:val="both"/>
        <w:rPr>
          <w:rFonts w:ascii="Times New Roman" w:eastAsia="Calibri" w:hAnsi="Times New Roman" w:cs="Times New Roman"/>
          <w:sz w:val="28"/>
          <w:szCs w:val="28"/>
        </w:rPr>
      </w:pPr>
      <w:r w:rsidRPr="00552183">
        <w:rPr>
          <w:rFonts w:ascii="Times New Roman" w:eastAsia="Calibri" w:hAnsi="Times New Roman" w:cs="Times New Roman"/>
          <w:sz w:val="28"/>
          <w:szCs w:val="28"/>
        </w:rPr>
        <w:t>1.2.</w:t>
      </w:r>
      <w:r w:rsidR="002118BC" w:rsidRPr="00552183">
        <w:rPr>
          <w:rFonts w:ascii="Times New Roman" w:eastAsia="Calibri" w:hAnsi="Times New Roman" w:cs="Times New Roman"/>
          <w:sz w:val="28"/>
          <w:szCs w:val="28"/>
        </w:rPr>
        <w:t>9</w:t>
      </w:r>
      <w:r w:rsidRPr="00552183">
        <w:rPr>
          <w:rFonts w:ascii="Times New Roman" w:eastAsia="Calibri" w:hAnsi="Times New Roman" w:cs="Times New Roman"/>
          <w:sz w:val="28"/>
          <w:szCs w:val="28"/>
        </w:rPr>
        <w:t xml:space="preserve">. В абзацах втором, третьем пункта 11 раздела </w:t>
      </w:r>
      <w:r w:rsidRPr="00552183">
        <w:rPr>
          <w:rFonts w:ascii="Times New Roman" w:eastAsia="Calibri" w:hAnsi="Times New Roman" w:cs="Times New Roman"/>
          <w:sz w:val="28"/>
          <w:szCs w:val="28"/>
          <w:lang w:val="en-US"/>
        </w:rPr>
        <w:t>III</w:t>
      </w:r>
      <w:r w:rsidRPr="00552183">
        <w:rPr>
          <w:rFonts w:ascii="Times New Roman" w:eastAsia="Calibri" w:hAnsi="Times New Roman" w:cs="Times New Roman"/>
          <w:sz w:val="28"/>
          <w:szCs w:val="28"/>
        </w:rPr>
        <w:t xml:space="preserve"> слова «в течение двух лет» заменить словами «в течение одного года».</w:t>
      </w:r>
    </w:p>
    <w:p w14:paraId="178B24B5" w14:textId="424FB179" w:rsidR="008D18C3" w:rsidRPr="00552183" w:rsidRDefault="00AC61F1" w:rsidP="00AC61F1">
      <w:pPr>
        <w:shd w:val="clear" w:color="auto" w:fill="FFFFFF"/>
        <w:spacing w:after="0" w:line="240" w:lineRule="auto"/>
        <w:ind w:left="48" w:firstLine="661"/>
        <w:jc w:val="both"/>
        <w:rPr>
          <w:rFonts w:ascii="Times New Roman" w:eastAsia="Calibri" w:hAnsi="Times New Roman" w:cs="Times New Roman"/>
          <w:sz w:val="28"/>
          <w:szCs w:val="28"/>
        </w:rPr>
      </w:pPr>
      <w:r w:rsidRPr="00552183">
        <w:rPr>
          <w:rFonts w:ascii="Times New Roman" w:eastAsia="Calibri" w:hAnsi="Times New Roman" w:cs="Times New Roman"/>
          <w:sz w:val="28"/>
          <w:szCs w:val="28"/>
        </w:rPr>
        <w:t>1.2.</w:t>
      </w:r>
      <w:r w:rsidR="002118BC" w:rsidRPr="00552183">
        <w:rPr>
          <w:rFonts w:ascii="Times New Roman" w:eastAsia="Calibri" w:hAnsi="Times New Roman" w:cs="Times New Roman"/>
          <w:sz w:val="28"/>
          <w:szCs w:val="28"/>
        </w:rPr>
        <w:t>10</w:t>
      </w:r>
      <w:r w:rsidRPr="00552183">
        <w:rPr>
          <w:rFonts w:ascii="Times New Roman" w:eastAsia="Calibri" w:hAnsi="Times New Roman" w:cs="Times New Roman"/>
          <w:sz w:val="28"/>
          <w:szCs w:val="28"/>
        </w:rPr>
        <w:t xml:space="preserve">. </w:t>
      </w:r>
      <w:r w:rsidR="008D18C3" w:rsidRPr="00552183">
        <w:rPr>
          <w:rFonts w:ascii="Times New Roman" w:eastAsia="Calibri" w:hAnsi="Times New Roman" w:cs="Times New Roman"/>
          <w:sz w:val="28"/>
          <w:szCs w:val="28"/>
        </w:rPr>
        <w:t>Абзац второй пункта 12 раздела III изложить в следующей редакции:</w:t>
      </w:r>
    </w:p>
    <w:p w14:paraId="41B75F1F" w14:textId="1167CD86" w:rsidR="00AC61F1" w:rsidRPr="00552183" w:rsidRDefault="008D18C3" w:rsidP="00AC61F1">
      <w:pPr>
        <w:shd w:val="clear" w:color="auto" w:fill="FFFFFF"/>
        <w:spacing w:after="0" w:line="240" w:lineRule="auto"/>
        <w:ind w:left="48" w:firstLine="661"/>
        <w:jc w:val="both"/>
        <w:rPr>
          <w:rFonts w:ascii="Times New Roman" w:eastAsia="Calibri" w:hAnsi="Times New Roman" w:cs="Times New Roman"/>
          <w:sz w:val="28"/>
          <w:szCs w:val="28"/>
        </w:rPr>
      </w:pPr>
      <w:r w:rsidRPr="00552183">
        <w:rPr>
          <w:rFonts w:ascii="Times New Roman" w:eastAsia="Calibri" w:hAnsi="Times New Roman" w:cs="Times New Roman"/>
          <w:sz w:val="28"/>
          <w:szCs w:val="28"/>
        </w:rPr>
        <w:t>«- осуществление деятельности на территории города Сургута не менее одного года с даты получения субсидии;».</w:t>
      </w:r>
    </w:p>
    <w:p w14:paraId="652BA810" w14:textId="454487BF" w:rsidR="00AC61F1" w:rsidRPr="00552183" w:rsidRDefault="00C27762" w:rsidP="00AC61F1">
      <w:pPr>
        <w:shd w:val="clear" w:color="auto" w:fill="FFFFFF"/>
        <w:spacing w:after="0" w:line="240" w:lineRule="auto"/>
        <w:ind w:left="48" w:firstLine="661"/>
        <w:jc w:val="both"/>
        <w:rPr>
          <w:rFonts w:ascii="Times New Roman" w:eastAsia="Calibri" w:hAnsi="Times New Roman" w:cs="Times New Roman"/>
          <w:sz w:val="28"/>
          <w:szCs w:val="28"/>
        </w:rPr>
      </w:pPr>
      <w:r w:rsidRPr="00552183">
        <w:rPr>
          <w:rFonts w:ascii="Times New Roman" w:eastAsia="Calibri" w:hAnsi="Times New Roman" w:cs="Times New Roman"/>
          <w:sz w:val="28"/>
          <w:szCs w:val="28"/>
        </w:rPr>
        <w:t>1.2.</w:t>
      </w:r>
      <w:r w:rsidR="002118BC" w:rsidRPr="00552183">
        <w:rPr>
          <w:rFonts w:ascii="Times New Roman" w:eastAsia="Calibri" w:hAnsi="Times New Roman" w:cs="Times New Roman"/>
          <w:sz w:val="28"/>
          <w:szCs w:val="28"/>
        </w:rPr>
        <w:t>11</w:t>
      </w:r>
      <w:r w:rsidRPr="00552183">
        <w:rPr>
          <w:rFonts w:ascii="Times New Roman" w:eastAsia="Calibri" w:hAnsi="Times New Roman" w:cs="Times New Roman"/>
          <w:sz w:val="28"/>
          <w:szCs w:val="28"/>
        </w:rPr>
        <w:t xml:space="preserve">. </w:t>
      </w:r>
      <w:r w:rsidR="00142C9E" w:rsidRPr="00552183">
        <w:rPr>
          <w:rFonts w:ascii="Times New Roman" w:eastAsia="Calibri" w:hAnsi="Times New Roman" w:cs="Times New Roman"/>
          <w:sz w:val="28"/>
          <w:szCs w:val="28"/>
        </w:rPr>
        <w:t xml:space="preserve">Абзац первый пункта 1 раздела </w:t>
      </w:r>
      <w:r w:rsidR="00142C9E" w:rsidRPr="00552183">
        <w:rPr>
          <w:rFonts w:ascii="Times New Roman" w:eastAsia="Calibri" w:hAnsi="Times New Roman" w:cs="Times New Roman"/>
          <w:sz w:val="28"/>
          <w:szCs w:val="28"/>
          <w:lang w:val="en-US"/>
        </w:rPr>
        <w:t>IV</w:t>
      </w:r>
      <w:r w:rsidR="00142C9E" w:rsidRPr="00552183">
        <w:rPr>
          <w:rFonts w:ascii="Times New Roman" w:eastAsia="Calibri" w:hAnsi="Times New Roman" w:cs="Times New Roman"/>
          <w:sz w:val="28"/>
          <w:szCs w:val="28"/>
        </w:rPr>
        <w:t xml:space="preserve"> после слов «(через уполномоченное лицо)» дополнить словами «либо на указанный Администратором</w:t>
      </w:r>
      <w:r w:rsidR="00322748" w:rsidRPr="00552183">
        <w:rPr>
          <w:rFonts w:ascii="Times New Roman" w:eastAsia="Calibri" w:hAnsi="Times New Roman" w:cs="Times New Roman"/>
          <w:sz w:val="28"/>
          <w:szCs w:val="28"/>
        </w:rPr>
        <w:t xml:space="preserve"> адрес электронной почты».</w:t>
      </w:r>
    </w:p>
    <w:p w14:paraId="2BCE24ED" w14:textId="562DA460" w:rsidR="00322748" w:rsidRPr="00552183" w:rsidRDefault="00322748" w:rsidP="00AC61F1">
      <w:pPr>
        <w:shd w:val="clear" w:color="auto" w:fill="FFFFFF"/>
        <w:spacing w:after="0" w:line="240" w:lineRule="auto"/>
        <w:ind w:left="48" w:firstLine="661"/>
        <w:jc w:val="both"/>
        <w:rPr>
          <w:rFonts w:ascii="Times New Roman" w:eastAsia="Calibri" w:hAnsi="Times New Roman" w:cs="Times New Roman"/>
          <w:sz w:val="28"/>
          <w:szCs w:val="28"/>
        </w:rPr>
      </w:pPr>
      <w:r w:rsidRPr="00552183">
        <w:rPr>
          <w:rFonts w:ascii="Times New Roman" w:eastAsia="Calibri" w:hAnsi="Times New Roman" w:cs="Times New Roman"/>
          <w:sz w:val="28"/>
          <w:szCs w:val="28"/>
        </w:rPr>
        <w:t>1.2.1</w:t>
      </w:r>
      <w:r w:rsidR="002118BC" w:rsidRPr="00552183">
        <w:rPr>
          <w:rFonts w:ascii="Times New Roman" w:eastAsia="Calibri" w:hAnsi="Times New Roman" w:cs="Times New Roman"/>
          <w:sz w:val="28"/>
          <w:szCs w:val="28"/>
        </w:rPr>
        <w:t>2</w:t>
      </w:r>
      <w:r w:rsidRPr="00552183">
        <w:rPr>
          <w:rFonts w:ascii="Times New Roman" w:eastAsia="Calibri" w:hAnsi="Times New Roman" w:cs="Times New Roman"/>
          <w:sz w:val="28"/>
          <w:szCs w:val="28"/>
        </w:rPr>
        <w:t>. В подпункте 1.1 пункта 1 раздела IV слова «, а в случаях, предусмотренных абзацами вторым, третьим пункта 11 раздела III, по истечении одного года и двух лет» исключить.</w:t>
      </w:r>
    </w:p>
    <w:p w14:paraId="380A844D" w14:textId="0B6601AA" w:rsidR="00AC61F1" w:rsidRPr="00552183" w:rsidRDefault="00322748" w:rsidP="00AC61F1">
      <w:pPr>
        <w:shd w:val="clear" w:color="auto" w:fill="FFFFFF"/>
        <w:spacing w:after="0" w:line="240" w:lineRule="auto"/>
        <w:ind w:left="48" w:firstLine="661"/>
        <w:jc w:val="both"/>
        <w:rPr>
          <w:rFonts w:ascii="Times New Roman" w:eastAsia="Calibri" w:hAnsi="Times New Roman" w:cs="Times New Roman"/>
          <w:sz w:val="28"/>
          <w:szCs w:val="28"/>
        </w:rPr>
      </w:pPr>
      <w:r w:rsidRPr="00552183">
        <w:rPr>
          <w:rFonts w:ascii="Times New Roman" w:eastAsia="Calibri" w:hAnsi="Times New Roman" w:cs="Times New Roman"/>
          <w:sz w:val="28"/>
          <w:szCs w:val="28"/>
        </w:rPr>
        <w:t>1.3. В приложении 1 к условиям и порядку предоставления субсидий субъектам малого и среднего предпринимательства, осуществляющим социально значимые (приоритетные) виды деятельности и (или) деятельность в</w:t>
      </w:r>
      <w:r w:rsidR="005A1DAB" w:rsidRPr="00552183">
        <w:rPr>
          <w:rFonts w:ascii="Times New Roman" w:eastAsia="Calibri" w:hAnsi="Times New Roman" w:cs="Times New Roman"/>
          <w:sz w:val="28"/>
          <w:szCs w:val="28"/>
        </w:rPr>
        <w:t> </w:t>
      </w:r>
      <w:r w:rsidRPr="00552183">
        <w:rPr>
          <w:rFonts w:ascii="Times New Roman" w:eastAsia="Calibri" w:hAnsi="Times New Roman" w:cs="Times New Roman"/>
          <w:sz w:val="28"/>
          <w:szCs w:val="28"/>
        </w:rPr>
        <w:t>сфере социального предпринимательства или деятельность в отраслях, пострадавших от распространения новой коронавирусной инфекции, в целях возмещения затрат:</w:t>
      </w:r>
    </w:p>
    <w:p w14:paraId="47AA864A" w14:textId="2BD3D541" w:rsidR="00C055F8" w:rsidRPr="00552183" w:rsidRDefault="00C055F8" w:rsidP="00C055F8">
      <w:pPr>
        <w:shd w:val="clear" w:color="auto" w:fill="FFFFFF"/>
        <w:spacing w:after="0" w:line="240" w:lineRule="auto"/>
        <w:ind w:left="48" w:firstLine="661"/>
        <w:jc w:val="both"/>
        <w:rPr>
          <w:rFonts w:ascii="Times New Roman" w:eastAsia="Calibri" w:hAnsi="Times New Roman" w:cs="Times New Roman"/>
          <w:sz w:val="28"/>
          <w:szCs w:val="28"/>
        </w:rPr>
      </w:pPr>
      <w:r w:rsidRPr="00552183">
        <w:rPr>
          <w:rFonts w:ascii="Times New Roman" w:eastAsia="Calibri" w:hAnsi="Times New Roman" w:cs="Times New Roman"/>
          <w:sz w:val="28"/>
          <w:szCs w:val="28"/>
        </w:rPr>
        <w:t>1.</w:t>
      </w:r>
      <w:r w:rsidR="0009354C" w:rsidRPr="00552183">
        <w:rPr>
          <w:rFonts w:ascii="Times New Roman" w:eastAsia="Calibri" w:hAnsi="Times New Roman" w:cs="Times New Roman"/>
          <w:sz w:val="28"/>
          <w:szCs w:val="28"/>
        </w:rPr>
        <w:t>3</w:t>
      </w:r>
      <w:r w:rsidRPr="00552183">
        <w:rPr>
          <w:rFonts w:ascii="Times New Roman" w:eastAsia="Calibri" w:hAnsi="Times New Roman" w:cs="Times New Roman"/>
          <w:sz w:val="28"/>
          <w:szCs w:val="28"/>
        </w:rPr>
        <w:t xml:space="preserve">.1. Подпункт </w:t>
      </w:r>
      <w:r w:rsidR="0009354C" w:rsidRPr="00552183">
        <w:rPr>
          <w:rFonts w:ascii="Times New Roman" w:eastAsia="Calibri" w:hAnsi="Times New Roman" w:cs="Times New Roman"/>
          <w:sz w:val="28"/>
          <w:szCs w:val="28"/>
        </w:rPr>
        <w:t>3.6</w:t>
      </w:r>
      <w:r w:rsidRPr="00552183">
        <w:rPr>
          <w:rFonts w:ascii="Times New Roman" w:eastAsia="Calibri" w:hAnsi="Times New Roman" w:cs="Times New Roman"/>
          <w:sz w:val="28"/>
          <w:szCs w:val="28"/>
        </w:rPr>
        <w:t xml:space="preserve"> пункта </w:t>
      </w:r>
      <w:r w:rsidR="0009354C" w:rsidRPr="00552183">
        <w:rPr>
          <w:rFonts w:ascii="Times New Roman" w:eastAsia="Calibri" w:hAnsi="Times New Roman" w:cs="Times New Roman"/>
          <w:sz w:val="28"/>
          <w:szCs w:val="28"/>
        </w:rPr>
        <w:t>3</w:t>
      </w:r>
      <w:r w:rsidRPr="00552183">
        <w:rPr>
          <w:rFonts w:ascii="Times New Roman" w:eastAsia="Calibri" w:hAnsi="Times New Roman" w:cs="Times New Roman"/>
          <w:sz w:val="28"/>
          <w:szCs w:val="28"/>
        </w:rPr>
        <w:t xml:space="preserve"> изложить в следующей редакции:</w:t>
      </w:r>
    </w:p>
    <w:p w14:paraId="73EEA11E" w14:textId="450E5BA7" w:rsidR="00C055F8" w:rsidRPr="00552183" w:rsidRDefault="00C055F8" w:rsidP="00C055F8">
      <w:pPr>
        <w:shd w:val="clear" w:color="auto" w:fill="FFFFFF"/>
        <w:spacing w:after="0" w:line="240" w:lineRule="auto"/>
        <w:ind w:left="48" w:firstLine="661"/>
        <w:jc w:val="both"/>
        <w:rPr>
          <w:rFonts w:ascii="Times New Roman" w:eastAsia="Calibri" w:hAnsi="Times New Roman" w:cs="Times New Roman"/>
          <w:sz w:val="28"/>
          <w:szCs w:val="28"/>
        </w:rPr>
      </w:pPr>
      <w:r w:rsidRPr="00552183">
        <w:rPr>
          <w:rFonts w:ascii="Times New Roman" w:eastAsia="Calibri" w:hAnsi="Times New Roman" w:cs="Times New Roman"/>
          <w:sz w:val="28"/>
          <w:szCs w:val="28"/>
        </w:rPr>
        <w:t>«</w:t>
      </w:r>
      <w:r w:rsidR="0009354C" w:rsidRPr="00552183">
        <w:rPr>
          <w:rFonts w:ascii="Times New Roman" w:eastAsia="Calibri" w:hAnsi="Times New Roman" w:cs="Times New Roman"/>
          <w:sz w:val="28"/>
          <w:szCs w:val="28"/>
        </w:rPr>
        <w:t>3.6</w:t>
      </w:r>
      <w:r w:rsidRPr="00552183">
        <w:rPr>
          <w:rFonts w:ascii="Times New Roman" w:eastAsia="Calibri" w:hAnsi="Times New Roman" w:cs="Times New Roman"/>
          <w:sz w:val="28"/>
          <w:szCs w:val="28"/>
        </w:rPr>
        <w:t>. Не признавался допустившим нарушение порядка и условий оказания поддержки, либо с даты признания допустившим нарушение порядка и условий оказания поддержки прошло один год или более, либо заявитель устранил такое нарушение ранее одного года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заявителя с даты признания совершившим такое нарушение прошло три года и более.».</w:t>
      </w:r>
    </w:p>
    <w:p w14:paraId="24A7ECBE" w14:textId="735D35AF" w:rsidR="00C055F8" w:rsidRPr="00552183" w:rsidRDefault="00C055F8" w:rsidP="00C055F8">
      <w:pPr>
        <w:shd w:val="clear" w:color="auto" w:fill="FFFFFF"/>
        <w:spacing w:after="0" w:line="240" w:lineRule="auto"/>
        <w:ind w:left="48" w:firstLine="661"/>
        <w:jc w:val="both"/>
        <w:rPr>
          <w:rFonts w:ascii="Times New Roman" w:eastAsia="Calibri" w:hAnsi="Times New Roman" w:cs="Times New Roman"/>
          <w:sz w:val="28"/>
          <w:szCs w:val="28"/>
        </w:rPr>
      </w:pPr>
      <w:r w:rsidRPr="00552183">
        <w:rPr>
          <w:rFonts w:ascii="Times New Roman" w:eastAsia="Calibri" w:hAnsi="Times New Roman" w:cs="Times New Roman"/>
          <w:sz w:val="28"/>
          <w:szCs w:val="28"/>
        </w:rPr>
        <w:lastRenderedPageBreak/>
        <w:t>1.</w:t>
      </w:r>
      <w:r w:rsidR="0009354C" w:rsidRPr="00552183">
        <w:rPr>
          <w:rFonts w:ascii="Times New Roman" w:eastAsia="Calibri" w:hAnsi="Times New Roman" w:cs="Times New Roman"/>
          <w:sz w:val="28"/>
          <w:szCs w:val="28"/>
        </w:rPr>
        <w:t>3.2</w:t>
      </w:r>
      <w:r w:rsidRPr="00552183">
        <w:rPr>
          <w:rFonts w:ascii="Times New Roman" w:eastAsia="Calibri" w:hAnsi="Times New Roman" w:cs="Times New Roman"/>
          <w:sz w:val="28"/>
          <w:szCs w:val="28"/>
        </w:rPr>
        <w:t xml:space="preserve">. Пункт </w:t>
      </w:r>
      <w:r w:rsidR="0009354C" w:rsidRPr="00552183">
        <w:rPr>
          <w:rFonts w:ascii="Times New Roman" w:eastAsia="Calibri" w:hAnsi="Times New Roman" w:cs="Times New Roman"/>
          <w:sz w:val="28"/>
          <w:szCs w:val="28"/>
        </w:rPr>
        <w:t>3</w:t>
      </w:r>
      <w:r w:rsidRPr="00552183">
        <w:rPr>
          <w:rFonts w:ascii="Times New Roman" w:eastAsia="Calibri" w:hAnsi="Times New Roman" w:cs="Times New Roman"/>
          <w:sz w:val="28"/>
          <w:szCs w:val="28"/>
        </w:rPr>
        <w:t xml:space="preserve"> после подпункта </w:t>
      </w:r>
      <w:r w:rsidR="0009354C" w:rsidRPr="00552183">
        <w:rPr>
          <w:rFonts w:ascii="Times New Roman" w:eastAsia="Calibri" w:hAnsi="Times New Roman" w:cs="Times New Roman"/>
          <w:sz w:val="28"/>
          <w:szCs w:val="28"/>
        </w:rPr>
        <w:t>3.15</w:t>
      </w:r>
      <w:r w:rsidRPr="00552183">
        <w:rPr>
          <w:rFonts w:ascii="Times New Roman" w:eastAsia="Calibri" w:hAnsi="Times New Roman" w:cs="Times New Roman"/>
          <w:sz w:val="28"/>
          <w:szCs w:val="28"/>
        </w:rPr>
        <w:t xml:space="preserve"> дополнить подпунктом </w:t>
      </w:r>
      <w:r w:rsidR="0009354C" w:rsidRPr="00552183">
        <w:rPr>
          <w:rFonts w:ascii="Times New Roman" w:eastAsia="Calibri" w:hAnsi="Times New Roman" w:cs="Times New Roman"/>
          <w:sz w:val="28"/>
          <w:szCs w:val="28"/>
        </w:rPr>
        <w:t>3.15</w:t>
      </w:r>
      <w:r w:rsidR="0009354C" w:rsidRPr="00552183">
        <w:rPr>
          <w:rFonts w:ascii="Times New Roman" w:eastAsia="Calibri" w:hAnsi="Times New Roman" w:cs="Times New Roman"/>
          <w:sz w:val="28"/>
          <w:szCs w:val="28"/>
          <w:vertAlign w:val="superscript"/>
        </w:rPr>
        <w:t>1</w:t>
      </w:r>
      <w:r w:rsidRPr="00552183">
        <w:rPr>
          <w:rFonts w:ascii="Times New Roman" w:eastAsia="Calibri" w:hAnsi="Times New Roman" w:cs="Times New Roman"/>
          <w:sz w:val="28"/>
          <w:szCs w:val="28"/>
        </w:rPr>
        <w:t xml:space="preserve"> следующего содержания:</w:t>
      </w:r>
    </w:p>
    <w:p w14:paraId="71A71FCD" w14:textId="783F092A" w:rsidR="00C055F8" w:rsidRPr="00552183" w:rsidRDefault="00C055F8" w:rsidP="00C055F8">
      <w:pPr>
        <w:shd w:val="clear" w:color="auto" w:fill="FFFFFF"/>
        <w:spacing w:after="0" w:line="240" w:lineRule="auto"/>
        <w:ind w:left="48" w:firstLine="661"/>
        <w:jc w:val="both"/>
        <w:rPr>
          <w:rFonts w:ascii="Times New Roman" w:eastAsia="Calibri" w:hAnsi="Times New Roman" w:cs="Times New Roman"/>
          <w:sz w:val="28"/>
          <w:szCs w:val="28"/>
        </w:rPr>
      </w:pPr>
      <w:r w:rsidRPr="00552183">
        <w:rPr>
          <w:rFonts w:ascii="Times New Roman" w:eastAsia="Calibri" w:hAnsi="Times New Roman" w:cs="Times New Roman"/>
          <w:sz w:val="28"/>
          <w:szCs w:val="28"/>
        </w:rPr>
        <w:t>«</w:t>
      </w:r>
      <w:r w:rsidR="0009354C" w:rsidRPr="00552183">
        <w:rPr>
          <w:rFonts w:ascii="Times New Roman" w:eastAsia="Calibri" w:hAnsi="Times New Roman" w:cs="Times New Roman"/>
          <w:sz w:val="28"/>
          <w:szCs w:val="28"/>
        </w:rPr>
        <w:t>3.15</w:t>
      </w:r>
      <w:r w:rsidR="0009354C" w:rsidRPr="00552183">
        <w:rPr>
          <w:rFonts w:ascii="Times New Roman" w:eastAsia="Calibri" w:hAnsi="Times New Roman" w:cs="Times New Roman"/>
          <w:sz w:val="28"/>
          <w:szCs w:val="28"/>
          <w:vertAlign w:val="superscript"/>
        </w:rPr>
        <w:t>1</w:t>
      </w:r>
      <w:r w:rsidR="00843455" w:rsidRPr="00552183">
        <w:rPr>
          <w:rFonts w:ascii="Times New Roman" w:eastAsia="Calibri" w:hAnsi="Times New Roman" w:cs="Times New Roman"/>
          <w:sz w:val="28"/>
          <w:szCs w:val="28"/>
        </w:rPr>
        <w:t>.</w:t>
      </w:r>
      <w:r w:rsidRPr="00552183">
        <w:rPr>
          <w:rFonts w:ascii="Times New Roman" w:eastAsia="Calibri" w:hAnsi="Times New Roman" w:cs="Times New Roman"/>
          <w:sz w:val="28"/>
          <w:szCs w:val="28"/>
        </w:rPr>
        <w:t xml:space="preserve"> Не находится в перечне организаций и физических лиц, в</w:t>
      </w:r>
      <w:r w:rsidR="005A1DAB" w:rsidRPr="00552183">
        <w:rPr>
          <w:rFonts w:ascii="Times New Roman" w:eastAsia="Calibri" w:hAnsi="Times New Roman" w:cs="Times New Roman"/>
          <w:sz w:val="28"/>
          <w:szCs w:val="28"/>
        </w:rPr>
        <w:t> </w:t>
      </w:r>
      <w:r w:rsidRPr="00552183">
        <w:rPr>
          <w:rFonts w:ascii="Times New Roman" w:eastAsia="Calibri" w:hAnsi="Times New Roman" w:cs="Times New Roman"/>
          <w:sz w:val="28"/>
          <w:szCs w:val="28"/>
        </w:rPr>
        <w:t>отношении которых имеются сведения об их причастности к экстремистской деятельности или терроризму, либо в перечне организаций и физических лиц, в</w:t>
      </w:r>
      <w:r w:rsidR="005A1DAB" w:rsidRPr="00552183">
        <w:rPr>
          <w:rFonts w:ascii="Times New Roman" w:eastAsia="Calibri" w:hAnsi="Times New Roman" w:cs="Times New Roman"/>
          <w:sz w:val="28"/>
          <w:szCs w:val="28"/>
        </w:rPr>
        <w:t> </w:t>
      </w:r>
      <w:r w:rsidRPr="00552183">
        <w:rPr>
          <w:rFonts w:ascii="Times New Roman" w:eastAsia="Calibri" w:hAnsi="Times New Roman" w:cs="Times New Roman"/>
          <w:sz w:val="28"/>
          <w:szCs w:val="28"/>
        </w:rPr>
        <w:t>отношении которых имеются сведения об их причастности к распространению оружия массового уничтожения.».</w:t>
      </w:r>
    </w:p>
    <w:p w14:paraId="08D5F505" w14:textId="798543AE" w:rsidR="0009354C" w:rsidRPr="00552183" w:rsidRDefault="0009354C" w:rsidP="00C055F8">
      <w:pPr>
        <w:shd w:val="clear" w:color="auto" w:fill="FFFFFF"/>
        <w:spacing w:after="0" w:line="240" w:lineRule="auto"/>
        <w:ind w:left="48" w:firstLine="661"/>
        <w:jc w:val="both"/>
        <w:rPr>
          <w:rFonts w:ascii="Times New Roman" w:eastAsia="Calibri" w:hAnsi="Times New Roman" w:cs="Times New Roman"/>
          <w:sz w:val="28"/>
          <w:szCs w:val="28"/>
        </w:rPr>
      </w:pPr>
      <w:r w:rsidRPr="00552183">
        <w:rPr>
          <w:rFonts w:ascii="Times New Roman" w:eastAsia="Calibri" w:hAnsi="Times New Roman" w:cs="Times New Roman"/>
          <w:sz w:val="28"/>
          <w:szCs w:val="28"/>
        </w:rPr>
        <w:t>1.4. В приложении 2 к условиям и порядку предоставления субсидий субъектам малого и среднего предпринимательства, осуществляющим социально значимые (приоритетные) виды деятельности и (или) деятельность в</w:t>
      </w:r>
      <w:r w:rsidR="005A1DAB" w:rsidRPr="00552183">
        <w:rPr>
          <w:rFonts w:ascii="Times New Roman" w:eastAsia="Calibri" w:hAnsi="Times New Roman" w:cs="Times New Roman"/>
          <w:sz w:val="28"/>
          <w:szCs w:val="28"/>
        </w:rPr>
        <w:t> </w:t>
      </w:r>
      <w:r w:rsidRPr="00552183">
        <w:rPr>
          <w:rFonts w:ascii="Times New Roman" w:eastAsia="Calibri" w:hAnsi="Times New Roman" w:cs="Times New Roman"/>
          <w:sz w:val="28"/>
          <w:szCs w:val="28"/>
        </w:rPr>
        <w:t>сфере социального предпринимательства или деятельность в отраслях, пострадавших от распространения новой коронавирусной инфекции, в целях возмещения затрат:</w:t>
      </w:r>
    </w:p>
    <w:p w14:paraId="3E18CD02" w14:textId="7DACF28F" w:rsidR="0009354C" w:rsidRPr="00552183" w:rsidRDefault="0009354C" w:rsidP="0009354C">
      <w:pPr>
        <w:shd w:val="clear" w:color="auto" w:fill="FFFFFF"/>
        <w:spacing w:after="0" w:line="240" w:lineRule="auto"/>
        <w:ind w:left="48" w:firstLine="661"/>
        <w:jc w:val="both"/>
        <w:rPr>
          <w:rFonts w:ascii="Times New Roman" w:eastAsia="Calibri" w:hAnsi="Times New Roman" w:cs="Times New Roman"/>
          <w:sz w:val="28"/>
          <w:szCs w:val="28"/>
        </w:rPr>
      </w:pPr>
      <w:r w:rsidRPr="00552183">
        <w:rPr>
          <w:rFonts w:ascii="Times New Roman" w:eastAsia="Calibri" w:hAnsi="Times New Roman" w:cs="Times New Roman"/>
          <w:sz w:val="28"/>
          <w:szCs w:val="28"/>
        </w:rPr>
        <w:t>1.4.1. Подпункт 3.6 пункта 3 изложить в следующей редакции:</w:t>
      </w:r>
    </w:p>
    <w:p w14:paraId="587D9347" w14:textId="77777777" w:rsidR="0009354C" w:rsidRPr="00552183" w:rsidRDefault="0009354C" w:rsidP="0009354C">
      <w:pPr>
        <w:shd w:val="clear" w:color="auto" w:fill="FFFFFF"/>
        <w:spacing w:after="0" w:line="240" w:lineRule="auto"/>
        <w:ind w:left="48" w:firstLine="661"/>
        <w:jc w:val="both"/>
        <w:rPr>
          <w:rFonts w:ascii="Times New Roman" w:eastAsia="Calibri" w:hAnsi="Times New Roman" w:cs="Times New Roman"/>
          <w:sz w:val="28"/>
          <w:szCs w:val="28"/>
        </w:rPr>
      </w:pPr>
      <w:r w:rsidRPr="00552183">
        <w:rPr>
          <w:rFonts w:ascii="Times New Roman" w:eastAsia="Calibri" w:hAnsi="Times New Roman" w:cs="Times New Roman"/>
          <w:sz w:val="28"/>
          <w:szCs w:val="28"/>
        </w:rPr>
        <w:t>«3.6. Не признавался допустившим нарушение порядка и условий оказания поддержки, либо с даты признания допустившим нарушение порядка и условий оказания поддержки прошло один год или более, либо заявитель устранил такое нарушение ранее одного года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заявителя с даты признания совершившим такое нарушение прошло три года и более.».</w:t>
      </w:r>
    </w:p>
    <w:p w14:paraId="6487E48E" w14:textId="4BF6FBBA" w:rsidR="0009354C" w:rsidRPr="00552183" w:rsidRDefault="0009354C" w:rsidP="0009354C">
      <w:pPr>
        <w:shd w:val="clear" w:color="auto" w:fill="FFFFFF"/>
        <w:spacing w:after="0" w:line="240" w:lineRule="auto"/>
        <w:ind w:left="48" w:firstLine="661"/>
        <w:jc w:val="both"/>
        <w:rPr>
          <w:rFonts w:ascii="Times New Roman" w:eastAsia="Calibri" w:hAnsi="Times New Roman" w:cs="Times New Roman"/>
          <w:sz w:val="28"/>
          <w:szCs w:val="28"/>
        </w:rPr>
      </w:pPr>
      <w:r w:rsidRPr="00552183">
        <w:rPr>
          <w:rFonts w:ascii="Times New Roman" w:eastAsia="Calibri" w:hAnsi="Times New Roman" w:cs="Times New Roman"/>
          <w:sz w:val="28"/>
          <w:szCs w:val="28"/>
        </w:rPr>
        <w:t>1.4.2. Пункт 3 после подпункта 3.15 дополнить подпунктом 3.15</w:t>
      </w:r>
      <w:r w:rsidRPr="00552183">
        <w:rPr>
          <w:rFonts w:ascii="Times New Roman" w:eastAsia="Calibri" w:hAnsi="Times New Roman" w:cs="Times New Roman"/>
          <w:sz w:val="28"/>
          <w:szCs w:val="28"/>
          <w:vertAlign w:val="superscript"/>
        </w:rPr>
        <w:t>1</w:t>
      </w:r>
      <w:r w:rsidRPr="00552183">
        <w:rPr>
          <w:rFonts w:ascii="Times New Roman" w:eastAsia="Calibri" w:hAnsi="Times New Roman" w:cs="Times New Roman"/>
          <w:sz w:val="28"/>
          <w:szCs w:val="28"/>
        </w:rPr>
        <w:t xml:space="preserve"> следующего содержания:</w:t>
      </w:r>
    </w:p>
    <w:p w14:paraId="1E538548" w14:textId="276F280B" w:rsidR="0009354C" w:rsidRPr="00552183" w:rsidRDefault="0009354C" w:rsidP="0009354C">
      <w:pPr>
        <w:shd w:val="clear" w:color="auto" w:fill="FFFFFF"/>
        <w:spacing w:after="0" w:line="240" w:lineRule="auto"/>
        <w:ind w:left="48" w:firstLine="661"/>
        <w:jc w:val="both"/>
        <w:rPr>
          <w:rFonts w:ascii="Times New Roman" w:eastAsia="Calibri" w:hAnsi="Times New Roman" w:cs="Times New Roman"/>
          <w:sz w:val="28"/>
          <w:szCs w:val="28"/>
        </w:rPr>
      </w:pPr>
      <w:r w:rsidRPr="00552183">
        <w:rPr>
          <w:rFonts w:ascii="Times New Roman" w:eastAsia="Calibri" w:hAnsi="Times New Roman" w:cs="Times New Roman"/>
          <w:sz w:val="28"/>
          <w:szCs w:val="28"/>
        </w:rPr>
        <w:t>«3.15</w:t>
      </w:r>
      <w:r w:rsidRPr="00552183">
        <w:rPr>
          <w:rFonts w:ascii="Times New Roman" w:eastAsia="Calibri" w:hAnsi="Times New Roman" w:cs="Times New Roman"/>
          <w:sz w:val="28"/>
          <w:szCs w:val="28"/>
          <w:vertAlign w:val="superscript"/>
        </w:rPr>
        <w:t>1</w:t>
      </w:r>
      <w:r w:rsidRPr="00552183">
        <w:rPr>
          <w:rFonts w:ascii="Times New Roman" w:eastAsia="Calibri" w:hAnsi="Times New Roman" w:cs="Times New Roman"/>
          <w:sz w:val="28"/>
          <w:szCs w:val="28"/>
        </w:rPr>
        <w:t>. Не находится в перечне организаций и физических лиц, в</w:t>
      </w:r>
      <w:r w:rsidR="005A1DAB" w:rsidRPr="00552183">
        <w:rPr>
          <w:rFonts w:ascii="Times New Roman" w:eastAsia="Calibri" w:hAnsi="Times New Roman" w:cs="Times New Roman"/>
          <w:sz w:val="28"/>
          <w:szCs w:val="28"/>
        </w:rPr>
        <w:t> </w:t>
      </w:r>
      <w:r w:rsidRPr="00552183">
        <w:rPr>
          <w:rFonts w:ascii="Times New Roman" w:eastAsia="Calibri" w:hAnsi="Times New Roman" w:cs="Times New Roman"/>
          <w:sz w:val="28"/>
          <w:szCs w:val="28"/>
        </w:rPr>
        <w:t>отношении которых имеются сведения об их причастности к экстремистской деятельности или терроризму, либо в перечне организаций и физических лиц, в</w:t>
      </w:r>
      <w:r w:rsidR="005A1DAB" w:rsidRPr="00552183">
        <w:t> </w:t>
      </w:r>
      <w:r w:rsidRPr="00552183">
        <w:rPr>
          <w:rFonts w:ascii="Times New Roman" w:eastAsia="Calibri" w:hAnsi="Times New Roman" w:cs="Times New Roman"/>
          <w:sz w:val="28"/>
          <w:szCs w:val="28"/>
        </w:rPr>
        <w:t>отношении которых имеются сведения об их причастности к распространению оружия массового уничтожения.».</w:t>
      </w:r>
    </w:p>
    <w:p w14:paraId="125DE5DE" w14:textId="181F8534" w:rsidR="00ED54E3" w:rsidRPr="00552183" w:rsidRDefault="00537619" w:rsidP="00ED54E3">
      <w:pPr>
        <w:shd w:val="clear" w:color="auto" w:fill="FFFFFF"/>
        <w:spacing w:after="0" w:line="240" w:lineRule="auto"/>
        <w:ind w:left="48" w:firstLine="661"/>
        <w:jc w:val="both"/>
        <w:rPr>
          <w:rFonts w:ascii="Times New Roman" w:eastAsia="Calibri" w:hAnsi="Times New Roman" w:cs="Times New Roman"/>
          <w:sz w:val="28"/>
          <w:szCs w:val="28"/>
        </w:rPr>
      </w:pPr>
      <w:r w:rsidRPr="00552183">
        <w:rPr>
          <w:rFonts w:ascii="Times New Roman" w:eastAsia="Calibri" w:hAnsi="Times New Roman" w:cs="Times New Roman"/>
          <w:sz w:val="28"/>
          <w:szCs w:val="28"/>
        </w:rPr>
        <w:t xml:space="preserve">1.5. </w:t>
      </w:r>
      <w:r w:rsidR="00ED54E3" w:rsidRPr="00552183">
        <w:rPr>
          <w:rFonts w:ascii="Times New Roman" w:eastAsia="Calibri" w:hAnsi="Times New Roman" w:cs="Times New Roman"/>
          <w:sz w:val="28"/>
          <w:szCs w:val="28"/>
        </w:rPr>
        <w:t>В приложении 2 к порядку предоставления субсидий субъектам малого и среднего предпринимательства в целях возмещения затрат:</w:t>
      </w:r>
    </w:p>
    <w:p w14:paraId="04378E4F" w14:textId="56865D16" w:rsidR="00ED54E3" w:rsidRPr="00552183" w:rsidRDefault="00ED54E3" w:rsidP="00ED54E3">
      <w:pPr>
        <w:shd w:val="clear" w:color="auto" w:fill="FFFFFF"/>
        <w:spacing w:after="0" w:line="240" w:lineRule="auto"/>
        <w:ind w:left="48" w:firstLine="661"/>
        <w:jc w:val="both"/>
        <w:rPr>
          <w:rFonts w:ascii="Times New Roman" w:eastAsia="Calibri" w:hAnsi="Times New Roman" w:cs="Times New Roman"/>
          <w:sz w:val="28"/>
          <w:szCs w:val="28"/>
        </w:rPr>
      </w:pPr>
      <w:r w:rsidRPr="00552183">
        <w:rPr>
          <w:rFonts w:ascii="Times New Roman" w:eastAsia="Calibri" w:hAnsi="Times New Roman" w:cs="Times New Roman"/>
          <w:sz w:val="28"/>
          <w:szCs w:val="28"/>
        </w:rPr>
        <w:t>1.5.1. Подпункт 2.12 пункта 2 раздела II изложить в следующей редакции:</w:t>
      </w:r>
    </w:p>
    <w:p w14:paraId="625B2CD6" w14:textId="07C6C378" w:rsidR="00ED54E3" w:rsidRPr="00552183" w:rsidRDefault="00ED54E3" w:rsidP="00ED54E3">
      <w:pPr>
        <w:shd w:val="clear" w:color="auto" w:fill="FFFFFF"/>
        <w:spacing w:after="0" w:line="240" w:lineRule="auto"/>
        <w:ind w:left="48" w:firstLine="661"/>
        <w:jc w:val="both"/>
        <w:rPr>
          <w:rFonts w:ascii="Times New Roman" w:eastAsia="Calibri" w:hAnsi="Times New Roman" w:cs="Times New Roman"/>
          <w:sz w:val="28"/>
          <w:szCs w:val="28"/>
        </w:rPr>
      </w:pPr>
      <w:r w:rsidRPr="00552183">
        <w:rPr>
          <w:rFonts w:ascii="Times New Roman" w:eastAsia="Calibri" w:hAnsi="Times New Roman" w:cs="Times New Roman"/>
          <w:sz w:val="28"/>
          <w:szCs w:val="28"/>
        </w:rPr>
        <w:t xml:space="preserve">«2.12. У участника отбора должно с даты признания совершившим нарушение порядка и условий оказания поддержки пройти один год или более,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должно с даты признания совершившим такое нарушение пройти три года и более, (при наличии нарушений).». </w:t>
      </w:r>
    </w:p>
    <w:p w14:paraId="5ED3FA29" w14:textId="1F5F0510" w:rsidR="00ED54E3" w:rsidRPr="00552183" w:rsidRDefault="00ED54E3" w:rsidP="00ED54E3">
      <w:pPr>
        <w:shd w:val="clear" w:color="auto" w:fill="FFFFFF"/>
        <w:spacing w:after="0" w:line="240" w:lineRule="auto"/>
        <w:ind w:left="48" w:firstLine="661"/>
        <w:jc w:val="both"/>
        <w:rPr>
          <w:rFonts w:ascii="Times New Roman" w:eastAsia="Calibri" w:hAnsi="Times New Roman" w:cs="Times New Roman"/>
          <w:sz w:val="28"/>
          <w:szCs w:val="28"/>
        </w:rPr>
      </w:pPr>
      <w:r w:rsidRPr="00552183">
        <w:rPr>
          <w:rFonts w:ascii="Times New Roman" w:eastAsia="Calibri" w:hAnsi="Times New Roman" w:cs="Times New Roman"/>
          <w:sz w:val="28"/>
          <w:szCs w:val="28"/>
        </w:rPr>
        <w:t>1.</w:t>
      </w:r>
      <w:r w:rsidR="005548AC" w:rsidRPr="00552183">
        <w:rPr>
          <w:rFonts w:ascii="Times New Roman" w:eastAsia="Calibri" w:hAnsi="Times New Roman" w:cs="Times New Roman"/>
          <w:sz w:val="28"/>
          <w:szCs w:val="28"/>
        </w:rPr>
        <w:t>5.2</w:t>
      </w:r>
      <w:r w:rsidRPr="00552183">
        <w:rPr>
          <w:rFonts w:ascii="Times New Roman" w:eastAsia="Calibri" w:hAnsi="Times New Roman" w:cs="Times New Roman"/>
          <w:sz w:val="28"/>
          <w:szCs w:val="28"/>
        </w:rPr>
        <w:t>. Пункт 2 раздела II дополнить подпунктом 2.14 следующего содержания:</w:t>
      </w:r>
    </w:p>
    <w:p w14:paraId="0530F0BB" w14:textId="518CCE34" w:rsidR="00ED54E3" w:rsidRPr="00552183" w:rsidRDefault="00ED54E3" w:rsidP="00ED54E3">
      <w:pPr>
        <w:shd w:val="clear" w:color="auto" w:fill="FFFFFF"/>
        <w:spacing w:after="0" w:line="240" w:lineRule="auto"/>
        <w:ind w:left="48" w:firstLine="661"/>
        <w:jc w:val="both"/>
        <w:rPr>
          <w:rFonts w:ascii="Times New Roman" w:eastAsia="Calibri" w:hAnsi="Times New Roman" w:cs="Times New Roman"/>
          <w:sz w:val="28"/>
          <w:szCs w:val="28"/>
        </w:rPr>
      </w:pPr>
      <w:r w:rsidRPr="00552183">
        <w:rPr>
          <w:rFonts w:ascii="Times New Roman" w:eastAsia="Calibri" w:hAnsi="Times New Roman" w:cs="Times New Roman"/>
          <w:sz w:val="28"/>
          <w:szCs w:val="28"/>
        </w:rPr>
        <w:lastRenderedPageBreak/>
        <w:t>«2.14. Участник отбора не должен находиться в перечне организаций и</w:t>
      </w:r>
      <w:r w:rsidR="005A1DAB" w:rsidRPr="00552183">
        <w:rPr>
          <w:rFonts w:ascii="Times New Roman" w:eastAsia="Calibri" w:hAnsi="Times New Roman" w:cs="Times New Roman"/>
          <w:sz w:val="28"/>
          <w:szCs w:val="28"/>
        </w:rPr>
        <w:t> </w:t>
      </w:r>
      <w:r w:rsidRPr="00552183">
        <w:rPr>
          <w:rFonts w:ascii="Times New Roman" w:eastAsia="Calibri" w:hAnsi="Times New Roman" w:cs="Times New Roman"/>
          <w:sz w:val="28"/>
          <w:szCs w:val="28"/>
        </w:rPr>
        <w:t>физических лиц, в отношении которых имеются сведения об их причастности к экстремистской деятельности или терроризму, либо в перечне организаций и</w:t>
      </w:r>
      <w:r w:rsidR="005A1DAB" w:rsidRPr="00552183">
        <w:rPr>
          <w:rFonts w:ascii="Times New Roman" w:eastAsia="Calibri" w:hAnsi="Times New Roman" w:cs="Times New Roman"/>
          <w:sz w:val="28"/>
          <w:szCs w:val="28"/>
        </w:rPr>
        <w:t> </w:t>
      </w:r>
      <w:r w:rsidRPr="00552183">
        <w:rPr>
          <w:rFonts w:ascii="Times New Roman" w:eastAsia="Calibri" w:hAnsi="Times New Roman" w:cs="Times New Roman"/>
          <w:sz w:val="28"/>
          <w:szCs w:val="28"/>
        </w:rPr>
        <w:t>физических лиц, в отношении которых имеются сведения об их причастности к распространению оружия массового уничтожения.».</w:t>
      </w:r>
    </w:p>
    <w:p w14:paraId="2F08F097" w14:textId="2BCB60EA" w:rsidR="001E1928" w:rsidRPr="00552183" w:rsidRDefault="001E1928" w:rsidP="001E1928">
      <w:pPr>
        <w:shd w:val="clear" w:color="auto" w:fill="FFFFFF"/>
        <w:spacing w:after="0" w:line="240" w:lineRule="auto"/>
        <w:ind w:left="48" w:firstLine="661"/>
        <w:jc w:val="both"/>
        <w:rPr>
          <w:rFonts w:ascii="Times New Roman" w:eastAsia="Calibri" w:hAnsi="Times New Roman" w:cs="Times New Roman"/>
          <w:sz w:val="28"/>
          <w:szCs w:val="28"/>
        </w:rPr>
      </w:pPr>
      <w:r w:rsidRPr="00552183">
        <w:rPr>
          <w:rFonts w:ascii="Times New Roman" w:eastAsia="Calibri" w:hAnsi="Times New Roman" w:cs="Times New Roman"/>
          <w:sz w:val="28"/>
          <w:szCs w:val="28"/>
        </w:rPr>
        <w:t xml:space="preserve">1.5.3. В абзаце первом подпункта 9.1.1 пункта 9 раздела </w:t>
      </w:r>
      <w:r w:rsidRPr="00552183">
        <w:rPr>
          <w:rFonts w:ascii="Times New Roman" w:eastAsia="Calibri" w:hAnsi="Times New Roman" w:cs="Times New Roman"/>
          <w:sz w:val="28"/>
          <w:szCs w:val="28"/>
          <w:lang w:val="en-US"/>
        </w:rPr>
        <w:t>II</w:t>
      </w:r>
      <w:r w:rsidRPr="00552183">
        <w:rPr>
          <w:rFonts w:ascii="Times New Roman" w:eastAsia="Calibri" w:hAnsi="Times New Roman" w:cs="Times New Roman"/>
          <w:sz w:val="28"/>
          <w:szCs w:val="28"/>
        </w:rPr>
        <w:t xml:space="preserve"> слова «2.12 пункта 2» заменить словами «2.12, </w:t>
      </w:r>
      <w:r w:rsidR="001B16A2" w:rsidRPr="00552183">
        <w:rPr>
          <w:rFonts w:ascii="Times New Roman" w:eastAsia="Calibri" w:hAnsi="Times New Roman" w:cs="Times New Roman"/>
          <w:sz w:val="28"/>
          <w:szCs w:val="28"/>
        </w:rPr>
        <w:t>2</w:t>
      </w:r>
      <w:r w:rsidRPr="00552183">
        <w:rPr>
          <w:rFonts w:ascii="Times New Roman" w:eastAsia="Calibri" w:hAnsi="Times New Roman" w:cs="Times New Roman"/>
          <w:sz w:val="28"/>
          <w:szCs w:val="28"/>
        </w:rPr>
        <w:t>.14 пункта 2».</w:t>
      </w:r>
    </w:p>
    <w:p w14:paraId="0502A29B" w14:textId="067A0D1C" w:rsidR="001E1928" w:rsidRPr="00552183" w:rsidRDefault="001E1928" w:rsidP="001E1928">
      <w:pPr>
        <w:shd w:val="clear" w:color="auto" w:fill="FFFFFF"/>
        <w:spacing w:after="0" w:line="240" w:lineRule="auto"/>
        <w:ind w:left="48" w:firstLine="661"/>
        <w:jc w:val="both"/>
        <w:rPr>
          <w:rFonts w:ascii="Times New Roman" w:eastAsia="Calibri" w:hAnsi="Times New Roman" w:cs="Times New Roman"/>
          <w:sz w:val="28"/>
          <w:szCs w:val="28"/>
        </w:rPr>
      </w:pPr>
      <w:r w:rsidRPr="00552183">
        <w:rPr>
          <w:rFonts w:ascii="Times New Roman" w:eastAsia="Calibri" w:hAnsi="Times New Roman" w:cs="Times New Roman"/>
          <w:sz w:val="28"/>
          <w:szCs w:val="28"/>
        </w:rPr>
        <w:t xml:space="preserve">1.5.4. Абзац пятый подпункта 9.1.1 </w:t>
      </w:r>
      <w:r w:rsidR="001B16A2" w:rsidRPr="00552183">
        <w:rPr>
          <w:rFonts w:ascii="Times New Roman" w:eastAsia="Calibri" w:hAnsi="Times New Roman" w:cs="Times New Roman"/>
          <w:sz w:val="28"/>
          <w:szCs w:val="28"/>
        </w:rPr>
        <w:t xml:space="preserve">пункта 9 раздела </w:t>
      </w:r>
      <w:r w:rsidR="001B16A2" w:rsidRPr="00552183">
        <w:rPr>
          <w:rFonts w:ascii="Times New Roman" w:eastAsia="Calibri" w:hAnsi="Times New Roman" w:cs="Times New Roman"/>
          <w:sz w:val="28"/>
          <w:szCs w:val="28"/>
          <w:lang w:val="en-US"/>
        </w:rPr>
        <w:t>II</w:t>
      </w:r>
      <w:r w:rsidR="001B16A2" w:rsidRPr="00552183">
        <w:rPr>
          <w:rFonts w:ascii="Times New Roman" w:eastAsia="Calibri" w:hAnsi="Times New Roman" w:cs="Times New Roman"/>
          <w:sz w:val="28"/>
          <w:szCs w:val="28"/>
        </w:rPr>
        <w:t xml:space="preserve"> </w:t>
      </w:r>
      <w:r w:rsidRPr="00552183">
        <w:rPr>
          <w:rFonts w:ascii="Times New Roman" w:eastAsia="Calibri" w:hAnsi="Times New Roman" w:cs="Times New Roman"/>
          <w:sz w:val="28"/>
          <w:szCs w:val="28"/>
        </w:rPr>
        <w:t>изложить в следующей редакции:</w:t>
      </w:r>
    </w:p>
    <w:p w14:paraId="5124CE4D" w14:textId="77777777" w:rsidR="001E1928" w:rsidRPr="00552183" w:rsidRDefault="001E1928" w:rsidP="001E1928">
      <w:pPr>
        <w:shd w:val="clear" w:color="auto" w:fill="FFFFFF"/>
        <w:spacing w:after="0" w:line="240" w:lineRule="auto"/>
        <w:ind w:left="48" w:firstLine="661"/>
        <w:jc w:val="both"/>
        <w:rPr>
          <w:rFonts w:ascii="Times New Roman" w:eastAsia="Calibri" w:hAnsi="Times New Roman" w:cs="Times New Roman"/>
          <w:sz w:val="28"/>
          <w:szCs w:val="28"/>
        </w:rPr>
      </w:pPr>
      <w:r w:rsidRPr="00552183">
        <w:rPr>
          <w:rFonts w:ascii="Times New Roman" w:eastAsia="Calibri" w:hAnsi="Times New Roman" w:cs="Times New Roman"/>
          <w:sz w:val="28"/>
          <w:szCs w:val="28"/>
        </w:rPr>
        <w:t>«- получает сведения из Единого федерального реестра сведений о банкротстве;</w:t>
      </w:r>
      <w:r w:rsidRPr="00552183">
        <w:t xml:space="preserve"> </w:t>
      </w:r>
      <w:r w:rsidRPr="00552183">
        <w:rPr>
          <w:rFonts w:ascii="Times New Roman" w:eastAsia="Calibri" w:hAnsi="Times New Roman" w:cs="Times New Roman"/>
          <w:sz w:val="28"/>
          <w:szCs w:val="28"/>
        </w:rPr>
        <w:t>а также информацию, размещенную на официальном портале Федеральной службы по финансовому мониторингу: www.fedsfm.ru в части перечней, указанных в подпункте 2.14 пункта 2 настоящего раздела;».</w:t>
      </w:r>
    </w:p>
    <w:p w14:paraId="4F93B14E" w14:textId="2F2E068E" w:rsidR="00D22BB7" w:rsidRPr="00552183" w:rsidRDefault="00D22BB7" w:rsidP="00D22BB7">
      <w:pPr>
        <w:shd w:val="clear" w:color="auto" w:fill="FFFFFF"/>
        <w:spacing w:after="0" w:line="240" w:lineRule="auto"/>
        <w:ind w:left="48" w:firstLine="661"/>
        <w:jc w:val="both"/>
        <w:rPr>
          <w:rFonts w:ascii="Times New Roman" w:eastAsia="Calibri" w:hAnsi="Times New Roman" w:cs="Times New Roman"/>
          <w:sz w:val="28"/>
          <w:szCs w:val="28"/>
        </w:rPr>
      </w:pPr>
      <w:r w:rsidRPr="00552183">
        <w:rPr>
          <w:rFonts w:ascii="Times New Roman" w:eastAsia="Calibri" w:hAnsi="Times New Roman" w:cs="Times New Roman"/>
          <w:sz w:val="28"/>
          <w:szCs w:val="28"/>
        </w:rPr>
        <w:t>1.5.</w:t>
      </w:r>
      <w:r w:rsidR="001E1928" w:rsidRPr="00552183">
        <w:rPr>
          <w:rFonts w:ascii="Times New Roman" w:eastAsia="Calibri" w:hAnsi="Times New Roman" w:cs="Times New Roman"/>
          <w:sz w:val="28"/>
          <w:szCs w:val="28"/>
        </w:rPr>
        <w:t>5</w:t>
      </w:r>
      <w:r w:rsidRPr="00552183">
        <w:rPr>
          <w:rFonts w:ascii="Times New Roman" w:eastAsia="Calibri" w:hAnsi="Times New Roman" w:cs="Times New Roman"/>
          <w:sz w:val="28"/>
          <w:szCs w:val="28"/>
        </w:rPr>
        <w:t>. Абзац второй раздела IV после слов «(через уполномоченное лицо)» дополнить словами «либо на указанный Администратором адрес электронной почты».</w:t>
      </w:r>
    </w:p>
    <w:p w14:paraId="7504DEC4" w14:textId="4F1DED00" w:rsidR="00ED54E3" w:rsidRPr="00552183" w:rsidRDefault="005548AC" w:rsidP="000B334D">
      <w:pPr>
        <w:shd w:val="clear" w:color="auto" w:fill="FFFFFF"/>
        <w:spacing w:after="0" w:line="240" w:lineRule="auto"/>
        <w:ind w:left="48" w:firstLine="661"/>
        <w:jc w:val="both"/>
        <w:rPr>
          <w:rFonts w:ascii="Times New Roman" w:eastAsia="Calibri" w:hAnsi="Times New Roman" w:cs="Times New Roman"/>
          <w:sz w:val="28"/>
          <w:szCs w:val="28"/>
        </w:rPr>
      </w:pPr>
      <w:r w:rsidRPr="00552183">
        <w:rPr>
          <w:rFonts w:ascii="Times New Roman" w:eastAsia="Calibri" w:hAnsi="Times New Roman" w:cs="Times New Roman"/>
          <w:sz w:val="28"/>
          <w:szCs w:val="28"/>
        </w:rPr>
        <w:t>1.6. В приложении 1 к условиям и порядку предоставления субсидий на</w:t>
      </w:r>
      <w:r w:rsidR="005A1DAB" w:rsidRPr="00552183">
        <w:rPr>
          <w:rFonts w:ascii="Times New Roman" w:eastAsia="Calibri" w:hAnsi="Times New Roman" w:cs="Times New Roman"/>
          <w:sz w:val="28"/>
          <w:szCs w:val="28"/>
        </w:rPr>
        <w:t> </w:t>
      </w:r>
      <w:r w:rsidRPr="00552183">
        <w:rPr>
          <w:rFonts w:ascii="Times New Roman" w:eastAsia="Calibri" w:hAnsi="Times New Roman" w:cs="Times New Roman"/>
          <w:sz w:val="28"/>
          <w:szCs w:val="28"/>
        </w:rPr>
        <w:t>создание коворкинг-центров в виде возмещения части затрат на</w:t>
      </w:r>
      <w:r w:rsidR="005A1DAB" w:rsidRPr="00552183">
        <w:rPr>
          <w:rFonts w:ascii="Times New Roman" w:eastAsia="Calibri" w:hAnsi="Times New Roman" w:cs="Times New Roman"/>
          <w:sz w:val="28"/>
          <w:szCs w:val="28"/>
        </w:rPr>
        <w:t> </w:t>
      </w:r>
      <w:r w:rsidRPr="00552183">
        <w:rPr>
          <w:rFonts w:ascii="Times New Roman" w:eastAsia="Calibri" w:hAnsi="Times New Roman" w:cs="Times New Roman"/>
          <w:sz w:val="28"/>
          <w:szCs w:val="28"/>
        </w:rPr>
        <w:t>оборудование рабочих мест для субъектов малого и среднего предпринимательства и помещений для проведения совещаний (конференций):</w:t>
      </w:r>
    </w:p>
    <w:p w14:paraId="1856B99B" w14:textId="3FA1DE50" w:rsidR="005548AC" w:rsidRPr="00552183" w:rsidRDefault="005548AC" w:rsidP="005548AC">
      <w:pPr>
        <w:shd w:val="clear" w:color="auto" w:fill="FFFFFF"/>
        <w:spacing w:after="0" w:line="240" w:lineRule="auto"/>
        <w:ind w:left="48" w:firstLine="661"/>
        <w:jc w:val="both"/>
        <w:rPr>
          <w:rFonts w:ascii="Times New Roman" w:eastAsia="Calibri" w:hAnsi="Times New Roman" w:cs="Times New Roman"/>
          <w:sz w:val="28"/>
          <w:szCs w:val="28"/>
        </w:rPr>
      </w:pPr>
      <w:r w:rsidRPr="00552183">
        <w:rPr>
          <w:rFonts w:ascii="Times New Roman" w:eastAsia="Calibri" w:hAnsi="Times New Roman" w:cs="Times New Roman"/>
          <w:sz w:val="28"/>
          <w:szCs w:val="28"/>
        </w:rPr>
        <w:t>1.6.1. Подпункт 3.6 пункта 3 изложить в следующей редакции:</w:t>
      </w:r>
    </w:p>
    <w:p w14:paraId="521B3D15" w14:textId="77777777" w:rsidR="005548AC" w:rsidRPr="00552183" w:rsidRDefault="005548AC" w:rsidP="005548AC">
      <w:pPr>
        <w:shd w:val="clear" w:color="auto" w:fill="FFFFFF"/>
        <w:spacing w:after="0" w:line="240" w:lineRule="auto"/>
        <w:ind w:left="48" w:firstLine="661"/>
        <w:jc w:val="both"/>
        <w:rPr>
          <w:rFonts w:ascii="Times New Roman" w:eastAsia="Calibri" w:hAnsi="Times New Roman" w:cs="Times New Roman"/>
          <w:sz w:val="28"/>
          <w:szCs w:val="28"/>
        </w:rPr>
      </w:pPr>
      <w:r w:rsidRPr="00552183">
        <w:rPr>
          <w:rFonts w:ascii="Times New Roman" w:eastAsia="Calibri" w:hAnsi="Times New Roman" w:cs="Times New Roman"/>
          <w:sz w:val="28"/>
          <w:szCs w:val="28"/>
        </w:rPr>
        <w:t>«3.6. Не признавался допустившим нарушение порядка и условий оказания поддержки, либо с даты признания допустившим нарушение порядка и условий оказания поддержки прошло один год или более, либо заявитель устранил такое нарушение ранее одного года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заявителя с даты признания совершившим такое нарушение прошло три года и более.».</w:t>
      </w:r>
    </w:p>
    <w:p w14:paraId="7A033D4B" w14:textId="04364B91" w:rsidR="005548AC" w:rsidRPr="00552183" w:rsidRDefault="005548AC" w:rsidP="005548AC">
      <w:pPr>
        <w:shd w:val="clear" w:color="auto" w:fill="FFFFFF"/>
        <w:spacing w:after="0" w:line="240" w:lineRule="auto"/>
        <w:ind w:left="48" w:firstLine="661"/>
        <w:jc w:val="both"/>
        <w:rPr>
          <w:rFonts w:ascii="Times New Roman" w:eastAsia="Calibri" w:hAnsi="Times New Roman" w:cs="Times New Roman"/>
          <w:sz w:val="28"/>
          <w:szCs w:val="28"/>
        </w:rPr>
      </w:pPr>
      <w:r w:rsidRPr="00552183">
        <w:rPr>
          <w:rFonts w:ascii="Times New Roman" w:eastAsia="Calibri" w:hAnsi="Times New Roman" w:cs="Times New Roman"/>
          <w:sz w:val="28"/>
          <w:szCs w:val="28"/>
        </w:rPr>
        <w:t>1.</w:t>
      </w:r>
      <w:r w:rsidR="00CF1207" w:rsidRPr="00552183">
        <w:rPr>
          <w:rFonts w:ascii="Times New Roman" w:eastAsia="Calibri" w:hAnsi="Times New Roman" w:cs="Times New Roman"/>
          <w:sz w:val="28"/>
          <w:szCs w:val="28"/>
        </w:rPr>
        <w:t>6</w:t>
      </w:r>
      <w:r w:rsidRPr="00552183">
        <w:rPr>
          <w:rFonts w:ascii="Times New Roman" w:eastAsia="Calibri" w:hAnsi="Times New Roman" w:cs="Times New Roman"/>
          <w:sz w:val="28"/>
          <w:szCs w:val="28"/>
        </w:rPr>
        <w:t>.2. Пункт 3 после подпункта 3.15 дополнить подпунктом 3.15</w:t>
      </w:r>
      <w:r w:rsidRPr="00552183">
        <w:rPr>
          <w:rFonts w:ascii="Times New Roman" w:eastAsia="Calibri" w:hAnsi="Times New Roman" w:cs="Times New Roman"/>
          <w:sz w:val="28"/>
          <w:szCs w:val="28"/>
          <w:vertAlign w:val="superscript"/>
        </w:rPr>
        <w:t>1</w:t>
      </w:r>
      <w:r w:rsidRPr="00552183">
        <w:rPr>
          <w:rFonts w:ascii="Times New Roman" w:eastAsia="Calibri" w:hAnsi="Times New Roman" w:cs="Times New Roman"/>
          <w:sz w:val="28"/>
          <w:szCs w:val="28"/>
        </w:rPr>
        <w:t xml:space="preserve"> следующего содержания:</w:t>
      </w:r>
    </w:p>
    <w:p w14:paraId="69537150" w14:textId="3A8A0944" w:rsidR="005548AC" w:rsidRPr="00552183" w:rsidRDefault="005548AC" w:rsidP="005548AC">
      <w:pPr>
        <w:shd w:val="clear" w:color="auto" w:fill="FFFFFF"/>
        <w:spacing w:after="0" w:line="240" w:lineRule="auto"/>
        <w:ind w:left="48" w:firstLine="661"/>
        <w:jc w:val="both"/>
        <w:rPr>
          <w:rFonts w:ascii="Times New Roman" w:eastAsia="Calibri" w:hAnsi="Times New Roman" w:cs="Times New Roman"/>
          <w:sz w:val="28"/>
          <w:szCs w:val="28"/>
        </w:rPr>
      </w:pPr>
      <w:r w:rsidRPr="00552183">
        <w:rPr>
          <w:rFonts w:ascii="Times New Roman" w:eastAsia="Calibri" w:hAnsi="Times New Roman" w:cs="Times New Roman"/>
          <w:sz w:val="28"/>
          <w:szCs w:val="28"/>
        </w:rPr>
        <w:t>«3.15</w:t>
      </w:r>
      <w:r w:rsidRPr="00552183">
        <w:rPr>
          <w:rFonts w:ascii="Times New Roman" w:eastAsia="Calibri" w:hAnsi="Times New Roman" w:cs="Times New Roman"/>
          <w:sz w:val="28"/>
          <w:szCs w:val="28"/>
          <w:vertAlign w:val="superscript"/>
        </w:rPr>
        <w:t>1</w:t>
      </w:r>
      <w:r w:rsidRPr="00552183">
        <w:rPr>
          <w:rFonts w:ascii="Times New Roman" w:eastAsia="Calibri" w:hAnsi="Times New Roman" w:cs="Times New Roman"/>
          <w:sz w:val="28"/>
          <w:szCs w:val="28"/>
        </w:rPr>
        <w:t>. Не находится в перечне организаций и физических лиц, в</w:t>
      </w:r>
      <w:r w:rsidR="005A1DAB" w:rsidRPr="00552183">
        <w:rPr>
          <w:rFonts w:ascii="Times New Roman" w:eastAsia="Calibri" w:hAnsi="Times New Roman" w:cs="Times New Roman"/>
          <w:sz w:val="28"/>
          <w:szCs w:val="28"/>
        </w:rPr>
        <w:t> </w:t>
      </w:r>
      <w:r w:rsidRPr="00552183">
        <w:rPr>
          <w:rFonts w:ascii="Times New Roman" w:eastAsia="Calibri" w:hAnsi="Times New Roman" w:cs="Times New Roman"/>
          <w:sz w:val="28"/>
          <w:szCs w:val="28"/>
        </w:rPr>
        <w:t>отношении которых имеются сведения об их причастности к экстремистской деятельности или терроризму, либо в перечне организаций и физических лиц, в</w:t>
      </w:r>
      <w:r w:rsidR="005A1DAB" w:rsidRPr="00552183">
        <w:rPr>
          <w:rFonts w:ascii="Times New Roman" w:eastAsia="Calibri" w:hAnsi="Times New Roman" w:cs="Times New Roman"/>
          <w:sz w:val="28"/>
          <w:szCs w:val="28"/>
        </w:rPr>
        <w:t> </w:t>
      </w:r>
      <w:r w:rsidRPr="00552183">
        <w:rPr>
          <w:rFonts w:ascii="Times New Roman" w:eastAsia="Calibri" w:hAnsi="Times New Roman" w:cs="Times New Roman"/>
          <w:sz w:val="28"/>
          <w:szCs w:val="28"/>
        </w:rPr>
        <w:t>отношении которых имеются сведения об их причастности к распространению оружия массового уничтожения.».</w:t>
      </w:r>
    </w:p>
    <w:p w14:paraId="6B364ADB" w14:textId="6D79E150" w:rsidR="00CF1207" w:rsidRPr="00552183" w:rsidRDefault="00CF1207" w:rsidP="005548AC">
      <w:pPr>
        <w:shd w:val="clear" w:color="auto" w:fill="FFFFFF"/>
        <w:spacing w:after="0" w:line="240" w:lineRule="auto"/>
        <w:ind w:left="48" w:firstLine="661"/>
        <w:jc w:val="both"/>
        <w:rPr>
          <w:rFonts w:ascii="Times New Roman" w:eastAsia="Calibri" w:hAnsi="Times New Roman" w:cs="Times New Roman"/>
          <w:sz w:val="28"/>
          <w:szCs w:val="28"/>
        </w:rPr>
      </w:pPr>
      <w:r w:rsidRPr="00552183">
        <w:rPr>
          <w:rFonts w:ascii="Times New Roman" w:eastAsia="Calibri" w:hAnsi="Times New Roman" w:cs="Times New Roman"/>
          <w:sz w:val="28"/>
          <w:szCs w:val="28"/>
        </w:rPr>
        <w:t>1.7. В приложении 3 к порядку предоставления субсидий субъектам малого и среднего предпринимательства в целях возмещения затрат:</w:t>
      </w:r>
    </w:p>
    <w:p w14:paraId="5B61DBD6" w14:textId="26C6C60C" w:rsidR="00CF1207" w:rsidRPr="00552183" w:rsidRDefault="00CF1207" w:rsidP="00CF1207">
      <w:pPr>
        <w:shd w:val="clear" w:color="auto" w:fill="FFFFFF"/>
        <w:spacing w:after="0" w:line="240" w:lineRule="auto"/>
        <w:ind w:left="48" w:firstLine="661"/>
        <w:jc w:val="both"/>
        <w:rPr>
          <w:rFonts w:ascii="Times New Roman" w:eastAsia="Calibri" w:hAnsi="Times New Roman" w:cs="Times New Roman"/>
          <w:sz w:val="28"/>
          <w:szCs w:val="28"/>
        </w:rPr>
      </w:pPr>
      <w:r w:rsidRPr="00552183">
        <w:rPr>
          <w:rFonts w:ascii="Times New Roman" w:eastAsia="Calibri" w:hAnsi="Times New Roman" w:cs="Times New Roman"/>
          <w:sz w:val="28"/>
          <w:szCs w:val="28"/>
        </w:rPr>
        <w:t>1.7.1. Подпункт 2.12 пункта 2 раздела II изложить в следующей редакции:</w:t>
      </w:r>
    </w:p>
    <w:p w14:paraId="543B7928" w14:textId="77777777" w:rsidR="00CF1207" w:rsidRPr="00552183" w:rsidRDefault="00CF1207" w:rsidP="00CF1207">
      <w:pPr>
        <w:shd w:val="clear" w:color="auto" w:fill="FFFFFF"/>
        <w:spacing w:after="0" w:line="240" w:lineRule="auto"/>
        <w:ind w:left="48" w:firstLine="661"/>
        <w:jc w:val="both"/>
        <w:rPr>
          <w:rFonts w:ascii="Times New Roman" w:eastAsia="Calibri" w:hAnsi="Times New Roman" w:cs="Times New Roman"/>
          <w:sz w:val="28"/>
          <w:szCs w:val="28"/>
        </w:rPr>
      </w:pPr>
      <w:r w:rsidRPr="00552183">
        <w:rPr>
          <w:rFonts w:ascii="Times New Roman" w:eastAsia="Calibri" w:hAnsi="Times New Roman" w:cs="Times New Roman"/>
          <w:sz w:val="28"/>
          <w:szCs w:val="28"/>
        </w:rPr>
        <w:t xml:space="preserve">«2.12. У участника отбора должно с даты признания совершившим нарушение порядка и условий оказания поддержки пройти один год или более,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w:t>
      </w:r>
      <w:r w:rsidRPr="00552183">
        <w:rPr>
          <w:rFonts w:ascii="Times New Roman" w:eastAsia="Calibri" w:hAnsi="Times New Roman" w:cs="Times New Roman"/>
          <w:sz w:val="28"/>
          <w:szCs w:val="28"/>
        </w:rPr>
        <w:lastRenderedPageBreak/>
        <w:t xml:space="preserve">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должно с даты признания совершившим такое нарушение пройти три года и более, (при наличии нарушений).». </w:t>
      </w:r>
    </w:p>
    <w:p w14:paraId="08A3DA43" w14:textId="1041527B" w:rsidR="00CF1207" w:rsidRPr="00552183" w:rsidRDefault="00CF1207" w:rsidP="00CF1207">
      <w:pPr>
        <w:shd w:val="clear" w:color="auto" w:fill="FFFFFF"/>
        <w:spacing w:after="0" w:line="240" w:lineRule="auto"/>
        <w:ind w:left="48" w:firstLine="661"/>
        <w:jc w:val="both"/>
        <w:rPr>
          <w:rFonts w:ascii="Times New Roman" w:eastAsia="Calibri" w:hAnsi="Times New Roman" w:cs="Times New Roman"/>
          <w:sz w:val="28"/>
          <w:szCs w:val="28"/>
        </w:rPr>
      </w:pPr>
      <w:r w:rsidRPr="00552183">
        <w:rPr>
          <w:rFonts w:ascii="Times New Roman" w:eastAsia="Calibri" w:hAnsi="Times New Roman" w:cs="Times New Roman"/>
          <w:sz w:val="28"/>
          <w:szCs w:val="28"/>
        </w:rPr>
        <w:t>1.7</w:t>
      </w:r>
      <w:r w:rsidR="00D22BB7" w:rsidRPr="00552183">
        <w:rPr>
          <w:rFonts w:ascii="Times New Roman" w:eastAsia="Calibri" w:hAnsi="Times New Roman" w:cs="Times New Roman"/>
          <w:sz w:val="28"/>
          <w:szCs w:val="28"/>
        </w:rPr>
        <w:t>.2</w:t>
      </w:r>
      <w:r w:rsidRPr="00552183">
        <w:rPr>
          <w:rFonts w:ascii="Times New Roman" w:eastAsia="Calibri" w:hAnsi="Times New Roman" w:cs="Times New Roman"/>
          <w:sz w:val="28"/>
          <w:szCs w:val="28"/>
        </w:rPr>
        <w:t>. Пункт 2 раздела II дополнить подпунктом 2.1</w:t>
      </w:r>
      <w:r w:rsidR="00D22BB7" w:rsidRPr="00552183">
        <w:rPr>
          <w:rFonts w:ascii="Times New Roman" w:eastAsia="Calibri" w:hAnsi="Times New Roman" w:cs="Times New Roman"/>
          <w:sz w:val="28"/>
          <w:szCs w:val="28"/>
        </w:rPr>
        <w:t>5</w:t>
      </w:r>
      <w:r w:rsidRPr="00552183">
        <w:rPr>
          <w:rFonts w:ascii="Times New Roman" w:eastAsia="Calibri" w:hAnsi="Times New Roman" w:cs="Times New Roman"/>
          <w:sz w:val="28"/>
          <w:szCs w:val="28"/>
        </w:rPr>
        <w:t xml:space="preserve"> следующего содержания:</w:t>
      </w:r>
    </w:p>
    <w:p w14:paraId="10F8F0F1" w14:textId="13BE44CA" w:rsidR="00CF1207" w:rsidRPr="00552183" w:rsidRDefault="00CF1207" w:rsidP="00CF1207">
      <w:pPr>
        <w:shd w:val="clear" w:color="auto" w:fill="FFFFFF"/>
        <w:spacing w:after="0" w:line="240" w:lineRule="auto"/>
        <w:ind w:left="48" w:firstLine="661"/>
        <w:jc w:val="both"/>
        <w:rPr>
          <w:rFonts w:ascii="Times New Roman" w:eastAsia="Calibri" w:hAnsi="Times New Roman" w:cs="Times New Roman"/>
          <w:sz w:val="28"/>
          <w:szCs w:val="28"/>
        </w:rPr>
      </w:pPr>
      <w:r w:rsidRPr="00552183">
        <w:rPr>
          <w:rFonts w:ascii="Times New Roman" w:eastAsia="Calibri" w:hAnsi="Times New Roman" w:cs="Times New Roman"/>
          <w:sz w:val="28"/>
          <w:szCs w:val="28"/>
        </w:rPr>
        <w:t>«2.1</w:t>
      </w:r>
      <w:r w:rsidR="00D55005" w:rsidRPr="00552183">
        <w:rPr>
          <w:rFonts w:ascii="Times New Roman" w:eastAsia="Calibri" w:hAnsi="Times New Roman" w:cs="Times New Roman"/>
          <w:sz w:val="28"/>
          <w:szCs w:val="28"/>
        </w:rPr>
        <w:t>5</w:t>
      </w:r>
      <w:r w:rsidRPr="00552183">
        <w:rPr>
          <w:rFonts w:ascii="Times New Roman" w:eastAsia="Calibri" w:hAnsi="Times New Roman" w:cs="Times New Roman"/>
          <w:sz w:val="28"/>
          <w:szCs w:val="28"/>
        </w:rPr>
        <w:t>. Участник отбора не должен находиться в перечне организаций и</w:t>
      </w:r>
      <w:r w:rsidR="005A1DAB" w:rsidRPr="00552183">
        <w:rPr>
          <w:rFonts w:ascii="Times New Roman" w:eastAsia="Calibri" w:hAnsi="Times New Roman" w:cs="Times New Roman"/>
          <w:sz w:val="28"/>
          <w:szCs w:val="28"/>
        </w:rPr>
        <w:t> </w:t>
      </w:r>
      <w:r w:rsidRPr="00552183">
        <w:rPr>
          <w:rFonts w:ascii="Times New Roman" w:eastAsia="Calibri" w:hAnsi="Times New Roman" w:cs="Times New Roman"/>
          <w:sz w:val="28"/>
          <w:szCs w:val="28"/>
        </w:rPr>
        <w:t>физических лиц, в отношении которых имеются сведения об их причастности к экстремистской деятельности или терроризму, либо в перечне организаций и</w:t>
      </w:r>
      <w:r w:rsidR="005A1DAB" w:rsidRPr="00552183">
        <w:rPr>
          <w:rFonts w:ascii="Times New Roman" w:eastAsia="Calibri" w:hAnsi="Times New Roman" w:cs="Times New Roman"/>
          <w:sz w:val="28"/>
          <w:szCs w:val="28"/>
        </w:rPr>
        <w:t> </w:t>
      </w:r>
      <w:r w:rsidRPr="00552183">
        <w:rPr>
          <w:rFonts w:ascii="Times New Roman" w:eastAsia="Calibri" w:hAnsi="Times New Roman" w:cs="Times New Roman"/>
          <w:sz w:val="28"/>
          <w:szCs w:val="28"/>
        </w:rPr>
        <w:t>физических лиц, в отношении которых имеются сведения об их причастности к распространению оружия массового уничтожения.».</w:t>
      </w:r>
    </w:p>
    <w:p w14:paraId="10E1E222" w14:textId="54DCAD2F" w:rsidR="001E1928" w:rsidRPr="00552183" w:rsidRDefault="001E1928" w:rsidP="001E1928">
      <w:pPr>
        <w:shd w:val="clear" w:color="auto" w:fill="FFFFFF"/>
        <w:spacing w:after="0" w:line="240" w:lineRule="auto"/>
        <w:ind w:left="48" w:firstLine="661"/>
        <w:jc w:val="both"/>
        <w:rPr>
          <w:rFonts w:ascii="Times New Roman" w:eastAsia="Calibri" w:hAnsi="Times New Roman" w:cs="Times New Roman"/>
          <w:sz w:val="28"/>
          <w:szCs w:val="28"/>
        </w:rPr>
      </w:pPr>
      <w:r w:rsidRPr="00552183">
        <w:rPr>
          <w:rFonts w:ascii="Times New Roman" w:eastAsia="Calibri" w:hAnsi="Times New Roman" w:cs="Times New Roman"/>
          <w:sz w:val="28"/>
          <w:szCs w:val="28"/>
        </w:rPr>
        <w:t xml:space="preserve">1.7.3. В абзаце первом подпункта 9.1.1 пункта 9 раздела </w:t>
      </w:r>
      <w:r w:rsidRPr="00552183">
        <w:rPr>
          <w:rFonts w:ascii="Times New Roman" w:eastAsia="Calibri" w:hAnsi="Times New Roman" w:cs="Times New Roman"/>
          <w:sz w:val="28"/>
          <w:szCs w:val="28"/>
          <w:lang w:val="en-US"/>
        </w:rPr>
        <w:t>II</w:t>
      </w:r>
      <w:r w:rsidRPr="00552183">
        <w:rPr>
          <w:rFonts w:ascii="Times New Roman" w:eastAsia="Calibri" w:hAnsi="Times New Roman" w:cs="Times New Roman"/>
          <w:sz w:val="28"/>
          <w:szCs w:val="28"/>
        </w:rPr>
        <w:t xml:space="preserve"> слова «2.12 пункта 2» заменить словами «2.12, </w:t>
      </w:r>
      <w:r w:rsidR="001B16A2" w:rsidRPr="00552183">
        <w:rPr>
          <w:rFonts w:ascii="Times New Roman" w:eastAsia="Calibri" w:hAnsi="Times New Roman" w:cs="Times New Roman"/>
          <w:sz w:val="28"/>
          <w:szCs w:val="28"/>
        </w:rPr>
        <w:t>2</w:t>
      </w:r>
      <w:r w:rsidRPr="00552183">
        <w:rPr>
          <w:rFonts w:ascii="Times New Roman" w:eastAsia="Calibri" w:hAnsi="Times New Roman" w:cs="Times New Roman"/>
          <w:sz w:val="28"/>
          <w:szCs w:val="28"/>
        </w:rPr>
        <w:t>.15 пункта 2».</w:t>
      </w:r>
    </w:p>
    <w:p w14:paraId="44ACF227" w14:textId="3BC1B40B" w:rsidR="001E1928" w:rsidRPr="00552183" w:rsidRDefault="001E1928" w:rsidP="001E1928">
      <w:pPr>
        <w:shd w:val="clear" w:color="auto" w:fill="FFFFFF"/>
        <w:spacing w:after="0" w:line="240" w:lineRule="auto"/>
        <w:ind w:left="48" w:firstLine="661"/>
        <w:jc w:val="both"/>
        <w:rPr>
          <w:rFonts w:ascii="Times New Roman" w:eastAsia="Calibri" w:hAnsi="Times New Roman" w:cs="Times New Roman"/>
          <w:sz w:val="28"/>
          <w:szCs w:val="28"/>
        </w:rPr>
      </w:pPr>
      <w:r w:rsidRPr="00552183">
        <w:rPr>
          <w:rFonts w:ascii="Times New Roman" w:eastAsia="Calibri" w:hAnsi="Times New Roman" w:cs="Times New Roman"/>
          <w:sz w:val="28"/>
          <w:szCs w:val="28"/>
        </w:rPr>
        <w:t>1.7.4. Абзац пятый подпункта 9.1.1</w:t>
      </w:r>
      <w:r w:rsidR="001B16A2" w:rsidRPr="00552183">
        <w:rPr>
          <w:rFonts w:ascii="Times New Roman" w:eastAsia="Calibri" w:hAnsi="Times New Roman" w:cs="Times New Roman"/>
          <w:sz w:val="28"/>
          <w:szCs w:val="28"/>
        </w:rPr>
        <w:t xml:space="preserve"> пункта 9 раздела </w:t>
      </w:r>
      <w:r w:rsidR="001B16A2" w:rsidRPr="00552183">
        <w:rPr>
          <w:rFonts w:ascii="Times New Roman" w:eastAsia="Calibri" w:hAnsi="Times New Roman" w:cs="Times New Roman"/>
          <w:sz w:val="28"/>
          <w:szCs w:val="28"/>
          <w:lang w:val="en-US"/>
        </w:rPr>
        <w:t>II</w:t>
      </w:r>
      <w:r w:rsidRPr="00552183">
        <w:rPr>
          <w:rFonts w:ascii="Times New Roman" w:eastAsia="Calibri" w:hAnsi="Times New Roman" w:cs="Times New Roman"/>
          <w:sz w:val="28"/>
          <w:szCs w:val="28"/>
        </w:rPr>
        <w:t xml:space="preserve"> изложить в следующей редакции:</w:t>
      </w:r>
    </w:p>
    <w:p w14:paraId="39D2A26A" w14:textId="77777777" w:rsidR="001E1928" w:rsidRPr="00552183" w:rsidRDefault="001E1928" w:rsidP="001E1928">
      <w:pPr>
        <w:shd w:val="clear" w:color="auto" w:fill="FFFFFF"/>
        <w:spacing w:after="0" w:line="240" w:lineRule="auto"/>
        <w:ind w:left="48" w:firstLine="661"/>
        <w:jc w:val="both"/>
        <w:rPr>
          <w:rFonts w:ascii="Times New Roman" w:eastAsia="Calibri" w:hAnsi="Times New Roman" w:cs="Times New Roman"/>
          <w:sz w:val="28"/>
          <w:szCs w:val="28"/>
        </w:rPr>
      </w:pPr>
      <w:r w:rsidRPr="00552183">
        <w:rPr>
          <w:rFonts w:ascii="Times New Roman" w:eastAsia="Calibri" w:hAnsi="Times New Roman" w:cs="Times New Roman"/>
          <w:sz w:val="28"/>
          <w:szCs w:val="28"/>
        </w:rPr>
        <w:t>«- получает сведения из Единого федерального реестра сведений о банкротстве;</w:t>
      </w:r>
      <w:r w:rsidRPr="00552183">
        <w:t xml:space="preserve"> </w:t>
      </w:r>
      <w:r w:rsidRPr="00552183">
        <w:rPr>
          <w:rFonts w:ascii="Times New Roman" w:eastAsia="Calibri" w:hAnsi="Times New Roman" w:cs="Times New Roman"/>
          <w:sz w:val="28"/>
          <w:szCs w:val="28"/>
        </w:rPr>
        <w:t>а также информацию, размещенную на официальном портале Федеральной службы по финансовому мониторингу: www.fedsfm.ru в части перечней, указанных в подпункте 2.14 пункта 2 настоящего раздела;».</w:t>
      </w:r>
    </w:p>
    <w:p w14:paraId="70C885F9" w14:textId="678BBC85" w:rsidR="00CF1207" w:rsidRPr="00552183" w:rsidRDefault="00CF1207" w:rsidP="00CF1207">
      <w:pPr>
        <w:shd w:val="clear" w:color="auto" w:fill="FFFFFF"/>
        <w:spacing w:after="0" w:line="240" w:lineRule="auto"/>
        <w:ind w:left="48" w:firstLine="661"/>
        <w:jc w:val="both"/>
        <w:rPr>
          <w:rFonts w:ascii="Times New Roman" w:eastAsia="Calibri" w:hAnsi="Times New Roman" w:cs="Times New Roman"/>
          <w:sz w:val="28"/>
          <w:szCs w:val="28"/>
        </w:rPr>
      </w:pPr>
      <w:r w:rsidRPr="00552183">
        <w:rPr>
          <w:rFonts w:ascii="Times New Roman" w:eastAsia="Calibri" w:hAnsi="Times New Roman" w:cs="Times New Roman"/>
          <w:sz w:val="28"/>
          <w:szCs w:val="28"/>
        </w:rPr>
        <w:t>1.</w:t>
      </w:r>
      <w:r w:rsidR="00D22BB7" w:rsidRPr="00552183">
        <w:rPr>
          <w:rFonts w:ascii="Times New Roman" w:eastAsia="Calibri" w:hAnsi="Times New Roman" w:cs="Times New Roman"/>
          <w:sz w:val="28"/>
          <w:szCs w:val="28"/>
        </w:rPr>
        <w:t>7</w:t>
      </w:r>
      <w:r w:rsidRPr="00552183">
        <w:rPr>
          <w:rFonts w:ascii="Times New Roman" w:eastAsia="Calibri" w:hAnsi="Times New Roman" w:cs="Times New Roman"/>
          <w:sz w:val="28"/>
          <w:szCs w:val="28"/>
        </w:rPr>
        <w:t>.</w:t>
      </w:r>
      <w:r w:rsidR="001E1928" w:rsidRPr="00552183">
        <w:rPr>
          <w:rFonts w:ascii="Times New Roman" w:eastAsia="Calibri" w:hAnsi="Times New Roman" w:cs="Times New Roman"/>
          <w:sz w:val="28"/>
          <w:szCs w:val="28"/>
        </w:rPr>
        <w:t>5</w:t>
      </w:r>
      <w:r w:rsidRPr="00552183">
        <w:rPr>
          <w:rFonts w:ascii="Times New Roman" w:eastAsia="Calibri" w:hAnsi="Times New Roman" w:cs="Times New Roman"/>
          <w:sz w:val="28"/>
          <w:szCs w:val="28"/>
        </w:rPr>
        <w:t>. Абзац первый пункта 1 раздела IV после слов «(через уполномоченное лицо)» дополнить словами «либо на указанный Администратором адрес электронной почты».</w:t>
      </w:r>
    </w:p>
    <w:p w14:paraId="324AFC45" w14:textId="783F96ED" w:rsidR="00F64AB1" w:rsidRPr="00552183" w:rsidRDefault="00D22BB7" w:rsidP="00F64AB1">
      <w:pPr>
        <w:shd w:val="clear" w:color="auto" w:fill="FFFFFF"/>
        <w:spacing w:after="0" w:line="240" w:lineRule="auto"/>
        <w:ind w:left="48" w:firstLine="661"/>
        <w:jc w:val="both"/>
        <w:rPr>
          <w:rFonts w:ascii="Times New Roman" w:eastAsia="Calibri" w:hAnsi="Times New Roman" w:cs="Times New Roman"/>
          <w:sz w:val="28"/>
          <w:szCs w:val="28"/>
        </w:rPr>
      </w:pPr>
      <w:r w:rsidRPr="00552183">
        <w:rPr>
          <w:rFonts w:ascii="Times New Roman" w:eastAsia="Calibri" w:hAnsi="Times New Roman" w:cs="Times New Roman"/>
          <w:sz w:val="28"/>
          <w:szCs w:val="28"/>
        </w:rPr>
        <w:t xml:space="preserve">1.8. </w:t>
      </w:r>
      <w:r w:rsidR="00F64AB1" w:rsidRPr="00552183">
        <w:rPr>
          <w:rFonts w:ascii="Times New Roman" w:eastAsia="Calibri" w:hAnsi="Times New Roman" w:cs="Times New Roman"/>
          <w:sz w:val="28"/>
          <w:szCs w:val="28"/>
        </w:rPr>
        <w:t>В приложении 1 к условиям и порядку предоставления субсидий инновационным компаниям, деятельность которых заключается в практическом применении (внедрении) результатов интеллектуальной деятельности на</w:t>
      </w:r>
      <w:r w:rsidR="005A1DAB" w:rsidRPr="00552183">
        <w:rPr>
          <w:rFonts w:ascii="Times New Roman" w:eastAsia="Calibri" w:hAnsi="Times New Roman" w:cs="Times New Roman"/>
          <w:sz w:val="28"/>
          <w:szCs w:val="28"/>
        </w:rPr>
        <w:t> </w:t>
      </w:r>
      <w:r w:rsidR="00F64AB1" w:rsidRPr="00552183">
        <w:rPr>
          <w:rFonts w:ascii="Times New Roman" w:eastAsia="Calibri" w:hAnsi="Times New Roman" w:cs="Times New Roman"/>
          <w:sz w:val="28"/>
          <w:szCs w:val="28"/>
        </w:rPr>
        <w:t>территории муниципального образования автономного округа, в целях возмещения затрат:</w:t>
      </w:r>
    </w:p>
    <w:p w14:paraId="7D1FCEA2" w14:textId="2F5D9226" w:rsidR="00F64AB1" w:rsidRPr="00552183" w:rsidRDefault="00F64AB1" w:rsidP="00F64AB1">
      <w:pPr>
        <w:shd w:val="clear" w:color="auto" w:fill="FFFFFF"/>
        <w:spacing w:after="0" w:line="240" w:lineRule="auto"/>
        <w:ind w:left="48" w:firstLine="661"/>
        <w:jc w:val="both"/>
        <w:rPr>
          <w:rFonts w:ascii="Times New Roman" w:eastAsia="Calibri" w:hAnsi="Times New Roman" w:cs="Times New Roman"/>
          <w:sz w:val="28"/>
          <w:szCs w:val="28"/>
        </w:rPr>
      </w:pPr>
      <w:r w:rsidRPr="00552183">
        <w:rPr>
          <w:rFonts w:ascii="Times New Roman" w:eastAsia="Calibri" w:hAnsi="Times New Roman" w:cs="Times New Roman"/>
          <w:sz w:val="28"/>
          <w:szCs w:val="28"/>
        </w:rPr>
        <w:t>1.8.1. Подпункт 3.6 пункта 3 изложить в следующей редакции:</w:t>
      </w:r>
    </w:p>
    <w:p w14:paraId="48471A82" w14:textId="77777777" w:rsidR="00F64AB1" w:rsidRPr="00552183" w:rsidRDefault="00F64AB1" w:rsidP="00F64AB1">
      <w:pPr>
        <w:shd w:val="clear" w:color="auto" w:fill="FFFFFF"/>
        <w:spacing w:after="0" w:line="240" w:lineRule="auto"/>
        <w:ind w:left="48" w:firstLine="661"/>
        <w:jc w:val="both"/>
        <w:rPr>
          <w:rFonts w:ascii="Times New Roman" w:eastAsia="Calibri" w:hAnsi="Times New Roman" w:cs="Times New Roman"/>
          <w:sz w:val="28"/>
          <w:szCs w:val="28"/>
        </w:rPr>
      </w:pPr>
      <w:r w:rsidRPr="00552183">
        <w:rPr>
          <w:rFonts w:ascii="Times New Roman" w:eastAsia="Calibri" w:hAnsi="Times New Roman" w:cs="Times New Roman"/>
          <w:sz w:val="28"/>
          <w:szCs w:val="28"/>
        </w:rPr>
        <w:t>«3.6. Не признавался допустившим нарушение порядка и условий оказания поддержки, либо с даты признания допустившим нарушение порядка и условий оказания поддержки прошло один год или более, либо заявитель устранил такое нарушение ранее одного года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заявителя с даты признания совершившим такое нарушение прошло три года и более.».</w:t>
      </w:r>
    </w:p>
    <w:p w14:paraId="6AD0B83A" w14:textId="67860E10" w:rsidR="00F64AB1" w:rsidRPr="00552183" w:rsidRDefault="00F64AB1" w:rsidP="00F64AB1">
      <w:pPr>
        <w:shd w:val="clear" w:color="auto" w:fill="FFFFFF"/>
        <w:spacing w:after="0" w:line="240" w:lineRule="auto"/>
        <w:ind w:left="48" w:firstLine="661"/>
        <w:jc w:val="both"/>
        <w:rPr>
          <w:rFonts w:ascii="Times New Roman" w:eastAsia="Calibri" w:hAnsi="Times New Roman" w:cs="Times New Roman"/>
          <w:sz w:val="28"/>
          <w:szCs w:val="28"/>
        </w:rPr>
      </w:pPr>
      <w:r w:rsidRPr="00552183">
        <w:rPr>
          <w:rFonts w:ascii="Times New Roman" w:eastAsia="Calibri" w:hAnsi="Times New Roman" w:cs="Times New Roman"/>
          <w:sz w:val="28"/>
          <w:szCs w:val="28"/>
        </w:rPr>
        <w:t>1.</w:t>
      </w:r>
      <w:r w:rsidR="0012445F" w:rsidRPr="00552183">
        <w:rPr>
          <w:rFonts w:ascii="Times New Roman" w:eastAsia="Calibri" w:hAnsi="Times New Roman" w:cs="Times New Roman"/>
          <w:sz w:val="28"/>
          <w:szCs w:val="28"/>
        </w:rPr>
        <w:t>8.2</w:t>
      </w:r>
      <w:r w:rsidRPr="00552183">
        <w:rPr>
          <w:rFonts w:ascii="Times New Roman" w:eastAsia="Calibri" w:hAnsi="Times New Roman" w:cs="Times New Roman"/>
          <w:sz w:val="28"/>
          <w:szCs w:val="28"/>
        </w:rPr>
        <w:t>. Пункт 3 после подпункта 3.14 дополнить подпунктом 3.14</w:t>
      </w:r>
      <w:r w:rsidRPr="00552183">
        <w:rPr>
          <w:rFonts w:ascii="Times New Roman" w:eastAsia="Calibri" w:hAnsi="Times New Roman" w:cs="Times New Roman"/>
          <w:sz w:val="28"/>
          <w:szCs w:val="28"/>
          <w:vertAlign w:val="superscript"/>
        </w:rPr>
        <w:t>1</w:t>
      </w:r>
      <w:r w:rsidRPr="00552183">
        <w:rPr>
          <w:rFonts w:ascii="Times New Roman" w:eastAsia="Calibri" w:hAnsi="Times New Roman" w:cs="Times New Roman"/>
          <w:sz w:val="28"/>
          <w:szCs w:val="28"/>
        </w:rPr>
        <w:t xml:space="preserve"> следующего содержания:</w:t>
      </w:r>
    </w:p>
    <w:p w14:paraId="3B6E6A94" w14:textId="214ED8E1" w:rsidR="0009354C" w:rsidRDefault="00F64AB1" w:rsidP="00F64AB1">
      <w:pPr>
        <w:shd w:val="clear" w:color="auto" w:fill="FFFFFF"/>
        <w:spacing w:after="0" w:line="240" w:lineRule="auto"/>
        <w:ind w:left="48" w:firstLine="661"/>
        <w:jc w:val="both"/>
        <w:rPr>
          <w:rFonts w:ascii="Times New Roman" w:eastAsia="Calibri" w:hAnsi="Times New Roman" w:cs="Times New Roman"/>
          <w:sz w:val="28"/>
          <w:szCs w:val="28"/>
        </w:rPr>
      </w:pPr>
      <w:r w:rsidRPr="00552183">
        <w:rPr>
          <w:rFonts w:ascii="Times New Roman" w:eastAsia="Calibri" w:hAnsi="Times New Roman" w:cs="Times New Roman"/>
          <w:sz w:val="28"/>
          <w:szCs w:val="28"/>
        </w:rPr>
        <w:t>«3.14</w:t>
      </w:r>
      <w:r w:rsidRPr="00552183">
        <w:rPr>
          <w:rFonts w:ascii="Times New Roman" w:eastAsia="Calibri" w:hAnsi="Times New Roman" w:cs="Times New Roman"/>
          <w:sz w:val="28"/>
          <w:szCs w:val="28"/>
          <w:vertAlign w:val="superscript"/>
        </w:rPr>
        <w:t>1</w:t>
      </w:r>
      <w:r w:rsidRPr="00552183">
        <w:rPr>
          <w:rFonts w:ascii="Times New Roman" w:eastAsia="Calibri" w:hAnsi="Times New Roman" w:cs="Times New Roman"/>
          <w:sz w:val="28"/>
          <w:szCs w:val="28"/>
        </w:rPr>
        <w:t>. Не находится в перечне организаций и физических лиц, в</w:t>
      </w:r>
      <w:r w:rsidR="005A1DAB" w:rsidRPr="00552183">
        <w:rPr>
          <w:rFonts w:ascii="Times New Roman" w:eastAsia="Calibri" w:hAnsi="Times New Roman" w:cs="Times New Roman"/>
          <w:sz w:val="28"/>
          <w:szCs w:val="28"/>
        </w:rPr>
        <w:t> </w:t>
      </w:r>
      <w:r w:rsidRPr="00552183">
        <w:rPr>
          <w:rFonts w:ascii="Times New Roman" w:eastAsia="Calibri" w:hAnsi="Times New Roman" w:cs="Times New Roman"/>
          <w:sz w:val="28"/>
          <w:szCs w:val="28"/>
        </w:rPr>
        <w:t>отношении которых имеются сведения об их причастности к экстремистской</w:t>
      </w:r>
      <w:r w:rsidRPr="00F64AB1">
        <w:rPr>
          <w:rFonts w:ascii="Times New Roman" w:eastAsia="Calibri" w:hAnsi="Times New Roman" w:cs="Times New Roman"/>
          <w:sz w:val="28"/>
          <w:szCs w:val="28"/>
        </w:rPr>
        <w:t xml:space="preserve"> деятельности или терроризму, либо в перечне организаций и физических лиц, в</w:t>
      </w:r>
      <w:r w:rsidR="005A1DAB">
        <w:rPr>
          <w:rFonts w:ascii="Times New Roman" w:eastAsia="Calibri" w:hAnsi="Times New Roman" w:cs="Times New Roman"/>
          <w:sz w:val="28"/>
          <w:szCs w:val="28"/>
        </w:rPr>
        <w:t> </w:t>
      </w:r>
      <w:r w:rsidRPr="00F64AB1">
        <w:rPr>
          <w:rFonts w:ascii="Times New Roman" w:eastAsia="Calibri" w:hAnsi="Times New Roman" w:cs="Times New Roman"/>
          <w:sz w:val="28"/>
          <w:szCs w:val="28"/>
        </w:rPr>
        <w:t>отношении которых имеются сведения об их причастности к распространению оружия массового уничтожения.».</w:t>
      </w:r>
    </w:p>
    <w:p w14:paraId="167E3FDC" w14:textId="0357F657" w:rsidR="002E6AC6" w:rsidRPr="00CB1B6C" w:rsidRDefault="00F64AB1" w:rsidP="00610556">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color w:val="000000"/>
          <w:spacing w:val="1"/>
          <w:sz w:val="28"/>
          <w:szCs w:val="28"/>
        </w:rPr>
        <w:lastRenderedPageBreak/>
        <w:t>2</w:t>
      </w:r>
      <w:r w:rsidR="002E6AC6" w:rsidRPr="00CB1B6C">
        <w:rPr>
          <w:rFonts w:ascii="Times New Roman" w:eastAsia="Calibri" w:hAnsi="Times New Roman" w:cs="Times New Roman"/>
          <w:color w:val="000000"/>
          <w:spacing w:val="1"/>
          <w:sz w:val="28"/>
          <w:szCs w:val="28"/>
        </w:rPr>
        <w:t xml:space="preserve">. </w:t>
      </w:r>
      <w:r w:rsidR="00A37C08" w:rsidRPr="00CB1B6C">
        <w:rPr>
          <w:rFonts w:ascii="Times New Roman" w:eastAsia="Calibri" w:hAnsi="Times New Roman" w:cs="Times New Roman"/>
          <w:sz w:val="28"/>
          <w:szCs w:val="28"/>
        </w:rPr>
        <w:t>Департаменту</w:t>
      </w:r>
      <w:r w:rsidR="0069066B" w:rsidRPr="00CB1B6C">
        <w:rPr>
          <w:rFonts w:ascii="Times New Roman" w:eastAsia="Calibri" w:hAnsi="Times New Roman" w:cs="Times New Roman"/>
          <w:sz w:val="28"/>
          <w:szCs w:val="28"/>
        </w:rPr>
        <w:t xml:space="preserve"> массовых коммуникаций</w:t>
      </w:r>
      <w:r w:rsidR="00A37C08" w:rsidRPr="00CB1B6C">
        <w:rPr>
          <w:rFonts w:ascii="Times New Roman" w:eastAsia="Calibri" w:hAnsi="Times New Roman" w:cs="Times New Roman"/>
          <w:sz w:val="28"/>
          <w:szCs w:val="28"/>
        </w:rPr>
        <w:t xml:space="preserve"> и аналитики</w:t>
      </w:r>
      <w:r w:rsidR="0069066B" w:rsidRPr="00CB1B6C">
        <w:rPr>
          <w:rFonts w:ascii="Times New Roman" w:eastAsia="Calibri" w:hAnsi="Times New Roman" w:cs="Times New Roman"/>
          <w:sz w:val="28"/>
          <w:szCs w:val="28"/>
        </w:rPr>
        <w:t xml:space="preserve"> разместить настоящее </w:t>
      </w:r>
      <w:r w:rsidR="009E724F" w:rsidRPr="00CB1B6C">
        <w:rPr>
          <w:rFonts w:ascii="Times New Roman" w:eastAsia="Calibri" w:hAnsi="Times New Roman" w:cs="Times New Roman"/>
          <w:sz w:val="28"/>
          <w:szCs w:val="28"/>
        </w:rPr>
        <w:t>постановление</w:t>
      </w:r>
      <w:r w:rsidR="0069066B" w:rsidRPr="00CB1B6C">
        <w:rPr>
          <w:rFonts w:ascii="Times New Roman" w:eastAsia="Calibri" w:hAnsi="Times New Roman" w:cs="Times New Roman"/>
          <w:sz w:val="28"/>
          <w:szCs w:val="28"/>
        </w:rPr>
        <w:t xml:space="preserve"> на официальном портале Администрации города: www.admsurgut.ru.</w:t>
      </w:r>
    </w:p>
    <w:p w14:paraId="5B6E1AB8" w14:textId="5F904D06" w:rsidR="009E724F" w:rsidRPr="00CB1B6C" w:rsidRDefault="00F64AB1" w:rsidP="00610556">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9E724F" w:rsidRPr="00CB1B6C">
        <w:rPr>
          <w:rFonts w:ascii="Times New Roman" w:eastAsia="Calibri" w:hAnsi="Times New Roman" w:cs="Times New Roman"/>
          <w:sz w:val="28"/>
          <w:szCs w:val="28"/>
        </w:rPr>
        <w:t>. Муниципальному казенному учреждению «Наш город» опубликовать настоящее постановление в газете «Сургутские ведомости».</w:t>
      </w:r>
    </w:p>
    <w:p w14:paraId="594C11C9" w14:textId="10B7C80E" w:rsidR="009E724F" w:rsidRDefault="00270F8A" w:rsidP="009E724F">
      <w:pPr>
        <w:shd w:val="clear" w:color="auto" w:fill="FFFFFF"/>
        <w:tabs>
          <w:tab w:val="left" w:pos="426"/>
          <w:tab w:val="left" w:pos="851"/>
          <w:tab w:val="left" w:pos="993"/>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9E724F" w:rsidRPr="00CB1B6C">
        <w:rPr>
          <w:rFonts w:ascii="Times New Roman" w:hAnsi="Times New Roman" w:cs="Times New Roman"/>
          <w:sz w:val="28"/>
          <w:szCs w:val="28"/>
        </w:rPr>
        <w:t>. Настоящее постановление вступает в силу после его официального      опубликования</w:t>
      </w:r>
      <w:r w:rsidR="0060571A">
        <w:rPr>
          <w:rFonts w:ascii="Times New Roman" w:hAnsi="Times New Roman" w:cs="Times New Roman"/>
          <w:sz w:val="28"/>
          <w:szCs w:val="28"/>
        </w:rPr>
        <w:t>.</w:t>
      </w:r>
      <w:r w:rsidR="00B81A1D">
        <w:rPr>
          <w:rFonts w:ascii="Times New Roman" w:hAnsi="Times New Roman" w:cs="Times New Roman"/>
          <w:sz w:val="28"/>
          <w:szCs w:val="28"/>
        </w:rPr>
        <w:t xml:space="preserve"> </w:t>
      </w:r>
    </w:p>
    <w:p w14:paraId="4CF61EA7" w14:textId="2E238CD3" w:rsidR="00F64AB1" w:rsidRPr="00CB1B6C" w:rsidRDefault="00270F8A" w:rsidP="009E724F">
      <w:pPr>
        <w:shd w:val="clear" w:color="auto" w:fill="FFFFFF"/>
        <w:tabs>
          <w:tab w:val="left" w:pos="426"/>
          <w:tab w:val="left" w:pos="851"/>
          <w:tab w:val="left" w:pos="993"/>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F64AB1" w:rsidRPr="00F64AB1">
        <w:rPr>
          <w:rFonts w:ascii="Times New Roman" w:hAnsi="Times New Roman" w:cs="Times New Roman"/>
          <w:sz w:val="28"/>
          <w:szCs w:val="28"/>
        </w:rPr>
        <w:t xml:space="preserve">. Подпункты </w:t>
      </w:r>
      <w:r w:rsidR="00F64AB1">
        <w:rPr>
          <w:rFonts w:ascii="Times New Roman" w:hAnsi="Times New Roman" w:cs="Times New Roman"/>
          <w:sz w:val="28"/>
          <w:szCs w:val="28"/>
        </w:rPr>
        <w:t>1.2.</w:t>
      </w:r>
      <w:r w:rsidR="001E1928">
        <w:rPr>
          <w:rFonts w:ascii="Times New Roman" w:hAnsi="Times New Roman" w:cs="Times New Roman"/>
          <w:sz w:val="28"/>
          <w:szCs w:val="28"/>
        </w:rPr>
        <w:t>9</w:t>
      </w:r>
      <w:r w:rsidR="00F64AB1">
        <w:rPr>
          <w:rFonts w:ascii="Times New Roman" w:hAnsi="Times New Roman" w:cs="Times New Roman"/>
          <w:sz w:val="28"/>
          <w:szCs w:val="28"/>
        </w:rPr>
        <w:t xml:space="preserve"> – 1.2.1</w:t>
      </w:r>
      <w:r w:rsidR="001E1928">
        <w:rPr>
          <w:rFonts w:ascii="Times New Roman" w:hAnsi="Times New Roman" w:cs="Times New Roman"/>
          <w:sz w:val="28"/>
          <w:szCs w:val="28"/>
        </w:rPr>
        <w:t>2</w:t>
      </w:r>
      <w:r w:rsidR="0099013C">
        <w:rPr>
          <w:rFonts w:ascii="Times New Roman" w:hAnsi="Times New Roman" w:cs="Times New Roman"/>
          <w:sz w:val="28"/>
          <w:szCs w:val="28"/>
        </w:rPr>
        <w:t>, 1.7.</w:t>
      </w:r>
      <w:r w:rsidR="001E1928">
        <w:rPr>
          <w:rFonts w:ascii="Times New Roman" w:hAnsi="Times New Roman" w:cs="Times New Roman"/>
          <w:sz w:val="28"/>
          <w:szCs w:val="28"/>
        </w:rPr>
        <w:t>5</w:t>
      </w:r>
      <w:r w:rsidR="00F64AB1" w:rsidRPr="00F64AB1">
        <w:rPr>
          <w:rFonts w:ascii="Times New Roman" w:hAnsi="Times New Roman" w:cs="Times New Roman"/>
          <w:sz w:val="28"/>
          <w:szCs w:val="28"/>
        </w:rPr>
        <w:t xml:space="preserve"> пункта 1 настоящего постановления распространяются на правоотношения, возникшие с 01.01.2021, в отношении соглашений о предоставлении субсидий, заключенных </w:t>
      </w:r>
      <w:r w:rsidR="004C4C21">
        <w:rPr>
          <w:rFonts w:ascii="Times New Roman" w:hAnsi="Times New Roman" w:cs="Times New Roman"/>
          <w:sz w:val="28"/>
          <w:szCs w:val="28"/>
        </w:rPr>
        <w:t xml:space="preserve">с </w:t>
      </w:r>
      <w:r w:rsidR="00F64AB1" w:rsidRPr="00F64AB1">
        <w:rPr>
          <w:rFonts w:ascii="Times New Roman" w:hAnsi="Times New Roman" w:cs="Times New Roman"/>
          <w:sz w:val="28"/>
          <w:szCs w:val="28"/>
        </w:rPr>
        <w:t>2021 год</w:t>
      </w:r>
      <w:r w:rsidR="004C4C21">
        <w:rPr>
          <w:rFonts w:ascii="Times New Roman" w:hAnsi="Times New Roman" w:cs="Times New Roman"/>
          <w:sz w:val="28"/>
          <w:szCs w:val="28"/>
        </w:rPr>
        <w:t>а</w:t>
      </w:r>
      <w:r w:rsidR="00F64AB1" w:rsidRPr="00F64AB1">
        <w:rPr>
          <w:rFonts w:ascii="Times New Roman" w:hAnsi="Times New Roman" w:cs="Times New Roman"/>
          <w:sz w:val="28"/>
          <w:szCs w:val="28"/>
        </w:rPr>
        <w:t>.</w:t>
      </w:r>
    </w:p>
    <w:p w14:paraId="56532C14" w14:textId="07138497" w:rsidR="009E724F" w:rsidRPr="00CB1B6C" w:rsidRDefault="00270F8A" w:rsidP="009E724F">
      <w:pPr>
        <w:shd w:val="clear" w:color="auto" w:fill="FFFFFF"/>
        <w:tabs>
          <w:tab w:val="left" w:pos="426"/>
          <w:tab w:val="left" w:pos="851"/>
          <w:tab w:val="left" w:pos="993"/>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9E724F" w:rsidRPr="00CB1B6C">
        <w:rPr>
          <w:rFonts w:ascii="Times New Roman" w:hAnsi="Times New Roman" w:cs="Times New Roman"/>
          <w:sz w:val="28"/>
          <w:szCs w:val="28"/>
        </w:rPr>
        <w:t>. Контроль за выполнением постановления возложить на заместителя Главы города, курирующего сферу экономики.</w:t>
      </w:r>
    </w:p>
    <w:p w14:paraId="29E789EA" w14:textId="77777777" w:rsidR="00D23FB0" w:rsidRPr="00CB1B6C" w:rsidRDefault="00D23FB0" w:rsidP="008E296A">
      <w:pPr>
        <w:shd w:val="clear" w:color="auto" w:fill="FFFFFF"/>
        <w:spacing w:after="0" w:line="240" w:lineRule="auto"/>
        <w:ind w:left="48" w:firstLine="661"/>
        <w:jc w:val="both"/>
        <w:rPr>
          <w:rFonts w:ascii="Times New Roman" w:eastAsia="Calibri" w:hAnsi="Times New Roman" w:cs="Times New Roman"/>
          <w:sz w:val="28"/>
          <w:szCs w:val="28"/>
        </w:rPr>
      </w:pPr>
    </w:p>
    <w:p w14:paraId="2055F520" w14:textId="77777777" w:rsidR="002E6AC6" w:rsidRPr="00CB1B6C" w:rsidRDefault="002E6AC6" w:rsidP="000D2E2B">
      <w:pPr>
        <w:spacing w:after="0" w:line="240" w:lineRule="auto"/>
        <w:jc w:val="both"/>
        <w:rPr>
          <w:rFonts w:ascii="Times New Roman" w:hAnsi="Times New Roman" w:cs="Times New Roman"/>
          <w:sz w:val="28"/>
          <w:szCs w:val="28"/>
        </w:rPr>
      </w:pPr>
    </w:p>
    <w:p w14:paraId="31530CB3" w14:textId="77777777" w:rsidR="00F61363" w:rsidRPr="00CB1B6C" w:rsidRDefault="00F61363" w:rsidP="000D2E2B">
      <w:pPr>
        <w:spacing w:after="0" w:line="240" w:lineRule="auto"/>
        <w:jc w:val="both"/>
        <w:rPr>
          <w:rFonts w:ascii="Times New Roman" w:hAnsi="Times New Roman" w:cs="Times New Roman"/>
          <w:sz w:val="28"/>
          <w:szCs w:val="28"/>
        </w:rPr>
      </w:pPr>
    </w:p>
    <w:p w14:paraId="58C5CE9D" w14:textId="77777777" w:rsidR="000D2E2B" w:rsidRPr="00CB1B6C" w:rsidRDefault="000D2E2B" w:rsidP="000D2E2B">
      <w:pPr>
        <w:spacing w:after="0" w:line="240" w:lineRule="auto"/>
        <w:jc w:val="both"/>
        <w:rPr>
          <w:rFonts w:ascii="Times New Roman" w:hAnsi="Times New Roman" w:cs="Times New Roman"/>
          <w:sz w:val="28"/>
          <w:szCs w:val="28"/>
        </w:rPr>
      </w:pPr>
    </w:p>
    <w:p w14:paraId="70A9E295" w14:textId="77777777" w:rsidR="003846B2" w:rsidRPr="00CB1B6C" w:rsidRDefault="000D2E2B" w:rsidP="00F61363">
      <w:pPr>
        <w:spacing w:after="0" w:line="240" w:lineRule="auto"/>
        <w:jc w:val="both"/>
        <w:rPr>
          <w:rFonts w:ascii="Times New Roman" w:hAnsi="Times New Roman" w:cs="Times New Roman"/>
          <w:sz w:val="28"/>
          <w:szCs w:val="28"/>
        </w:rPr>
      </w:pPr>
      <w:r w:rsidRPr="00CB1B6C">
        <w:rPr>
          <w:rFonts w:ascii="Times New Roman" w:hAnsi="Times New Roman" w:cs="Times New Roman"/>
          <w:sz w:val="28"/>
          <w:szCs w:val="28"/>
        </w:rPr>
        <w:t>Глава города</w:t>
      </w:r>
      <w:r w:rsidRPr="00CB1B6C">
        <w:rPr>
          <w:rFonts w:ascii="Times New Roman" w:hAnsi="Times New Roman" w:cs="Times New Roman"/>
          <w:sz w:val="28"/>
          <w:szCs w:val="28"/>
        </w:rPr>
        <w:tab/>
      </w:r>
      <w:r w:rsidRPr="00CB1B6C">
        <w:rPr>
          <w:rFonts w:ascii="Times New Roman" w:hAnsi="Times New Roman" w:cs="Times New Roman"/>
          <w:sz w:val="28"/>
          <w:szCs w:val="28"/>
        </w:rPr>
        <w:tab/>
      </w:r>
      <w:r w:rsidRPr="00CB1B6C">
        <w:rPr>
          <w:rFonts w:ascii="Times New Roman" w:hAnsi="Times New Roman" w:cs="Times New Roman"/>
          <w:sz w:val="28"/>
          <w:szCs w:val="28"/>
        </w:rPr>
        <w:tab/>
      </w:r>
      <w:r w:rsidRPr="00CB1B6C">
        <w:rPr>
          <w:rFonts w:ascii="Times New Roman" w:hAnsi="Times New Roman" w:cs="Times New Roman"/>
          <w:sz w:val="28"/>
          <w:szCs w:val="28"/>
        </w:rPr>
        <w:tab/>
      </w:r>
      <w:r w:rsidRPr="00CB1B6C">
        <w:rPr>
          <w:rFonts w:ascii="Times New Roman" w:hAnsi="Times New Roman" w:cs="Times New Roman"/>
          <w:sz w:val="28"/>
          <w:szCs w:val="28"/>
        </w:rPr>
        <w:tab/>
      </w:r>
      <w:r w:rsidRPr="00CB1B6C">
        <w:rPr>
          <w:rFonts w:ascii="Times New Roman" w:hAnsi="Times New Roman" w:cs="Times New Roman"/>
          <w:sz w:val="28"/>
          <w:szCs w:val="28"/>
        </w:rPr>
        <w:tab/>
      </w:r>
      <w:r w:rsidRPr="00CB1B6C">
        <w:rPr>
          <w:rFonts w:ascii="Times New Roman" w:hAnsi="Times New Roman" w:cs="Times New Roman"/>
          <w:sz w:val="28"/>
          <w:szCs w:val="28"/>
        </w:rPr>
        <w:tab/>
        <w:t xml:space="preserve">                      </w:t>
      </w:r>
      <w:r w:rsidR="00F61363" w:rsidRPr="00CB1B6C">
        <w:rPr>
          <w:rFonts w:ascii="Times New Roman" w:hAnsi="Times New Roman" w:cs="Times New Roman"/>
          <w:sz w:val="28"/>
          <w:szCs w:val="28"/>
        </w:rPr>
        <w:t>А.С. Филатов</w:t>
      </w:r>
    </w:p>
    <w:p w14:paraId="37944AF5" w14:textId="7151F827" w:rsidR="005B32A6" w:rsidRPr="00CB1B6C" w:rsidRDefault="005B32A6" w:rsidP="00F61363">
      <w:pPr>
        <w:spacing w:after="0" w:line="240" w:lineRule="auto"/>
        <w:jc w:val="both"/>
        <w:rPr>
          <w:rFonts w:ascii="Times New Roman" w:hAnsi="Times New Roman" w:cs="Times New Roman"/>
          <w:sz w:val="28"/>
          <w:szCs w:val="28"/>
        </w:rPr>
      </w:pPr>
      <w:r w:rsidRPr="00CB1B6C">
        <w:rPr>
          <w:rFonts w:ascii="Times New Roman" w:hAnsi="Times New Roman" w:cs="Times New Roman"/>
          <w:sz w:val="28"/>
          <w:szCs w:val="28"/>
        </w:rPr>
        <w:br w:type="page"/>
      </w:r>
    </w:p>
    <w:p w14:paraId="04380640" w14:textId="7454895B" w:rsidR="001B64BC" w:rsidRDefault="001B64BC" w:rsidP="00BA1AE1">
      <w:pPr>
        <w:spacing w:after="0" w:line="240" w:lineRule="auto"/>
        <w:jc w:val="both"/>
        <w:rPr>
          <w:rFonts w:ascii="Times New Roman" w:hAnsi="Times New Roman" w:cs="Times New Roman"/>
          <w:sz w:val="28"/>
          <w:szCs w:val="28"/>
        </w:rPr>
      </w:pPr>
    </w:p>
    <w:p w14:paraId="6A266C88" w14:textId="77777777" w:rsidR="001B64BC" w:rsidRPr="00CB1B6C" w:rsidRDefault="001B64BC" w:rsidP="00BA1AE1">
      <w:pPr>
        <w:spacing w:after="0" w:line="240" w:lineRule="auto"/>
        <w:jc w:val="both"/>
        <w:rPr>
          <w:rFonts w:ascii="Times New Roman" w:hAnsi="Times New Roman" w:cs="Times New Roman"/>
          <w:sz w:val="28"/>
          <w:szCs w:val="28"/>
        </w:rPr>
      </w:pPr>
    </w:p>
    <w:p w14:paraId="6692E079" w14:textId="77777777" w:rsidR="00783CEE" w:rsidRPr="00CB1B6C" w:rsidRDefault="00783CEE" w:rsidP="00783CEE">
      <w:pPr>
        <w:tabs>
          <w:tab w:val="left" w:pos="0"/>
          <w:tab w:val="left" w:pos="851"/>
        </w:tabs>
        <w:spacing w:after="0" w:line="240" w:lineRule="auto"/>
        <w:jc w:val="both"/>
        <w:rPr>
          <w:rFonts w:ascii="Times New Roman" w:hAnsi="Times New Roman" w:cs="Times New Roman"/>
          <w:bCs/>
          <w:sz w:val="18"/>
          <w:szCs w:val="18"/>
        </w:rPr>
      </w:pPr>
      <w:r w:rsidRPr="00CB1B6C">
        <w:rPr>
          <w:rFonts w:ascii="Times New Roman" w:hAnsi="Times New Roman" w:cs="Times New Roman"/>
          <w:bCs/>
          <w:sz w:val="18"/>
          <w:szCs w:val="18"/>
        </w:rPr>
        <w:t>Исполнитель:</w:t>
      </w:r>
    </w:p>
    <w:p w14:paraId="2BBA80E3" w14:textId="77777777" w:rsidR="00783CEE" w:rsidRPr="00CB1B6C" w:rsidRDefault="00783CEE" w:rsidP="00783CEE">
      <w:pPr>
        <w:tabs>
          <w:tab w:val="left" w:pos="0"/>
          <w:tab w:val="left" w:pos="851"/>
        </w:tabs>
        <w:spacing w:after="0" w:line="240" w:lineRule="auto"/>
        <w:jc w:val="both"/>
        <w:rPr>
          <w:rFonts w:ascii="Times New Roman" w:hAnsi="Times New Roman" w:cs="Times New Roman"/>
          <w:bCs/>
          <w:sz w:val="18"/>
          <w:szCs w:val="18"/>
        </w:rPr>
      </w:pPr>
      <w:r w:rsidRPr="00CB1B6C">
        <w:rPr>
          <w:rFonts w:ascii="Times New Roman" w:hAnsi="Times New Roman" w:cs="Times New Roman"/>
          <w:bCs/>
          <w:sz w:val="18"/>
          <w:szCs w:val="18"/>
        </w:rPr>
        <w:t>Головина Наталья Сергеевна,</w:t>
      </w:r>
    </w:p>
    <w:p w14:paraId="2CEF52C4" w14:textId="77777777" w:rsidR="00783CEE" w:rsidRPr="00CB1B6C" w:rsidRDefault="00783CEE" w:rsidP="00783CEE">
      <w:pPr>
        <w:tabs>
          <w:tab w:val="left" w:pos="0"/>
          <w:tab w:val="left" w:pos="851"/>
        </w:tabs>
        <w:spacing w:after="0" w:line="240" w:lineRule="auto"/>
        <w:jc w:val="both"/>
        <w:rPr>
          <w:rFonts w:ascii="Times New Roman" w:hAnsi="Times New Roman" w:cs="Times New Roman"/>
          <w:bCs/>
          <w:sz w:val="18"/>
          <w:szCs w:val="18"/>
        </w:rPr>
      </w:pPr>
      <w:r w:rsidRPr="00CB1B6C">
        <w:rPr>
          <w:rFonts w:ascii="Times New Roman" w:hAnsi="Times New Roman" w:cs="Times New Roman"/>
          <w:bCs/>
          <w:sz w:val="18"/>
          <w:szCs w:val="18"/>
        </w:rPr>
        <w:t xml:space="preserve">заместитель начальника отдела </w:t>
      </w:r>
    </w:p>
    <w:p w14:paraId="7446FBEC" w14:textId="77777777" w:rsidR="00783CEE" w:rsidRPr="00CB1B6C" w:rsidRDefault="00783CEE" w:rsidP="00783CEE">
      <w:pPr>
        <w:tabs>
          <w:tab w:val="left" w:pos="0"/>
          <w:tab w:val="left" w:pos="851"/>
        </w:tabs>
        <w:spacing w:after="0" w:line="240" w:lineRule="auto"/>
        <w:jc w:val="both"/>
        <w:rPr>
          <w:rFonts w:ascii="Times New Roman" w:hAnsi="Times New Roman" w:cs="Times New Roman"/>
          <w:bCs/>
          <w:sz w:val="18"/>
          <w:szCs w:val="18"/>
        </w:rPr>
      </w:pPr>
      <w:r w:rsidRPr="00CB1B6C">
        <w:rPr>
          <w:rFonts w:ascii="Times New Roman" w:hAnsi="Times New Roman" w:cs="Times New Roman"/>
          <w:bCs/>
          <w:sz w:val="18"/>
          <w:szCs w:val="18"/>
        </w:rPr>
        <w:t xml:space="preserve">развития предпринимательства </w:t>
      </w:r>
    </w:p>
    <w:p w14:paraId="623B7AF4" w14:textId="77777777" w:rsidR="00783CEE" w:rsidRPr="00CB1B6C" w:rsidRDefault="00783CEE" w:rsidP="00783CEE">
      <w:pPr>
        <w:tabs>
          <w:tab w:val="left" w:pos="0"/>
          <w:tab w:val="left" w:pos="851"/>
        </w:tabs>
        <w:spacing w:after="0" w:line="240" w:lineRule="auto"/>
        <w:jc w:val="both"/>
        <w:rPr>
          <w:rFonts w:ascii="Times New Roman" w:hAnsi="Times New Roman" w:cs="Times New Roman"/>
          <w:bCs/>
          <w:sz w:val="18"/>
          <w:szCs w:val="18"/>
        </w:rPr>
      </w:pPr>
      <w:r w:rsidRPr="00CB1B6C">
        <w:rPr>
          <w:rFonts w:ascii="Times New Roman" w:hAnsi="Times New Roman" w:cs="Times New Roman"/>
          <w:bCs/>
          <w:sz w:val="18"/>
          <w:szCs w:val="18"/>
        </w:rPr>
        <w:t xml:space="preserve">управления инвестиций, </w:t>
      </w:r>
    </w:p>
    <w:p w14:paraId="1EE8C3FA" w14:textId="77777777" w:rsidR="00783CEE" w:rsidRPr="00CB1B6C" w:rsidRDefault="00783CEE" w:rsidP="00783CEE">
      <w:pPr>
        <w:tabs>
          <w:tab w:val="left" w:pos="0"/>
          <w:tab w:val="left" w:pos="851"/>
        </w:tabs>
        <w:spacing w:after="0" w:line="240" w:lineRule="auto"/>
        <w:jc w:val="both"/>
        <w:rPr>
          <w:rFonts w:ascii="Times New Roman" w:hAnsi="Times New Roman" w:cs="Times New Roman"/>
          <w:bCs/>
          <w:sz w:val="18"/>
          <w:szCs w:val="18"/>
        </w:rPr>
      </w:pPr>
      <w:r w:rsidRPr="00CB1B6C">
        <w:rPr>
          <w:rFonts w:ascii="Times New Roman" w:hAnsi="Times New Roman" w:cs="Times New Roman"/>
          <w:bCs/>
          <w:sz w:val="18"/>
          <w:szCs w:val="18"/>
        </w:rPr>
        <w:t>развития предпринимательства и туризма,</w:t>
      </w:r>
    </w:p>
    <w:p w14:paraId="658C3849" w14:textId="0D4494BC" w:rsidR="00E31DF7" w:rsidRDefault="00783CEE" w:rsidP="000F7176">
      <w:pPr>
        <w:tabs>
          <w:tab w:val="left" w:pos="0"/>
          <w:tab w:val="left" w:pos="851"/>
        </w:tabs>
        <w:spacing w:after="0" w:line="240" w:lineRule="auto"/>
        <w:jc w:val="both"/>
        <w:rPr>
          <w:rFonts w:ascii="Times New Roman" w:hAnsi="Times New Roman" w:cs="Times New Roman"/>
          <w:bCs/>
          <w:sz w:val="18"/>
          <w:szCs w:val="18"/>
        </w:rPr>
      </w:pPr>
      <w:r w:rsidRPr="00CB1B6C">
        <w:rPr>
          <w:rFonts w:ascii="Times New Roman" w:hAnsi="Times New Roman" w:cs="Times New Roman"/>
          <w:bCs/>
          <w:sz w:val="18"/>
          <w:szCs w:val="18"/>
        </w:rPr>
        <w:t>тел.8(3462)522</w:t>
      </w:r>
      <w:r w:rsidR="000E022E" w:rsidRPr="00CB1B6C">
        <w:rPr>
          <w:rFonts w:ascii="Times New Roman" w:hAnsi="Times New Roman" w:cs="Times New Roman"/>
          <w:bCs/>
          <w:sz w:val="18"/>
          <w:szCs w:val="18"/>
        </w:rPr>
        <w:t>057</w:t>
      </w:r>
      <w:bookmarkStart w:id="0" w:name="_GoBack"/>
      <w:bookmarkEnd w:id="0"/>
    </w:p>
    <w:sectPr w:rsidR="00E31DF7" w:rsidSect="00AB2F5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955C6" w14:textId="77777777" w:rsidR="007F351C" w:rsidRDefault="007F351C" w:rsidP="000406C5">
      <w:pPr>
        <w:spacing w:after="0" w:line="240" w:lineRule="auto"/>
      </w:pPr>
      <w:r>
        <w:separator/>
      </w:r>
    </w:p>
  </w:endnote>
  <w:endnote w:type="continuationSeparator" w:id="0">
    <w:p w14:paraId="597C2845" w14:textId="77777777" w:rsidR="007F351C" w:rsidRDefault="007F351C" w:rsidP="00040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90D46" w14:textId="77777777" w:rsidR="007F351C" w:rsidRDefault="007F351C" w:rsidP="000406C5">
      <w:pPr>
        <w:spacing w:after="0" w:line="240" w:lineRule="auto"/>
      </w:pPr>
      <w:r>
        <w:separator/>
      </w:r>
    </w:p>
  </w:footnote>
  <w:footnote w:type="continuationSeparator" w:id="0">
    <w:p w14:paraId="7B3D0850" w14:textId="77777777" w:rsidR="007F351C" w:rsidRDefault="007F351C" w:rsidP="000406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D5AEC"/>
    <w:multiLevelType w:val="hybridMultilevel"/>
    <w:tmpl w:val="8E6C41D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C6F2AF3"/>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DB87D77"/>
    <w:multiLevelType w:val="multilevel"/>
    <w:tmpl w:val="46F82276"/>
    <w:lvl w:ilvl="0">
      <w:start w:val="2"/>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E8004A7"/>
    <w:multiLevelType w:val="hybridMultilevel"/>
    <w:tmpl w:val="311A33D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1A5195C"/>
    <w:multiLevelType w:val="multilevel"/>
    <w:tmpl w:val="1ADAA4B2"/>
    <w:lvl w:ilvl="0">
      <w:start w:val="2"/>
      <w:numFmt w:val="decimal"/>
      <w:lvlText w:val="%1."/>
      <w:lvlJc w:val="left"/>
      <w:pPr>
        <w:ind w:left="450" w:hanging="45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2E6B7FD1"/>
    <w:multiLevelType w:val="singleLevel"/>
    <w:tmpl w:val="BD2A8530"/>
    <w:lvl w:ilvl="0">
      <w:numFmt w:val="bullet"/>
      <w:lvlText w:val="-"/>
      <w:lvlJc w:val="left"/>
      <w:pPr>
        <w:tabs>
          <w:tab w:val="num" w:pos="360"/>
        </w:tabs>
        <w:ind w:left="360" w:hanging="360"/>
      </w:pPr>
      <w:rPr>
        <w:rFonts w:hint="default"/>
      </w:rPr>
    </w:lvl>
  </w:abstractNum>
  <w:abstractNum w:abstractNumId="6" w15:restartNumberingAfterBreak="0">
    <w:nsid w:val="2EC86F2A"/>
    <w:multiLevelType w:val="multilevel"/>
    <w:tmpl w:val="E954C356"/>
    <w:lvl w:ilvl="0">
      <w:start w:val="1"/>
      <w:numFmt w:val="decimal"/>
      <w:lvlText w:val="%1."/>
      <w:lvlJc w:val="left"/>
      <w:pPr>
        <w:ind w:left="927"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15:restartNumberingAfterBreak="0">
    <w:nsid w:val="32860F28"/>
    <w:multiLevelType w:val="multilevel"/>
    <w:tmpl w:val="3B384592"/>
    <w:lvl w:ilvl="0">
      <w:start w:val="2"/>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343D4930"/>
    <w:multiLevelType w:val="multilevel"/>
    <w:tmpl w:val="53C04770"/>
    <w:lvl w:ilvl="0">
      <w:start w:val="2"/>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35500005"/>
    <w:multiLevelType w:val="multilevel"/>
    <w:tmpl w:val="1BC6F19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379B636B"/>
    <w:multiLevelType w:val="hybridMultilevel"/>
    <w:tmpl w:val="B5C86A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DF825EC"/>
    <w:multiLevelType w:val="hybridMultilevel"/>
    <w:tmpl w:val="4CCEE92A"/>
    <w:lvl w:ilvl="0" w:tplc="8632BFC0">
      <w:start w:val="1"/>
      <w:numFmt w:val="decimal"/>
      <w:lvlText w:val="%1"/>
      <w:lvlJc w:val="left"/>
      <w:pPr>
        <w:ind w:left="1495" w:hanging="360"/>
      </w:pPr>
      <w:rPr>
        <w:rFonts w:ascii="Times New Roman" w:hAnsi="Times New Roman" w:cs="Times New Roman" w:hint="default"/>
        <w:sz w:val="28"/>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2" w15:restartNumberingAfterBreak="0">
    <w:nsid w:val="40BA5188"/>
    <w:multiLevelType w:val="multilevel"/>
    <w:tmpl w:val="1570EEB6"/>
    <w:lvl w:ilvl="0">
      <w:start w:val="1"/>
      <w:numFmt w:val="decimal"/>
      <w:lvlText w:val="%1"/>
      <w:lvlJc w:val="left"/>
      <w:pPr>
        <w:ind w:left="375" w:hanging="375"/>
      </w:pPr>
      <w:rPr>
        <w:rFonts w:hint="default"/>
      </w:rPr>
    </w:lvl>
    <w:lvl w:ilvl="1">
      <w:start w:val="1"/>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13" w15:restartNumberingAfterBreak="0">
    <w:nsid w:val="45F16E11"/>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C8818A5"/>
    <w:multiLevelType w:val="multilevel"/>
    <w:tmpl w:val="4B567EA8"/>
    <w:lvl w:ilvl="0">
      <w:start w:val="1"/>
      <w:numFmt w:val="decimal"/>
      <w:lvlText w:val="%1."/>
      <w:lvlJc w:val="left"/>
      <w:pPr>
        <w:ind w:left="450" w:hanging="45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5" w15:restartNumberingAfterBreak="0">
    <w:nsid w:val="62E93FA3"/>
    <w:multiLevelType w:val="multilevel"/>
    <w:tmpl w:val="1BC6F194"/>
    <w:lvl w:ilvl="0">
      <w:start w:val="1"/>
      <w:numFmt w:val="decimal"/>
      <w:lvlText w:val="%1."/>
      <w:lvlJc w:val="left"/>
      <w:pPr>
        <w:ind w:left="450" w:hanging="450"/>
      </w:pPr>
      <w:rPr>
        <w:rFonts w:hint="default"/>
      </w:rPr>
    </w:lvl>
    <w:lvl w:ilvl="1">
      <w:start w:val="1"/>
      <w:numFmt w:val="decimal"/>
      <w:lvlText w:val="%1.%2."/>
      <w:lvlJc w:val="left"/>
      <w:pPr>
        <w:ind w:left="2564"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15:restartNumberingAfterBreak="0">
    <w:nsid w:val="63E16E23"/>
    <w:multiLevelType w:val="multilevel"/>
    <w:tmpl w:val="143E0F7E"/>
    <w:lvl w:ilvl="0">
      <w:start w:val="2"/>
      <w:numFmt w:val="decimal"/>
      <w:lvlText w:val="%1."/>
      <w:lvlJc w:val="left"/>
      <w:pPr>
        <w:ind w:left="600" w:hanging="600"/>
      </w:pPr>
      <w:rPr>
        <w:rFonts w:hint="default"/>
      </w:rPr>
    </w:lvl>
    <w:lvl w:ilvl="1">
      <w:start w:val="2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C9A2360"/>
    <w:multiLevelType w:val="hybridMultilevel"/>
    <w:tmpl w:val="D6343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57313CF"/>
    <w:multiLevelType w:val="hybridMultilevel"/>
    <w:tmpl w:val="E51AD7B4"/>
    <w:lvl w:ilvl="0" w:tplc="2780CE1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772D3CDD"/>
    <w:multiLevelType w:val="hybridMultilevel"/>
    <w:tmpl w:val="542818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B0C4E2F"/>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7FFE7BAA"/>
    <w:multiLevelType w:val="hybridMultilevel"/>
    <w:tmpl w:val="4A6EEB30"/>
    <w:lvl w:ilvl="0" w:tplc="73723F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6"/>
  </w:num>
  <w:num w:numId="3">
    <w:abstractNumId w:val="10"/>
  </w:num>
  <w:num w:numId="4">
    <w:abstractNumId w:val="15"/>
  </w:num>
  <w:num w:numId="5">
    <w:abstractNumId w:val="19"/>
  </w:num>
  <w:num w:numId="6">
    <w:abstractNumId w:val="9"/>
  </w:num>
  <w:num w:numId="7">
    <w:abstractNumId w:val="12"/>
  </w:num>
  <w:num w:numId="8">
    <w:abstractNumId w:val="14"/>
  </w:num>
  <w:num w:numId="9">
    <w:abstractNumId w:val="17"/>
  </w:num>
  <w:num w:numId="10">
    <w:abstractNumId w:val="18"/>
  </w:num>
  <w:num w:numId="11">
    <w:abstractNumId w:val="8"/>
  </w:num>
  <w:num w:numId="12">
    <w:abstractNumId w:val="21"/>
  </w:num>
  <w:num w:numId="13">
    <w:abstractNumId w:val="11"/>
  </w:num>
  <w:num w:numId="14">
    <w:abstractNumId w:val="13"/>
  </w:num>
  <w:num w:numId="15">
    <w:abstractNumId w:val="20"/>
  </w:num>
  <w:num w:numId="16">
    <w:abstractNumId w:val="1"/>
  </w:num>
  <w:num w:numId="17">
    <w:abstractNumId w:val="2"/>
  </w:num>
  <w:num w:numId="18">
    <w:abstractNumId w:val="4"/>
  </w:num>
  <w:num w:numId="19">
    <w:abstractNumId w:val="7"/>
  </w:num>
  <w:num w:numId="20">
    <w:abstractNumId w:val="16"/>
  </w:num>
  <w:num w:numId="21">
    <w:abstractNumId w:val="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601"/>
    <w:rsid w:val="000004BD"/>
    <w:rsid w:val="000014C2"/>
    <w:rsid w:val="00002E06"/>
    <w:rsid w:val="0000375B"/>
    <w:rsid w:val="00004511"/>
    <w:rsid w:val="000079B8"/>
    <w:rsid w:val="000105AF"/>
    <w:rsid w:val="0001191D"/>
    <w:rsid w:val="000126A5"/>
    <w:rsid w:val="00012E8D"/>
    <w:rsid w:val="00022D42"/>
    <w:rsid w:val="0002367F"/>
    <w:rsid w:val="000250F2"/>
    <w:rsid w:val="000274CC"/>
    <w:rsid w:val="00030005"/>
    <w:rsid w:val="0003033C"/>
    <w:rsid w:val="00034AEB"/>
    <w:rsid w:val="00035C8E"/>
    <w:rsid w:val="000360B4"/>
    <w:rsid w:val="00037E57"/>
    <w:rsid w:val="000406C5"/>
    <w:rsid w:val="0004189F"/>
    <w:rsid w:val="000452BB"/>
    <w:rsid w:val="000454D8"/>
    <w:rsid w:val="00047850"/>
    <w:rsid w:val="00050A73"/>
    <w:rsid w:val="000537E1"/>
    <w:rsid w:val="000544E0"/>
    <w:rsid w:val="00056842"/>
    <w:rsid w:val="00063C27"/>
    <w:rsid w:val="0006497C"/>
    <w:rsid w:val="00067C0E"/>
    <w:rsid w:val="000722AF"/>
    <w:rsid w:val="000722DD"/>
    <w:rsid w:val="00076678"/>
    <w:rsid w:val="00080A1E"/>
    <w:rsid w:val="000832F0"/>
    <w:rsid w:val="00083D85"/>
    <w:rsid w:val="0008678A"/>
    <w:rsid w:val="00086874"/>
    <w:rsid w:val="00086B4C"/>
    <w:rsid w:val="0009007E"/>
    <w:rsid w:val="00091E12"/>
    <w:rsid w:val="0009354C"/>
    <w:rsid w:val="00095E88"/>
    <w:rsid w:val="00097C8F"/>
    <w:rsid w:val="000A10B2"/>
    <w:rsid w:val="000A3E80"/>
    <w:rsid w:val="000A4C7E"/>
    <w:rsid w:val="000A6B0C"/>
    <w:rsid w:val="000A76DA"/>
    <w:rsid w:val="000B334D"/>
    <w:rsid w:val="000B5004"/>
    <w:rsid w:val="000B62EF"/>
    <w:rsid w:val="000C1576"/>
    <w:rsid w:val="000C2888"/>
    <w:rsid w:val="000C34D8"/>
    <w:rsid w:val="000C61CD"/>
    <w:rsid w:val="000C63DC"/>
    <w:rsid w:val="000D00FB"/>
    <w:rsid w:val="000D03C9"/>
    <w:rsid w:val="000D1922"/>
    <w:rsid w:val="000D2E2B"/>
    <w:rsid w:val="000D34BD"/>
    <w:rsid w:val="000D376D"/>
    <w:rsid w:val="000D3BF6"/>
    <w:rsid w:val="000D50FB"/>
    <w:rsid w:val="000D57F9"/>
    <w:rsid w:val="000D5C15"/>
    <w:rsid w:val="000D70E7"/>
    <w:rsid w:val="000D7793"/>
    <w:rsid w:val="000E022E"/>
    <w:rsid w:val="000E0F11"/>
    <w:rsid w:val="000E1577"/>
    <w:rsid w:val="000E3835"/>
    <w:rsid w:val="000E3D24"/>
    <w:rsid w:val="000E3FDA"/>
    <w:rsid w:val="000E4F8E"/>
    <w:rsid w:val="000E5E05"/>
    <w:rsid w:val="000E7CEC"/>
    <w:rsid w:val="000F4236"/>
    <w:rsid w:val="000F6F3A"/>
    <w:rsid w:val="000F7176"/>
    <w:rsid w:val="000F7D9F"/>
    <w:rsid w:val="0010206D"/>
    <w:rsid w:val="00102BC4"/>
    <w:rsid w:val="00103EFC"/>
    <w:rsid w:val="00104987"/>
    <w:rsid w:val="001058FE"/>
    <w:rsid w:val="00105AA5"/>
    <w:rsid w:val="0010653F"/>
    <w:rsid w:val="001067F5"/>
    <w:rsid w:val="00112C35"/>
    <w:rsid w:val="001149A4"/>
    <w:rsid w:val="001157EE"/>
    <w:rsid w:val="001225CF"/>
    <w:rsid w:val="00123340"/>
    <w:rsid w:val="00123C49"/>
    <w:rsid w:val="00123D63"/>
    <w:rsid w:val="0012445F"/>
    <w:rsid w:val="00126D2B"/>
    <w:rsid w:val="001275D4"/>
    <w:rsid w:val="00130A75"/>
    <w:rsid w:val="00131447"/>
    <w:rsid w:val="00132345"/>
    <w:rsid w:val="00132B39"/>
    <w:rsid w:val="001402AE"/>
    <w:rsid w:val="00142C9E"/>
    <w:rsid w:val="00142D40"/>
    <w:rsid w:val="00143774"/>
    <w:rsid w:val="00144760"/>
    <w:rsid w:val="00144A5D"/>
    <w:rsid w:val="00151E93"/>
    <w:rsid w:val="00152AFE"/>
    <w:rsid w:val="00153DF2"/>
    <w:rsid w:val="00155A33"/>
    <w:rsid w:val="00156D81"/>
    <w:rsid w:val="001606FF"/>
    <w:rsid w:val="00162FB4"/>
    <w:rsid w:val="0016558E"/>
    <w:rsid w:val="0016668D"/>
    <w:rsid w:val="00171D7B"/>
    <w:rsid w:val="0017259F"/>
    <w:rsid w:val="00172D7B"/>
    <w:rsid w:val="00172EB5"/>
    <w:rsid w:val="001735B3"/>
    <w:rsid w:val="001751FA"/>
    <w:rsid w:val="00176224"/>
    <w:rsid w:val="00177D58"/>
    <w:rsid w:val="001802BD"/>
    <w:rsid w:val="00180A95"/>
    <w:rsid w:val="00181277"/>
    <w:rsid w:val="00183233"/>
    <w:rsid w:val="00184DAA"/>
    <w:rsid w:val="00193025"/>
    <w:rsid w:val="00194552"/>
    <w:rsid w:val="00194F3D"/>
    <w:rsid w:val="001A0AEB"/>
    <w:rsid w:val="001A4EC0"/>
    <w:rsid w:val="001A6EB4"/>
    <w:rsid w:val="001B0212"/>
    <w:rsid w:val="001B16A2"/>
    <w:rsid w:val="001B25F1"/>
    <w:rsid w:val="001B536A"/>
    <w:rsid w:val="001B64BC"/>
    <w:rsid w:val="001B7012"/>
    <w:rsid w:val="001D0211"/>
    <w:rsid w:val="001D2AC5"/>
    <w:rsid w:val="001D341C"/>
    <w:rsid w:val="001E1928"/>
    <w:rsid w:val="001F00C8"/>
    <w:rsid w:val="001F0D0B"/>
    <w:rsid w:val="001F0D87"/>
    <w:rsid w:val="001F12FB"/>
    <w:rsid w:val="001F1B4E"/>
    <w:rsid w:val="001F3E67"/>
    <w:rsid w:val="001F775E"/>
    <w:rsid w:val="00202580"/>
    <w:rsid w:val="00203872"/>
    <w:rsid w:val="0020434B"/>
    <w:rsid w:val="00206944"/>
    <w:rsid w:val="00206F8D"/>
    <w:rsid w:val="00207A6D"/>
    <w:rsid w:val="00210102"/>
    <w:rsid w:val="002118BC"/>
    <w:rsid w:val="0021292D"/>
    <w:rsid w:val="0021405E"/>
    <w:rsid w:val="002148D2"/>
    <w:rsid w:val="00222978"/>
    <w:rsid w:val="0022321E"/>
    <w:rsid w:val="00227F05"/>
    <w:rsid w:val="00230E47"/>
    <w:rsid w:val="00232435"/>
    <w:rsid w:val="00234144"/>
    <w:rsid w:val="0023497B"/>
    <w:rsid w:val="00236396"/>
    <w:rsid w:val="00237184"/>
    <w:rsid w:val="00243210"/>
    <w:rsid w:val="00247841"/>
    <w:rsid w:val="002478E2"/>
    <w:rsid w:val="00251FBE"/>
    <w:rsid w:val="00254C4A"/>
    <w:rsid w:val="002550C4"/>
    <w:rsid w:val="002551FB"/>
    <w:rsid w:val="0025747D"/>
    <w:rsid w:val="002616A3"/>
    <w:rsid w:val="00263F78"/>
    <w:rsid w:val="0026407D"/>
    <w:rsid w:val="00265659"/>
    <w:rsid w:val="00270F8A"/>
    <w:rsid w:val="00271534"/>
    <w:rsid w:val="0027699D"/>
    <w:rsid w:val="00276FEA"/>
    <w:rsid w:val="00277381"/>
    <w:rsid w:val="0027740D"/>
    <w:rsid w:val="00280617"/>
    <w:rsid w:val="00280F1E"/>
    <w:rsid w:val="00282ECB"/>
    <w:rsid w:val="00283A41"/>
    <w:rsid w:val="00290085"/>
    <w:rsid w:val="00290439"/>
    <w:rsid w:val="00292498"/>
    <w:rsid w:val="00297A38"/>
    <w:rsid w:val="002A1FE5"/>
    <w:rsid w:val="002A4C34"/>
    <w:rsid w:val="002A56E0"/>
    <w:rsid w:val="002B60C2"/>
    <w:rsid w:val="002C0496"/>
    <w:rsid w:val="002C2403"/>
    <w:rsid w:val="002C246E"/>
    <w:rsid w:val="002C253A"/>
    <w:rsid w:val="002C4CF4"/>
    <w:rsid w:val="002C7BAA"/>
    <w:rsid w:val="002D01BB"/>
    <w:rsid w:val="002D045D"/>
    <w:rsid w:val="002D0792"/>
    <w:rsid w:val="002D528B"/>
    <w:rsid w:val="002E3FC2"/>
    <w:rsid w:val="002E4D8A"/>
    <w:rsid w:val="002E5345"/>
    <w:rsid w:val="002E6AC6"/>
    <w:rsid w:val="002E74E7"/>
    <w:rsid w:val="002F06C3"/>
    <w:rsid w:val="002F3B6E"/>
    <w:rsid w:val="002F4D41"/>
    <w:rsid w:val="002F661F"/>
    <w:rsid w:val="003008C9"/>
    <w:rsid w:val="00300AC2"/>
    <w:rsid w:val="0030449F"/>
    <w:rsid w:val="003064B0"/>
    <w:rsid w:val="00315614"/>
    <w:rsid w:val="00315A11"/>
    <w:rsid w:val="0031692B"/>
    <w:rsid w:val="0031792F"/>
    <w:rsid w:val="003210E1"/>
    <w:rsid w:val="00322748"/>
    <w:rsid w:val="003250B1"/>
    <w:rsid w:val="00327B43"/>
    <w:rsid w:val="00330C12"/>
    <w:rsid w:val="0033176A"/>
    <w:rsid w:val="00332F08"/>
    <w:rsid w:val="00333CE5"/>
    <w:rsid w:val="00334456"/>
    <w:rsid w:val="0033477A"/>
    <w:rsid w:val="00334CF7"/>
    <w:rsid w:val="00335A53"/>
    <w:rsid w:val="0033660F"/>
    <w:rsid w:val="00344CB5"/>
    <w:rsid w:val="003454D8"/>
    <w:rsid w:val="003461AC"/>
    <w:rsid w:val="00350072"/>
    <w:rsid w:val="00352A68"/>
    <w:rsid w:val="00353203"/>
    <w:rsid w:val="00355BEA"/>
    <w:rsid w:val="0035607A"/>
    <w:rsid w:val="0035709E"/>
    <w:rsid w:val="00357321"/>
    <w:rsid w:val="0035776E"/>
    <w:rsid w:val="003579E9"/>
    <w:rsid w:val="00362E2E"/>
    <w:rsid w:val="00365CD5"/>
    <w:rsid w:val="003669A2"/>
    <w:rsid w:val="003716EA"/>
    <w:rsid w:val="00377B04"/>
    <w:rsid w:val="00377D63"/>
    <w:rsid w:val="003822E2"/>
    <w:rsid w:val="00383666"/>
    <w:rsid w:val="003842F8"/>
    <w:rsid w:val="003846B2"/>
    <w:rsid w:val="00390747"/>
    <w:rsid w:val="0039116A"/>
    <w:rsid w:val="00392792"/>
    <w:rsid w:val="0039359E"/>
    <w:rsid w:val="00396257"/>
    <w:rsid w:val="00397CB9"/>
    <w:rsid w:val="003A2026"/>
    <w:rsid w:val="003A2658"/>
    <w:rsid w:val="003A3796"/>
    <w:rsid w:val="003A4125"/>
    <w:rsid w:val="003A4BCF"/>
    <w:rsid w:val="003A5664"/>
    <w:rsid w:val="003B1C6D"/>
    <w:rsid w:val="003B2E36"/>
    <w:rsid w:val="003B3B6A"/>
    <w:rsid w:val="003B7E90"/>
    <w:rsid w:val="003C069E"/>
    <w:rsid w:val="003C1C79"/>
    <w:rsid w:val="003C3F38"/>
    <w:rsid w:val="003C4F12"/>
    <w:rsid w:val="003C51DE"/>
    <w:rsid w:val="003C7DE6"/>
    <w:rsid w:val="003D08B4"/>
    <w:rsid w:val="003D47BF"/>
    <w:rsid w:val="003E506B"/>
    <w:rsid w:val="003E6943"/>
    <w:rsid w:val="003E6F35"/>
    <w:rsid w:val="003E7C2E"/>
    <w:rsid w:val="003F0131"/>
    <w:rsid w:val="003F4C5B"/>
    <w:rsid w:val="003F7F9A"/>
    <w:rsid w:val="00403DE1"/>
    <w:rsid w:val="00404920"/>
    <w:rsid w:val="0040625C"/>
    <w:rsid w:val="00406D35"/>
    <w:rsid w:val="00406E6E"/>
    <w:rsid w:val="00410B4F"/>
    <w:rsid w:val="00411C22"/>
    <w:rsid w:val="00414826"/>
    <w:rsid w:val="004214AC"/>
    <w:rsid w:val="00421D81"/>
    <w:rsid w:val="00422FF1"/>
    <w:rsid w:val="0042643A"/>
    <w:rsid w:val="00427FE1"/>
    <w:rsid w:val="0043159B"/>
    <w:rsid w:val="004316F0"/>
    <w:rsid w:val="00431C4A"/>
    <w:rsid w:val="004321DD"/>
    <w:rsid w:val="00433AD6"/>
    <w:rsid w:val="00434DDB"/>
    <w:rsid w:val="00434DE8"/>
    <w:rsid w:val="0043550D"/>
    <w:rsid w:val="004371F1"/>
    <w:rsid w:val="00442BCD"/>
    <w:rsid w:val="004472D7"/>
    <w:rsid w:val="004508F1"/>
    <w:rsid w:val="00450DF9"/>
    <w:rsid w:val="00450E83"/>
    <w:rsid w:val="00451777"/>
    <w:rsid w:val="0045288C"/>
    <w:rsid w:val="00453CDB"/>
    <w:rsid w:val="0045477A"/>
    <w:rsid w:val="00455B5A"/>
    <w:rsid w:val="00461A00"/>
    <w:rsid w:val="00463C21"/>
    <w:rsid w:val="00466898"/>
    <w:rsid w:val="00471240"/>
    <w:rsid w:val="0047193B"/>
    <w:rsid w:val="00471A97"/>
    <w:rsid w:val="00472673"/>
    <w:rsid w:val="00476C94"/>
    <w:rsid w:val="004775D5"/>
    <w:rsid w:val="00481FD2"/>
    <w:rsid w:val="00482A7F"/>
    <w:rsid w:val="00483D6A"/>
    <w:rsid w:val="0048614A"/>
    <w:rsid w:val="00486561"/>
    <w:rsid w:val="00490141"/>
    <w:rsid w:val="004906CB"/>
    <w:rsid w:val="00490E3F"/>
    <w:rsid w:val="004969E4"/>
    <w:rsid w:val="00496CCD"/>
    <w:rsid w:val="0049788B"/>
    <w:rsid w:val="004A1102"/>
    <w:rsid w:val="004A2E1A"/>
    <w:rsid w:val="004A44E8"/>
    <w:rsid w:val="004A5A3C"/>
    <w:rsid w:val="004B0027"/>
    <w:rsid w:val="004B028A"/>
    <w:rsid w:val="004B1626"/>
    <w:rsid w:val="004B3E35"/>
    <w:rsid w:val="004B41D2"/>
    <w:rsid w:val="004B4ED8"/>
    <w:rsid w:val="004B54F7"/>
    <w:rsid w:val="004B616F"/>
    <w:rsid w:val="004B79E0"/>
    <w:rsid w:val="004C0FFA"/>
    <w:rsid w:val="004C1937"/>
    <w:rsid w:val="004C2D52"/>
    <w:rsid w:val="004C4C21"/>
    <w:rsid w:val="004C59F0"/>
    <w:rsid w:val="004C5CCB"/>
    <w:rsid w:val="004D053E"/>
    <w:rsid w:val="004D07A5"/>
    <w:rsid w:val="004D2E9A"/>
    <w:rsid w:val="004D37D0"/>
    <w:rsid w:val="004D3C1D"/>
    <w:rsid w:val="004D4513"/>
    <w:rsid w:val="004D4B0C"/>
    <w:rsid w:val="004D6D5E"/>
    <w:rsid w:val="004E35BE"/>
    <w:rsid w:val="004E55A9"/>
    <w:rsid w:val="004E634B"/>
    <w:rsid w:val="004E7A68"/>
    <w:rsid w:val="004F0A73"/>
    <w:rsid w:val="004F2D0A"/>
    <w:rsid w:val="004F3958"/>
    <w:rsid w:val="004F3AA0"/>
    <w:rsid w:val="004F422A"/>
    <w:rsid w:val="004F48B1"/>
    <w:rsid w:val="004F50D4"/>
    <w:rsid w:val="004F56BA"/>
    <w:rsid w:val="00500220"/>
    <w:rsid w:val="00507ADA"/>
    <w:rsid w:val="005115F5"/>
    <w:rsid w:val="00511937"/>
    <w:rsid w:val="005142B4"/>
    <w:rsid w:val="005253DA"/>
    <w:rsid w:val="00526E4B"/>
    <w:rsid w:val="00537619"/>
    <w:rsid w:val="005421B8"/>
    <w:rsid w:val="005421E6"/>
    <w:rsid w:val="00544DD5"/>
    <w:rsid w:val="00545F42"/>
    <w:rsid w:val="00547451"/>
    <w:rsid w:val="005474E6"/>
    <w:rsid w:val="00552183"/>
    <w:rsid w:val="005534C8"/>
    <w:rsid w:val="005548AC"/>
    <w:rsid w:val="00555C4B"/>
    <w:rsid w:val="00556039"/>
    <w:rsid w:val="00557646"/>
    <w:rsid w:val="00557EDD"/>
    <w:rsid w:val="00560827"/>
    <w:rsid w:val="005641C1"/>
    <w:rsid w:val="00564F8C"/>
    <w:rsid w:val="00564FB7"/>
    <w:rsid w:val="005679CB"/>
    <w:rsid w:val="00570670"/>
    <w:rsid w:val="00571445"/>
    <w:rsid w:val="00571BCD"/>
    <w:rsid w:val="00573F2E"/>
    <w:rsid w:val="00577D2D"/>
    <w:rsid w:val="00583BAB"/>
    <w:rsid w:val="00584D09"/>
    <w:rsid w:val="005940E3"/>
    <w:rsid w:val="005942DA"/>
    <w:rsid w:val="0059712E"/>
    <w:rsid w:val="005A00D2"/>
    <w:rsid w:val="005A102B"/>
    <w:rsid w:val="005A1DAB"/>
    <w:rsid w:val="005A1FA0"/>
    <w:rsid w:val="005A3006"/>
    <w:rsid w:val="005A4CAD"/>
    <w:rsid w:val="005B32A6"/>
    <w:rsid w:val="005B53C1"/>
    <w:rsid w:val="005B55E0"/>
    <w:rsid w:val="005C27AF"/>
    <w:rsid w:val="005C37C7"/>
    <w:rsid w:val="005D0E08"/>
    <w:rsid w:val="005D4C52"/>
    <w:rsid w:val="005D6B8D"/>
    <w:rsid w:val="005D7E42"/>
    <w:rsid w:val="005E083F"/>
    <w:rsid w:val="005E11FA"/>
    <w:rsid w:val="005E4AE0"/>
    <w:rsid w:val="005E6953"/>
    <w:rsid w:val="005F60AC"/>
    <w:rsid w:val="005F6777"/>
    <w:rsid w:val="00600A4C"/>
    <w:rsid w:val="00601B7F"/>
    <w:rsid w:val="00604FF2"/>
    <w:rsid w:val="00605403"/>
    <w:rsid w:val="0060571A"/>
    <w:rsid w:val="0060760B"/>
    <w:rsid w:val="00607964"/>
    <w:rsid w:val="006103BA"/>
    <w:rsid w:val="00610556"/>
    <w:rsid w:val="00613498"/>
    <w:rsid w:val="0061417C"/>
    <w:rsid w:val="0061421A"/>
    <w:rsid w:val="00614670"/>
    <w:rsid w:val="00617EED"/>
    <w:rsid w:val="00620472"/>
    <w:rsid w:val="006204AB"/>
    <w:rsid w:val="00620DE6"/>
    <w:rsid w:val="00621849"/>
    <w:rsid w:val="00622AF2"/>
    <w:rsid w:val="00623EDA"/>
    <w:rsid w:val="0062447E"/>
    <w:rsid w:val="006250E6"/>
    <w:rsid w:val="0062536B"/>
    <w:rsid w:val="006309D8"/>
    <w:rsid w:val="00631796"/>
    <w:rsid w:val="00631A9D"/>
    <w:rsid w:val="00634F62"/>
    <w:rsid w:val="00635573"/>
    <w:rsid w:val="0064107D"/>
    <w:rsid w:val="00644CCF"/>
    <w:rsid w:val="00651E0D"/>
    <w:rsid w:val="00653792"/>
    <w:rsid w:val="00653813"/>
    <w:rsid w:val="006546E0"/>
    <w:rsid w:val="0065600A"/>
    <w:rsid w:val="00656EED"/>
    <w:rsid w:val="00661164"/>
    <w:rsid w:val="006629D9"/>
    <w:rsid w:val="00663ABA"/>
    <w:rsid w:val="00670312"/>
    <w:rsid w:val="0067176C"/>
    <w:rsid w:val="00674DE3"/>
    <w:rsid w:val="0067657B"/>
    <w:rsid w:val="0067769F"/>
    <w:rsid w:val="00680191"/>
    <w:rsid w:val="00681FE1"/>
    <w:rsid w:val="00684245"/>
    <w:rsid w:val="0068432E"/>
    <w:rsid w:val="00684A79"/>
    <w:rsid w:val="00686B42"/>
    <w:rsid w:val="006876BE"/>
    <w:rsid w:val="0069066B"/>
    <w:rsid w:val="00691624"/>
    <w:rsid w:val="006923F2"/>
    <w:rsid w:val="00693646"/>
    <w:rsid w:val="00694BCD"/>
    <w:rsid w:val="00696007"/>
    <w:rsid w:val="00696329"/>
    <w:rsid w:val="0069736B"/>
    <w:rsid w:val="006A0E28"/>
    <w:rsid w:val="006A27BD"/>
    <w:rsid w:val="006A5585"/>
    <w:rsid w:val="006A662D"/>
    <w:rsid w:val="006A6C81"/>
    <w:rsid w:val="006A6EFD"/>
    <w:rsid w:val="006B04DF"/>
    <w:rsid w:val="006B3A55"/>
    <w:rsid w:val="006B3B49"/>
    <w:rsid w:val="006B6F4E"/>
    <w:rsid w:val="006C08B4"/>
    <w:rsid w:val="006C2B75"/>
    <w:rsid w:val="006C3D02"/>
    <w:rsid w:val="006C4C46"/>
    <w:rsid w:val="006C638B"/>
    <w:rsid w:val="006D04A7"/>
    <w:rsid w:val="006D4507"/>
    <w:rsid w:val="006D4F5E"/>
    <w:rsid w:val="006E21ED"/>
    <w:rsid w:val="006E29A8"/>
    <w:rsid w:val="006E30CA"/>
    <w:rsid w:val="006E323D"/>
    <w:rsid w:val="006E4884"/>
    <w:rsid w:val="006E5298"/>
    <w:rsid w:val="006E6572"/>
    <w:rsid w:val="006E7063"/>
    <w:rsid w:val="006E7659"/>
    <w:rsid w:val="006E779D"/>
    <w:rsid w:val="006F1703"/>
    <w:rsid w:val="006F2CD6"/>
    <w:rsid w:val="006F4FA4"/>
    <w:rsid w:val="0071029A"/>
    <w:rsid w:val="007128FC"/>
    <w:rsid w:val="00712DDB"/>
    <w:rsid w:val="00715C57"/>
    <w:rsid w:val="00715FF2"/>
    <w:rsid w:val="00717612"/>
    <w:rsid w:val="00722119"/>
    <w:rsid w:val="00723EB5"/>
    <w:rsid w:val="00726647"/>
    <w:rsid w:val="00730A08"/>
    <w:rsid w:val="00731E3C"/>
    <w:rsid w:val="00732D7B"/>
    <w:rsid w:val="00733886"/>
    <w:rsid w:val="0073404A"/>
    <w:rsid w:val="007348E4"/>
    <w:rsid w:val="00735AD5"/>
    <w:rsid w:val="007374AC"/>
    <w:rsid w:val="007405A2"/>
    <w:rsid w:val="00743533"/>
    <w:rsid w:val="00744BBD"/>
    <w:rsid w:val="0075051D"/>
    <w:rsid w:val="00753BD3"/>
    <w:rsid w:val="007547EC"/>
    <w:rsid w:val="00755462"/>
    <w:rsid w:val="00757EC6"/>
    <w:rsid w:val="00757F63"/>
    <w:rsid w:val="00765E8E"/>
    <w:rsid w:val="00766065"/>
    <w:rsid w:val="00766721"/>
    <w:rsid w:val="007714BA"/>
    <w:rsid w:val="0077332D"/>
    <w:rsid w:val="007750EC"/>
    <w:rsid w:val="00777EDA"/>
    <w:rsid w:val="00780FEB"/>
    <w:rsid w:val="00783CEE"/>
    <w:rsid w:val="007844C5"/>
    <w:rsid w:val="00785F90"/>
    <w:rsid w:val="007867D7"/>
    <w:rsid w:val="00787605"/>
    <w:rsid w:val="007973B6"/>
    <w:rsid w:val="007A2BB9"/>
    <w:rsid w:val="007A6238"/>
    <w:rsid w:val="007A7714"/>
    <w:rsid w:val="007A7D02"/>
    <w:rsid w:val="007B1253"/>
    <w:rsid w:val="007B163E"/>
    <w:rsid w:val="007B7C5B"/>
    <w:rsid w:val="007C0587"/>
    <w:rsid w:val="007C06A7"/>
    <w:rsid w:val="007C1541"/>
    <w:rsid w:val="007C61CD"/>
    <w:rsid w:val="007C69A9"/>
    <w:rsid w:val="007C6B9D"/>
    <w:rsid w:val="007D26D5"/>
    <w:rsid w:val="007D2F82"/>
    <w:rsid w:val="007D6A4F"/>
    <w:rsid w:val="007D7089"/>
    <w:rsid w:val="007D751E"/>
    <w:rsid w:val="007E00D7"/>
    <w:rsid w:val="007E00E6"/>
    <w:rsid w:val="007E0DA9"/>
    <w:rsid w:val="007E51D9"/>
    <w:rsid w:val="007E5C5F"/>
    <w:rsid w:val="007E6189"/>
    <w:rsid w:val="007F0718"/>
    <w:rsid w:val="007F351C"/>
    <w:rsid w:val="007F5504"/>
    <w:rsid w:val="007F6BD0"/>
    <w:rsid w:val="00801920"/>
    <w:rsid w:val="00802F97"/>
    <w:rsid w:val="00803AFD"/>
    <w:rsid w:val="00804B58"/>
    <w:rsid w:val="00805077"/>
    <w:rsid w:val="00806187"/>
    <w:rsid w:val="00807242"/>
    <w:rsid w:val="00810E91"/>
    <w:rsid w:val="00812085"/>
    <w:rsid w:val="00816D78"/>
    <w:rsid w:val="00820599"/>
    <w:rsid w:val="008214C2"/>
    <w:rsid w:val="00823C63"/>
    <w:rsid w:val="00832F03"/>
    <w:rsid w:val="00833FB7"/>
    <w:rsid w:val="00834225"/>
    <w:rsid w:val="008408B4"/>
    <w:rsid w:val="00841CB3"/>
    <w:rsid w:val="00842E02"/>
    <w:rsid w:val="00843455"/>
    <w:rsid w:val="00845BA2"/>
    <w:rsid w:val="00851846"/>
    <w:rsid w:val="0085385D"/>
    <w:rsid w:val="00853C84"/>
    <w:rsid w:val="00855069"/>
    <w:rsid w:val="00855BF0"/>
    <w:rsid w:val="00855DC6"/>
    <w:rsid w:val="00855EDA"/>
    <w:rsid w:val="00856377"/>
    <w:rsid w:val="0086023C"/>
    <w:rsid w:val="00861294"/>
    <w:rsid w:val="0086155F"/>
    <w:rsid w:val="008616DC"/>
    <w:rsid w:val="008618EB"/>
    <w:rsid w:val="00861ACF"/>
    <w:rsid w:val="00863B92"/>
    <w:rsid w:val="00863D9E"/>
    <w:rsid w:val="00864FE4"/>
    <w:rsid w:val="00865D0F"/>
    <w:rsid w:val="00865E05"/>
    <w:rsid w:val="008715ED"/>
    <w:rsid w:val="00872216"/>
    <w:rsid w:val="00874507"/>
    <w:rsid w:val="00876B6E"/>
    <w:rsid w:val="00881814"/>
    <w:rsid w:val="00884475"/>
    <w:rsid w:val="0088605B"/>
    <w:rsid w:val="0088639C"/>
    <w:rsid w:val="008914D8"/>
    <w:rsid w:val="00893B23"/>
    <w:rsid w:val="00895E15"/>
    <w:rsid w:val="008A2B64"/>
    <w:rsid w:val="008A442E"/>
    <w:rsid w:val="008A5D48"/>
    <w:rsid w:val="008A5D59"/>
    <w:rsid w:val="008A7F82"/>
    <w:rsid w:val="008B2C79"/>
    <w:rsid w:val="008B3801"/>
    <w:rsid w:val="008B4C03"/>
    <w:rsid w:val="008C1347"/>
    <w:rsid w:val="008C1BD3"/>
    <w:rsid w:val="008C2030"/>
    <w:rsid w:val="008C20E0"/>
    <w:rsid w:val="008C56C3"/>
    <w:rsid w:val="008D18C3"/>
    <w:rsid w:val="008D2C14"/>
    <w:rsid w:val="008D7B09"/>
    <w:rsid w:val="008D7F41"/>
    <w:rsid w:val="008E17EF"/>
    <w:rsid w:val="008E296A"/>
    <w:rsid w:val="008E4B8C"/>
    <w:rsid w:val="008E5404"/>
    <w:rsid w:val="008E61E7"/>
    <w:rsid w:val="008E6A41"/>
    <w:rsid w:val="008E7BF6"/>
    <w:rsid w:val="008E7C16"/>
    <w:rsid w:val="008F169B"/>
    <w:rsid w:val="008F1749"/>
    <w:rsid w:val="008F260C"/>
    <w:rsid w:val="008F5956"/>
    <w:rsid w:val="008F6C28"/>
    <w:rsid w:val="0090196D"/>
    <w:rsid w:val="00902EE0"/>
    <w:rsid w:val="0090301B"/>
    <w:rsid w:val="0090338F"/>
    <w:rsid w:val="00904205"/>
    <w:rsid w:val="00906309"/>
    <w:rsid w:val="009065CE"/>
    <w:rsid w:val="00907C0D"/>
    <w:rsid w:val="009103A2"/>
    <w:rsid w:val="00912E07"/>
    <w:rsid w:val="009130D7"/>
    <w:rsid w:val="00913AC6"/>
    <w:rsid w:val="00915A5B"/>
    <w:rsid w:val="00916EF3"/>
    <w:rsid w:val="009215AB"/>
    <w:rsid w:val="00925953"/>
    <w:rsid w:val="00925E73"/>
    <w:rsid w:val="0093004B"/>
    <w:rsid w:val="00930348"/>
    <w:rsid w:val="00930F93"/>
    <w:rsid w:val="009322B0"/>
    <w:rsid w:val="00932AE7"/>
    <w:rsid w:val="00933A57"/>
    <w:rsid w:val="00935B84"/>
    <w:rsid w:val="0094147D"/>
    <w:rsid w:val="00942373"/>
    <w:rsid w:val="00942ECF"/>
    <w:rsid w:val="00942FFB"/>
    <w:rsid w:val="00944061"/>
    <w:rsid w:val="009445EF"/>
    <w:rsid w:val="00947346"/>
    <w:rsid w:val="009559E2"/>
    <w:rsid w:val="009566D3"/>
    <w:rsid w:val="009567AB"/>
    <w:rsid w:val="00956FFC"/>
    <w:rsid w:val="00960AEB"/>
    <w:rsid w:val="0096126B"/>
    <w:rsid w:val="00964720"/>
    <w:rsid w:val="00970798"/>
    <w:rsid w:val="00971AD3"/>
    <w:rsid w:val="00977184"/>
    <w:rsid w:val="009818A4"/>
    <w:rsid w:val="00984543"/>
    <w:rsid w:val="0098598B"/>
    <w:rsid w:val="00986CB9"/>
    <w:rsid w:val="00986ED1"/>
    <w:rsid w:val="00987C5F"/>
    <w:rsid w:val="0099013C"/>
    <w:rsid w:val="00993858"/>
    <w:rsid w:val="00994265"/>
    <w:rsid w:val="00995550"/>
    <w:rsid w:val="009963B9"/>
    <w:rsid w:val="0099661B"/>
    <w:rsid w:val="0099775C"/>
    <w:rsid w:val="009A19D7"/>
    <w:rsid w:val="009A2174"/>
    <w:rsid w:val="009A22D4"/>
    <w:rsid w:val="009A25F2"/>
    <w:rsid w:val="009A43BA"/>
    <w:rsid w:val="009A443F"/>
    <w:rsid w:val="009A76D6"/>
    <w:rsid w:val="009A79A4"/>
    <w:rsid w:val="009B1508"/>
    <w:rsid w:val="009B2E31"/>
    <w:rsid w:val="009B30CF"/>
    <w:rsid w:val="009B400A"/>
    <w:rsid w:val="009B5447"/>
    <w:rsid w:val="009B5D8F"/>
    <w:rsid w:val="009C28D4"/>
    <w:rsid w:val="009C32E0"/>
    <w:rsid w:val="009C3CEC"/>
    <w:rsid w:val="009C68CA"/>
    <w:rsid w:val="009C71EE"/>
    <w:rsid w:val="009C7482"/>
    <w:rsid w:val="009C7EAC"/>
    <w:rsid w:val="009C7ED9"/>
    <w:rsid w:val="009D07E0"/>
    <w:rsid w:val="009E1BBA"/>
    <w:rsid w:val="009E5DD7"/>
    <w:rsid w:val="009E724F"/>
    <w:rsid w:val="009F099B"/>
    <w:rsid w:val="009F439D"/>
    <w:rsid w:val="009F5003"/>
    <w:rsid w:val="009F5A60"/>
    <w:rsid w:val="00A00BEB"/>
    <w:rsid w:val="00A02E59"/>
    <w:rsid w:val="00A05DA8"/>
    <w:rsid w:val="00A07640"/>
    <w:rsid w:val="00A10123"/>
    <w:rsid w:val="00A101A5"/>
    <w:rsid w:val="00A13405"/>
    <w:rsid w:val="00A15A16"/>
    <w:rsid w:val="00A1749F"/>
    <w:rsid w:val="00A1757F"/>
    <w:rsid w:val="00A22B9C"/>
    <w:rsid w:val="00A25FD4"/>
    <w:rsid w:val="00A302C6"/>
    <w:rsid w:val="00A32560"/>
    <w:rsid w:val="00A32601"/>
    <w:rsid w:val="00A34375"/>
    <w:rsid w:val="00A35122"/>
    <w:rsid w:val="00A3700F"/>
    <w:rsid w:val="00A37969"/>
    <w:rsid w:val="00A379B2"/>
    <w:rsid w:val="00A37C08"/>
    <w:rsid w:val="00A42A4E"/>
    <w:rsid w:val="00A54F9B"/>
    <w:rsid w:val="00A5682F"/>
    <w:rsid w:val="00A57F17"/>
    <w:rsid w:val="00A61C40"/>
    <w:rsid w:val="00A642F6"/>
    <w:rsid w:val="00A64D6E"/>
    <w:rsid w:val="00A66324"/>
    <w:rsid w:val="00A76185"/>
    <w:rsid w:val="00A829BC"/>
    <w:rsid w:val="00A8390F"/>
    <w:rsid w:val="00A8429A"/>
    <w:rsid w:val="00A84F1D"/>
    <w:rsid w:val="00A852A0"/>
    <w:rsid w:val="00A9169D"/>
    <w:rsid w:val="00A92656"/>
    <w:rsid w:val="00A92691"/>
    <w:rsid w:val="00A93545"/>
    <w:rsid w:val="00A9397C"/>
    <w:rsid w:val="00A966BA"/>
    <w:rsid w:val="00A96724"/>
    <w:rsid w:val="00AA6C81"/>
    <w:rsid w:val="00AB0AA7"/>
    <w:rsid w:val="00AB16D6"/>
    <w:rsid w:val="00AB20FD"/>
    <w:rsid w:val="00AB2F59"/>
    <w:rsid w:val="00AB3407"/>
    <w:rsid w:val="00AB4F8C"/>
    <w:rsid w:val="00AB5E34"/>
    <w:rsid w:val="00AB5F1A"/>
    <w:rsid w:val="00AC0603"/>
    <w:rsid w:val="00AC31CF"/>
    <w:rsid w:val="00AC61F1"/>
    <w:rsid w:val="00AC641F"/>
    <w:rsid w:val="00AD0FDC"/>
    <w:rsid w:val="00AD34B0"/>
    <w:rsid w:val="00AD4415"/>
    <w:rsid w:val="00AD4573"/>
    <w:rsid w:val="00AD7045"/>
    <w:rsid w:val="00AD7C9E"/>
    <w:rsid w:val="00AE00C2"/>
    <w:rsid w:val="00AE1DC2"/>
    <w:rsid w:val="00AE388F"/>
    <w:rsid w:val="00AE45F9"/>
    <w:rsid w:val="00AE47D9"/>
    <w:rsid w:val="00AE4F5B"/>
    <w:rsid w:val="00AF03C4"/>
    <w:rsid w:val="00AF254F"/>
    <w:rsid w:val="00B000C0"/>
    <w:rsid w:val="00B0291A"/>
    <w:rsid w:val="00B03BFE"/>
    <w:rsid w:val="00B059C2"/>
    <w:rsid w:val="00B05C7C"/>
    <w:rsid w:val="00B06A0B"/>
    <w:rsid w:val="00B07E85"/>
    <w:rsid w:val="00B07FF2"/>
    <w:rsid w:val="00B1009E"/>
    <w:rsid w:val="00B11887"/>
    <w:rsid w:val="00B121A7"/>
    <w:rsid w:val="00B150BD"/>
    <w:rsid w:val="00B15313"/>
    <w:rsid w:val="00B16F19"/>
    <w:rsid w:val="00B21548"/>
    <w:rsid w:val="00B2304A"/>
    <w:rsid w:val="00B23BBB"/>
    <w:rsid w:val="00B23C5F"/>
    <w:rsid w:val="00B242CB"/>
    <w:rsid w:val="00B25E70"/>
    <w:rsid w:val="00B26D24"/>
    <w:rsid w:val="00B278CA"/>
    <w:rsid w:val="00B3049D"/>
    <w:rsid w:val="00B31BC1"/>
    <w:rsid w:val="00B330B9"/>
    <w:rsid w:val="00B33FE2"/>
    <w:rsid w:val="00B35055"/>
    <w:rsid w:val="00B35CDC"/>
    <w:rsid w:val="00B375B5"/>
    <w:rsid w:val="00B40D6F"/>
    <w:rsid w:val="00B414F2"/>
    <w:rsid w:val="00B43C31"/>
    <w:rsid w:val="00B44E8A"/>
    <w:rsid w:val="00B45EC3"/>
    <w:rsid w:val="00B477D7"/>
    <w:rsid w:val="00B479E7"/>
    <w:rsid w:val="00B50381"/>
    <w:rsid w:val="00B508A6"/>
    <w:rsid w:val="00B50C5A"/>
    <w:rsid w:val="00B52565"/>
    <w:rsid w:val="00B6783B"/>
    <w:rsid w:val="00B70522"/>
    <w:rsid w:val="00B71D8D"/>
    <w:rsid w:val="00B723F6"/>
    <w:rsid w:val="00B72DFA"/>
    <w:rsid w:val="00B74430"/>
    <w:rsid w:val="00B751D0"/>
    <w:rsid w:val="00B75224"/>
    <w:rsid w:val="00B77551"/>
    <w:rsid w:val="00B8027D"/>
    <w:rsid w:val="00B81A1D"/>
    <w:rsid w:val="00B854D5"/>
    <w:rsid w:val="00B9356D"/>
    <w:rsid w:val="00B94279"/>
    <w:rsid w:val="00B970E1"/>
    <w:rsid w:val="00BA1AE1"/>
    <w:rsid w:val="00BA1DBA"/>
    <w:rsid w:val="00BA27D9"/>
    <w:rsid w:val="00BA37FD"/>
    <w:rsid w:val="00BA77DF"/>
    <w:rsid w:val="00BB10D9"/>
    <w:rsid w:val="00BB15FE"/>
    <w:rsid w:val="00BB5E68"/>
    <w:rsid w:val="00BB6515"/>
    <w:rsid w:val="00BC35CA"/>
    <w:rsid w:val="00BC7577"/>
    <w:rsid w:val="00BD63F6"/>
    <w:rsid w:val="00BD6A72"/>
    <w:rsid w:val="00BE08C5"/>
    <w:rsid w:val="00BE17C7"/>
    <w:rsid w:val="00BE335D"/>
    <w:rsid w:val="00BE4369"/>
    <w:rsid w:val="00BE6483"/>
    <w:rsid w:val="00BE74DB"/>
    <w:rsid w:val="00BF211A"/>
    <w:rsid w:val="00BF5FA0"/>
    <w:rsid w:val="00BF6E24"/>
    <w:rsid w:val="00C0036C"/>
    <w:rsid w:val="00C00574"/>
    <w:rsid w:val="00C0157C"/>
    <w:rsid w:val="00C03A48"/>
    <w:rsid w:val="00C055F8"/>
    <w:rsid w:val="00C06AB0"/>
    <w:rsid w:val="00C11B7C"/>
    <w:rsid w:val="00C13163"/>
    <w:rsid w:val="00C13CCF"/>
    <w:rsid w:val="00C14220"/>
    <w:rsid w:val="00C1505A"/>
    <w:rsid w:val="00C15472"/>
    <w:rsid w:val="00C20D62"/>
    <w:rsid w:val="00C23859"/>
    <w:rsid w:val="00C25CE4"/>
    <w:rsid w:val="00C27762"/>
    <w:rsid w:val="00C321B7"/>
    <w:rsid w:val="00C34238"/>
    <w:rsid w:val="00C34EDC"/>
    <w:rsid w:val="00C352D0"/>
    <w:rsid w:val="00C36934"/>
    <w:rsid w:val="00C41CC2"/>
    <w:rsid w:val="00C440CF"/>
    <w:rsid w:val="00C449C3"/>
    <w:rsid w:val="00C47FE8"/>
    <w:rsid w:val="00C531BC"/>
    <w:rsid w:val="00C54F57"/>
    <w:rsid w:val="00C649CF"/>
    <w:rsid w:val="00C6526F"/>
    <w:rsid w:val="00C6622D"/>
    <w:rsid w:val="00C665B8"/>
    <w:rsid w:val="00C7039F"/>
    <w:rsid w:val="00C72674"/>
    <w:rsid w:val="00C73DE8"/>
    <w:rsid w:val="00C77653"/>
    <w:rsid w:val="00C81E30"/>
    <w:rsid w:val="00C8222C"/>
    <w:rsid w:val="00C83DBE"/>
    <w:rsid w:val="00C87288"/>
    <w:rsid w:val="00C87F1B"/>
    <w:rsid w:val="00C92238"/>
    <w:rsid w:val="00C929F2"/>
    <w:rsid w:val="00C93277"/>
    <w:rsid w:val="00C947F5"/>
    <w:rsid w:val="00C94E79"/>
    <w:rsid w:val="00CA25C3"/>
    <w:rsid w:val="00CA554C"/>
    <w:rsid w:val="00CA63BF"/>
    <w:rsid w:val="00CA7373"/>
    <w:rsid w:val="00CA7B73"/>
    <w:rsid w:val="00CB1B6C"/>
    <w:rsid w:val="00CB3371"/>
    <w:rsid w:val="00CB3B65"/>
    <w:rsid w:val="00CB4B6F"/>
    <w:rsid w:val="00CB5C0C"/>
    <w:rsid w:val="00CB7BA4"/>
    <w:rsid w:val="00CC0272"/>
    <w:rsid w:val="00CC0456"/>
    <w:rsid w:val="00CC3C8A"/>
    <w:rsid w:val="00CD01CF"/>
    <w:rsid w:val="00CD3E55"/>
    <w:rsid w:val="00CD452B"/>
    <w:rsid w:val="00CD4880"/>
    <w:rsid w:val="00CD5407"/>
    <w:rsid w:val="00CD6BD4"/>
    <w:rsid w:val="00CE3A65"/>
    <w:rsid w:val="00CE4715"/>
    <w:rsid w:val="00CE47D5"/>
    <w:rsid w:val="00CF1207"/>
    <w:rsid w:val="00CF3487"/>
    <w:rsid w:val="00CF3C5D"/>
    <w:rsid w:val="00CF4106"/>
    <w:rsid w:val="00CF4BBE"/>
    <w:rsid w:val="00CF7661"/>
    <w:rsid w:val="00D05BDE"/>
    <w:rsid w:val="00D0712A"/>
    <w:rsid w:val="00D11E00"/>
    <w:rsid w:val="00D142D6"/>
    <w:rsid w:val="00D145C4"/>
    <w:rsid w:val="00D16C3B"/>
    <w:rsid w:val="00D170A4"/>
    <w:rsid w:val="00D20D80"/>
    <w:rsid w:val="00D22BB7"/>
    <w:rsid w:val="00D22F96"/>
    <w:rsid w:val="00D23FB0"/>
    <w:rsid w:val="00D24FD9"/>
    <w:rsid w:val="00D27B64"/>
    <w:rsid w:val="00D27D8A"/>
    <w:rsid w:val="00D32A4D"/>
    <w:rsid w:val="00D35290"/>
    <w:rsid w:val="00D35D22"/>
    <w:rsid w:val="00D40E18"/>
    <w:rsid w:val="00D42393"/>
    <w:rsid w:val="00D45DCC"/>
    <w:rsid w:val="00D47830"/>
    <w:rsid w:val="00D5197C"/>
    <w:rsid w:val="00D55005"/>
    <w:rsid w:val="00D56E5C"/>
    <w:rsid w:val="00D573FD"/>
    <w:rsid w:val="00D6048E"/>
    <w:rsid w:val="00D6055B"/>
    <w:rsid w:val="00D6068D"/>
    <w:rsid w:val="00D61A37"/>
    <w:rsid w:val="00D65100"/>
    <w:rsid w:val="00D67257"/>
    <w:rsid w:val="00D70DD2"/>
    <w:rsid w:val="00D749A6"/>
    <w:rsid w:val="00D7727E"/>
    <w:rsid w:val="00D772C2"/>
    <w:rsid w:val="00D77A91"/>
    <w:rsid w:val="00D84193"/>
    <w:rsid w:val="00D84597"/>
    <w:rsid w:val="00D87C51"/>
    <w:rsid w:val="00D90A90"/>
    <w:rsid w:val="00D92378"/>
    <w:rsid w:val="00D95356"/>
    <w:rsid w:val="00D95AF5"/>
    <w:rsid w:val="00DA133C"/>
    <w:rsid w:val="00DA4807"/>
    <w:rsid w:val="00DA642D"/>
    <w:rsid w:val="00DA6581"/>
    <w:rsid w:val="00DB170B"/>
    <w:rsid w:val="00DB242C"/>
    <w:rsid w:val="00DB268D"/>
    <w:rsid w:val="00DB303E"/>
    <w:rsid w:val="00DB372E"/>
    <w:rsid w:val="00DB7490"/>
    <w:rsid w:val="00DC0951"/>
    <w:rsid w:val="00DC2929"/>
    <w:rsid w:val="00DC3229"/>
    <w:rsid w:val="00DC4077"/>
    <w:rsid w:val="00DC5D93"/>
    <w:rsid w:val="00DD0718"/>
    <w:rsid w:val="00DD1E6D"/>
    <w:rsid w:val="00DD3000"/>
    <w:rsid w:val="00DD3453"/>
    <w:rsid w:val="00DD4164"/>
    <w:rsid w:val="00DD7D84"/>
    <w:rsid w:val="00DE01D7"/>
    <w:rsid w:val="00DE068D"/>
    <w:rsid w:val="00DE1340"/>
    <w:rsid w:val="00DE45FD"/>
    <w:rsid w:val="00DE6990"/>
    <w:rsid w:val="00DE6F3F"/>
    <w:rsid w:val="00DF0D08"/>
    <w:rsid w:val="00DF186E"/>
    <w:rsid w:val="00DF6D89"/>
    <w:rsid w:val="00E0155E"/>
    <w:rsid w:val="00E01819"/>
    <w:rsid w:val="00E01F75"/>
    <w:rsid w:val="00E032A1"/>
    <w:rsid w:val="00E03DD3"/>
    <w:rsid w:val="00E11A66"/>
    <w:rsid w:val="00E1233B"/>
    <w:rsid w:val="00E1402F"/>
    <w:rsid w:val="00E168E1"/>
    <w:rsid w:val="00E178FF"/>
    <w:rsid w:val="00E23468"/>
    <w:rsid w:val="00E242C7"/>
    <w:rsid w:val="00E25C4A"/>
    <w:rsid w:val="00E26D75"/>
    <w:rsid w:val="00E300B3"/>
    <w:rsid w:val="00E31664"/>
    <w:rsid w:val="00E31689"/>
    <w:rsid w:val="00E31DF7"/>
    <w:rsid w:val="00E327AA"/>
    <w:rsid w:val="00E32E87"/>
    <w:rsid w:val="00E3667B"/>
    <w:rsid w:val="00E369AD"/>
    <w:rsid w:val="00E36CB6"/>
    <w:rsid w:val="00E42F06"/>
    <w:rsid w:val="00E43C26"/>
    <w:rsid w:val="00E43E7F"/>
    <w:rsid w:val="00E449DA"/>
    <w:rsid w:val="00E45A20"/>
    <w:rsid w:val="00E4742A"/>
    <w:rsid w:val="00E51EAD"/>
    <w:rsid w:val="00E52C74"/>
    <w:rsid w:val="00E52CF9"/>
    <w:rsid w:val="00E54B25"/>
    <w:rsid w:val="00E54DDC"/>
    <w:rsid w:val="00E54EC2"/>
    <w:rsid w:val="00E577B1"/>
    <w:rsid w:val="00E6197C"/>
    <w:rsid w:val="00E61E6D"/>
    <w:rsid w:val="00E66722"/>
    <w:rsid w:val="00E705FC"/>
    <w:rsid w:val="00E713D0"/>
    <w:rsid w:val="00E73418"/>
    <w:rsid w:val="00E74119"/>
    <w:rsid w:val="00E7428D"/>
    <w:rsid w:val="00E749D1"/>
    <w:rsid w:val="00E81822"/>
    <w:rsid w:val="00E85308"/>
    <w:rsid w:val="00E8569A"/>
    <w:rsid w:val="00E86CF5"/>
    <w:rsid w:val="00E92250"/>
    <w:rsid w:val="00EA165C"/>
    <w:rsid w:val="00EA75C3"/>
    <w:rsid w:val="00EB18E8"/>
    <w:rsid w:val="00EB229B"/>
    <w:rsid w:val="00EB5141"/>
    <w:rsid w:val="00EB517C"/>
    <w:rsid w:val="00EC1CC1"/>
    <w:rsid w:val="00EC26F8"/>
    <w:rsid w:val="00EC2A2C"/>
    <w:rsid w:val="00EC49D1"/>
    <w:rsid w:val="00EC5490"/>
    <w:rsid w:val="00EC6357"/>
    <w:rsid w:val="00ED091B"/>
    <w:rsid w:val="00ED4244"/>
    <w:rsid w:val="00ED54E3"/>
    <w:rsid w:val="00EE0603"/>
    <w:rsid w:val="00EE3820"/>
    <w:rsid w:val="00EE5ABF"/>
    <w:rsid w:val="00EE5E01"/>
    <w:rsid w:val="00EE689F"/>
    <w:rsid w:val="00EE71D8"/>
    <w:rsid w:val="00EF703D"/>
    <w:rsid w:val="00F00112"/>
    <w:rsid w:val="00F0027F"/>
    <w:rsid w:val="00F03D10"/>
    <w:rsid w:val="00F05931"/>
    <w:rsid w:val="00F071A4"/>
    <w:rsid w:val="00F1071C"/>
    <w:rsid w:val="00F12CE0"/>
    <w:rsid w:val="00F1409C"/>
    <w:rsid w:val="00F17A10"/>
    <w:rsid w:val="00F209B7"/>
    <w:rsid w:val="00F21B5F"/>
    <w:rsid w:val="00F21C66"/>
    <w:rsid w:val="00F22205"/>
    <w:rsid w:val="00F251B2"/>
    <w:rsid w:val="00F252A0"/>
    <w:rsid w:val="00F315B6"/>
    <w:rsid w:val="00F316BB"/>
    <w:rsid w:val="00F33D46"/>
    <w:rsid w:val="00F3474E"/>
    <w:rsid w:val="00F35A5C"/>
    <w:rsid w:val="00F36EFE"/>
    <w:rsid w:val="00F37A09"/>
    <w:rsid w:val="00F4269A"/>
    <w:rsid w:val="00F44E0A"/>
    <w:rsid w:val="00F504BD"/>
    <w:rsid w:val="00F51732"/>
    <w:rsid w:val="00F51EEA"/>
    <w:rsid w:val="00F54DCA"/>
    <w:rsid w:val="00F55A6E"/>
    <w:rsid w:val="00F574E2"/>
    <w:rsid w:val="00F57B2F"/>
    <w:rsid w:val="00F61363"/>
    <w:rsid w:val="00F62A03"/>
    <w:rsid w:val="00F64AB1"/>
    <w:rsid w:val="00F662F8"/>
    <w:rsid w:val="00F673F4"/>
    <w:rsid w:val="00F6771C"/>
    <w:rsid w:val="00F70230"/>
    <w:rsid w:val="00F70C3A"/>
    <w:rsid w:val="00F759FF"/>
    <w:rsid w:val="00F76FFA"/>
    <w:rsid w:val="00F80376"/>
    <w:rsid w:val="00F8053B"/>
    <w:rsid w:val="00F81544"/>
    <w:rsid w:val="00F81EC9"/>
    <w:rsid w:val="00F83EE9"/>
    <w:rsid w:val="00F859EA"/>
    <w:rsid w:val="00F872F3"/>
    <w:rsid w:val="00F91526"/>
    <w:rsid w:val="00F929E6"/>
    <w:rsid w:val="00F92F82"/>
    <w:rsid w:val="00F942C1"/>
    <w:rsid w:val="00FA04C5"/>
    <w:rsid w:val="00FA1C93"/>
    <w:rsid w:val="00FA36EF"/>
    <w:rsid w:val="00FA3A7F"/>
    <w:rsid w:val="00FA6339"/>
    <w:rsid w:val="00FA6899"/>
    <w:rsid w:val="00FA6D78"/>
    <w:rsid w:val="00FA73C1"/>
    <w:rsid w:val="00FA73C9"/>
    <w:rsid w:val="00FA78B4"/>
    <w:rsid w:val="00FB1EFD"/>
    <w:rsid w:val="00FB2456"/>
    <w:rsid w:val="00FB3309"/>
    <w:rsid w:val="00FB3C06"/>
    <w:rsid w:val="00FB727D"/>
    <w:rsid w:val="00FB786B"/>
    <w:rsid w:val="00FC0970"/>
    <w:rsid w:val="00FC27D8"/>
    <w:rsid w:val="00FC4AE8"/>
    <w:rsid w:val="00FC55F5"/>
    <w:rsid w:val="00FC5F44"/>
    <w:rsid w:val="00FD341C"/>
    <w:rsid w:val="00FD492F"/>
    <w:rsid w:val="00FE2619"/>
    <w:rsid w:val="00FE4A7E"/>
    <w:rsid w:val="00FE67C5"/>
    <w:rsid w:val="00FF0354"/>
    <w:rsid w:val="00FF09BA"/>
    <w:rsid w:val="00FF5C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16C4A8"/>
  <w15:docId w15:val="{1445F643-DF17-42B0-8586-EDE5CF7E0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576"/>
  </w:style>
  <w:style w:type="paragraph" w:styleId="1">
    <w:name w:val="heading 1"/>
    <w:basedOn w:val="a"/>
    <w:next w:val="a"/>
    <w:link w:val="10"/>
    <w:uiPriority w:val="99"/>
    <w:qFormat/>
    <w:rsid w:val="00315614"/>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1AE1"/>
    <w:pPr>
      <w:ind w:left="720"/>
      <w:contextualSpacing/>
    </w:pPr>
  </w:style>
  <w:style w:type="paragraph" w:styleId="a4">
    <w:name w:val="Balloon Text"/>
    <w:basedOn w:val="a"/>
    <w:link w:val="a5"/>
    <w:uiPriority w:val="99"/>
    <w:semiHidden/>
    <w:unhideWhenUsed/>
    <w:rsid w:val="001751F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751FA"/>
    <w:rPr>
      <w:rFonts w:ascii="Segoe UI" w:hAnsi="Segoe UI" w:cs="Segoe UI"/>
      <w:sz w:val="18"/>
      <w:szCs w:val="18"/>
    </w:rPr>
  </w:style>
  <w:style w:type="paragraph" w:customStyle="1" w:styleId="a6">
    <w:name w:val="Знак"/>
    <w:basedOn w:val="a"/>
    <w:rsid w:val="001F0D0B"/>
    <w:pPr>
      <w:spacing w:line="240" w:lineRule="exact"/>
    </w:pPr>
    <w:rPr>
      <w:rFonts w:ascii="Verdana" w:eastAsia="Times New Roman" w:hAnsi="Verdana" w:cs="Times New Roman"/>
      <w:sz w:val="20"/>
      <w:szCs w:val="20"/>
      <w:lang w:val="en-US"/>
    </w:rPr>
  </w:style>
  <w:style w:type="character" w:customStyle="1" w:styleId="10">
    <w:name w:val="Заголовок 1 Знак"/>
    <w:basedOn w:val="a0"/>
    <w:link w:val="1"/>
    <w:uiPriority w:val="99"/>
    <w:rsid w:val="00315614"/>
    <w:rPr>
      <w:rFonts w:ascii="Arial" w:hAnsi="Arial" w:cs="Arial"/>
      <w:b/>
      <w:bCs/>
      <w:color w:val="26282F"/>
      <w:sz w:val="24"/>
      <w:szCs w:val="24"/>
    </w:rPr>
  </w:style>
  <w:style w:type="paragraph" w:customStyle="1" w:styleId="a7">
    <w:name w:val="Заголовок статьи"/>
    <w:basedOn w:val="a"/>
    <w:next w:val="a"/>
    <w:uiPriority w:val="99"/>
    <w:rsid w:val="00F942C1"/>
    <w:pPr>
      <w:autoSpaceDE w:val="0"/>
      <w:autoSpaceDN w:val="0"/>
      <w:adjustRightInd w:val="0"/>
      <w:spacing w:after="0" w:line="240" w:lineRule="auto"/>
      <w:ind w:left="1612" w:hanging="892"/>
      <w:jc w:val="both"/>
    </w:pPr>
    <w:rPr>
      <w:rFonts w:ascii="Arial" w:hAnsi="Arial" w:cs="Arial"/>
      <w:sz w:val="24"/>
      <w:szCs w:val="24"/>
    </w:rPr>
  </w:style>
  <w:style w:type="character" w:customStyle="1" w:styleId="a8">
    <w:name w:val="Гипертекстовая ссылка"/>
    <w:basedOn w:val="a0"/>
    <w:rsid w:val="006F1703"/>
    <w:rPr>
      <w:color w:val="106BBE"/>
    </w:rPr>
  </w:style>
  <w:style w:type="table" w:styleId="a9">
    <w:name w:val="Table Grid"/>
    <w:basedOn w:val="a1"/>
    <w:uiPriority w:val="59"/>
    <w:rsid w:val="006B3B4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Информация об изменениях"/>
    <w:basedOn w:val="a"/>
    <w:next w:val="a"/>
    <w:uiPriority w:val="99"/>
    <w:rsid w:val="00334456"/>
    <w:pPr>
      <w:autoSpaceDE w:val="0"/>
      <w:autoSpaceDN w:val="0"/>
      <w:adjustRightInd w:val="0"/>
      <w:spacing w:before="180" w:after="0" w:line="240" w:lineRule="auto"/>
      <w:ind w:left="360" w:right="360"/>
      <w:jc w:val="both"/>
    </w:pPr>
    <w:rPr>
      <w:rFonts w:ascii="Arial" w:hAnsi="Arial" w:cs="Arial"/>
      <w:color w:val="353842"/>
      <w:sz w:val="18"/>
      <w:szCs w:val="18"/>
      <w:shd w:val="clear" w:color="auto" w:fill="EAEFED"/>
    </w:rPr>
  </w:style>
  <w:style w:type="paragraph" w:customStyle="1" w:styleId="ab">
    <w:name w:val="Подзаголовок для информации об изменениях"/>
    <w:basedOn w:val="a"/>
    <w:next w:val="a"/>
    <w:uiPriority w:val="99"/>
    <w:rsid w:val="00334456"/>
    <w:pPr>
      <w:autoSpaceDE w:val="0"/>
      <w:autoSpaceDN w:val="0"/>
      <w:adjustRightInd w:val="0"/>
      <w:spacing w:after="0" w:line="240" w:lineRule="auto"/>
      <w:ind w:firstLine="720"/>
      <w:jc w:val="both"/>
    </w:pPr>
    <w:rPr>
      <w:rFonts w:ascii="Arial" w:hAnsi="Arial" w:cs="Arial"/>
      <w:b/>
      <w:bCs/>
      <w:color w:val="353842"/>
      <w:sz w:val="18"/>
      <w:szCs w:val="18"/>
    </w:rPr>
  </w:style>
  <w:style w:type="paragraph" w:styleId="2">
    <w:name w:val="Body Text 2"/>
    <w:basedOn w:val="a"/>
    <w:link w:val="20"/>
    <w:uiPriority w:val="99"/>
    <w:unhideWhenUsed/>
    <w:rsid w:val="004C0FFA"/>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uiPriority w:val="99"/>
    <w:rsid w:val="004C0FFA"/>
    <w:rPr>
      <w:rFonts w:ascii="Times New Roman" w:eastAsia="Times New Roman" w:hAnsi="Times New Roman" w:cs="Times New Roman"/>
      <w:sz w:val="28"/>
      <w:szCs w:val="20"/>
      <w:lang w:eastAsia="ru-RU"/>
    </w:rPr>
  </w:style>
  <w:style w:type="paragraph" w:styleId="ac">
    <w:name w:val="Body Text"/>
    <w:basedOn w:val="a"/>
    <w:link w:val="ad"/>
    <w:uiPriority w:val="99"/>
    <w:semiHidden/>
    <w:unhideWhenUsed/>
    <w:rsid w:val="00AF03C4"/>
    <w:pPr>
      <w:spacing w:after="120"/>
    </w:pPr>
  </w:style>
  <w:style w:type="character" w:customStyle="1" w:styleId="ad">
    <w:name w:val="Основной текст Знак"/>
    <w:basedOn w:val="a0"/>
    <w:link w:val="ac"/>
    <w:uiPriority w:val="99"/>
    <w:semiHidden/>
    <w:rsid w:val="00AF03C4"/>
  </w:style>
  <w:style w:type="paragraph" w:styleId="ae">
    <w:name w:val="Normal (Web)"/>
    <w:basedOn w:val="a"/>
    <w:uiPriority w:val="99"/>
    <w:unhideWhenUsed/>
    <w:rsid w:val="00CD3E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CD3E55"/>
    <w:pPr>
      <w:autoSpaceDE w:val="0"/>
      <w:autoSpaceDN w:val="0"/>
      <w:adjustRightInd w:val="0"/>
      <w:spacing w:after="0" w:line="240" w:lineRule="auto"/>
    </w:pPr>
    <w:rPr>
      <w:rFonts w:ascii="Arial" w:eastAsia="Times New Roman" w:hAnsi="Arial" w:cs="Arial"/>
      <w:color w:val="000000"/>
      <w:sz w:val="24"/>
      <w:szCs w:val="24"/>
      <w:lang w:eastAsia="ru-RU"/>
    </w:rPr>
  </w:style>
  <w:style w:type="character" w:styleId="af">
    <w:name w:val="Hyperlink"/>
    <w:basedOn w:val="a0"/>
    <w:uiPriority w:val="99"/>
    <w:unhideWhenUsed/>
    <w:rsid w:val="00E52C74"/>
    <w:rPr>
      <w:color w:val="0563C1" w:themeColor="hyperlink"/>
      <w:u w:val="single"/>
    </w:rPr>
  </w:style>
  <w:style w:type="paragraph" w:styleId="af0">
    <w:name w:val="header"/>
    <w:basedOn w:val="a"/>
    <w:link w:val="af1"/>
    <w:uiPriority w:val="99"/>
    <w:unhideWhenUsed/>
    <w:rsid w:val="000406C5"/>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0406C5"/>
  </w:style>
  <w:style w:type="paragraph" w:styleId="af2">
    <w:name w:val="footer"/>
    <w:basedOn w:val="a"/>
    <w:link w:val="af3"/>
    <w:uiPriority w:val="99"/>
    <w:unhideWhenUsed/>
    <w:rsid w:val="000406C5"/>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0406C5"/>
  </w:style>
  <w:style w:type="character" w:customStyle="1" w:styleId="11">
    <w:name w:val="Неразрешенное упоминание1"/>
    <w:basedOn w:val="a0"/>
    <w:uiPriority w:val="99"/>
    <w:semiHidden/>
    <w:unhideWhenUsed/>
    <w:rsid w:val="00D23F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050332">
      <w:bodyDiv w:val="1"/>
      <w:marLeft w:val="0"/>
      <w:marRight w:val="0"/>
      <w:marTop w:val="0"/>
      <w:marBottom w:val="0"/>
      <w:divBdr>
        <w:top w:val="none" w:sz="0" w:space="0" w:color="auto"/>
        <w:left w:val="none" w:sz="0" w:space="0" w:color="auto"/>
        <w:bottom w:val="none" w:sz="0" w:space="0" w:color="auto"/>
        <w:right w:val="none" w:sz="0" w:space="0" w:color="auto"/>
      </w:divBdr>
    </w:div>
    <w:div w:id="1372993071">
      <w:bodyDiv w:val="1"/>
      <w:marLeft w:val="0"/>
      <w:marRight w:val="0"/>
      <w:marTop w:val="0"/>
      <w:marBottom w:val="0"/>
      <w:divBdr>
        <w:top w:val="none" w:sz="0" w:space="0" w:color="auto"/>
        <w:left w:val="none" w:sz="0" w:space="0" w:color="auto"/>
        <w:bottom w:val="none" w:sz="0" w:space="0" w:color="auto"/>
        <w:right w:val="none" w:sz="0" w:space="0" w:color="auto"/>
      </w:divBdr>
    </w:div>
    <w:div w:id="1515920150">
      <w:bodyDiv w:val="1"/>
      <w:marLeft w:val="0"/>
      <w:marRight w:val="0"/>
      <w:marTop w:val="0"/>
      <w:marBottom w:val="0"/>
      <w:divBdr>
        <w:top w:val="none" w:sz="0" w:space="0" w:color="auto"/>
        <w:left w:val="none" w:sz="0" w:space="0" w:color="auto"/>
        <w:bottom w:val="none" w:sz="0" w:space="0" w:color="auto"/>
        <w:right w:val="none" w:sz="0" w:space="0" w:color="auto"/>
      </w:divBdr>
    </w:div>
    <w:div w:id="1688213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18292-74D4-474D-9E92-113B17619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2471</Words>
  <Characters>14089</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Улитина Н.Е.</dc:creator>
  <cp:keywords/>
  <dc:description/>
  <cp:lastModifiedBy>Мельничану Лилия Николаевна</cp:lastModifiedBy>
  <cp:revision>4</cp:revision>
  <cp:lastPrinted>2022-12-06T08:42:00Z</cp:lastPrinted>
  <dcterms:created xsi:type="dcterms:W3CDTF">2022-12-21T09:55:00Z</dcterms:created>
  <dcterms:modified xsi:type="dcterms:W3CDTF">2022-12-21T09:56:00Z</dcterms:modified>
</cp:coreProperties>
</file>