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24" w:rsidRDefault="00D10024" w:rsidP="00D10024">
      <w:pPr>
        <w:pStyle w:val="a9"/>
        <w:ind w:firstLine="6521"/>
        <w:rPr>
          <w:rFonts w:cs="Times New Roman"/>
          <w:sz w:val="24"/>
          <w:szCs w:val="24"/>
        </w:rPr>
      </w:pPr>
      <w:r w:rsidRPr="00714478">
        <w:rPr>
          <w:rFonts w:cs="Times New Roman"/>
          <w:sz w:val="24"/>
          <w:szCs w:val="24"/>
        </w:rPr>
        <w:t>Проект</w:t>
      </w:r>
      <w:r>
        <w:rPr>
          <w:rFonts w:cs="Times New Roman"/>
          <w:sz w:val="24"/>
          <w:szCs w:val="24"/>
        </w:rPr>
        <w:t xml:space="preserve"> </w:t>
      </w:r>
    </w:p>
    <w:p w:rsidR="00D10024" w:rsidRPr="00714478" w:rsidRDefault="00D10024" w:rsidP="00D10024">
      <w:pPr>
        <w:pStyle w:val="a9"/>
        <w:ind w:firstLine="6521"/>
        <w:rPr>
          <w:rFonts w:cs="Times New Roman"/>
          <w:sz w:val="24"/>
          <w:szCs w:val="24"/>
        </w:rPr>
      </w:pPr>
      <w:r w:rsidRPr="00714478">
        <w:rPr>
          <w:rFonts w:cs="Times New Roman"/>
          <w:sz w:val="24"/>
          <w:szCs w:val="24"/>
        </w:rPr>
        <w:t>подготовлен</w:t>
      </w:r>
    </w:p>
    <w:p w:rsidR="00D10024" w:rsidRDefault="00D10024" w:rsidP="00D10024">
      <w:pPr>
        <w:pStyle w:val="a9"/>
        <w:ind w:firstLine="652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управлением по вопросам </w:t>
      </w:r>
    </w:p>
    <w:p w:rsidR="00D10024" w:rsidRDefault="00D10024" w:rsidP="00D10024">
      <w:pPr>
        <w:pStyle w:val="a9"/>
        <w:ind w:firstLine="652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общественной безопасности</w:t>
      </w:r>
    </w:p>
    <w:p w:rsidR="00B6644A" w:rsidRPr="004C4745" w:rsidRDefault="009B25EA" w:rsidP="00D10024">
      <w:pPr>
        <w:pStyle w:val="a9"/>
        <w:ind w:firstLine="652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Редакция от </w:t>
      </w:r>
      <w:r w:rsidR="009B5E86">
        <w:rPr>
          <w:rFonts w:cs="Times New Roman"/>
          <w:sz w:val="24"/>
          <w:szCs w:val="24"/>
        </w:rPr>
        <w:t>1</w:t>
      </w:r>
      <w:r w:rsidR="00792E60">
        <w:rPr>
          <w:rFonts w:cs="Times New Roman"/>
          <w:sz w:val="24"/>
          <w:szCs w:val="24"/>
        </w:rPr>
        <w:t>5</w:t>
      </w:r>
      <w:r w:rsidR="00B6644A">
        <w:rPr>
          <w:rFonts w:cs="Times New Roman"/>
          <w:sz w:val="24"/>
          <w:szCs w:val="24"/>
        </w:rPr>
        <w:t>.1</w:t>
      </w:r>
      <w:r w:rsidR="00986D9D">
        <w:rPr>
          <w:rFonts w:cs="Times New Roman"/>
          <w:sz w:val="24"/>
          <w:szCs w:val="24"/>
        </w:rPr>
        <w:t>2</w:t>
      </w:r>
      <w:r w:rsidR="00B6644A">
        <w:rPr>
          <w:rFonts w:cs="Times New Roman"/>
          <w:sz w:val="24"/>
          <w:szCs w:val="24"/>
        </w:rPr>
        <w:t>.2022</w:t>
      </w:r>
    </w:p>
    <w:p w:rsidR="00293BCA" w:rsidRDefault="00293BCA" w:rsidP="009B25EA">
      <w:pPr>
        <w:spacing w:line="120" w:lineRule="atLeast"/>
        <w:jc w:val="center"/>
        <w:rPr>
          <w:sz w:val="24"/>
          <w:szCs w:val="24"/>
        </w:rPr>
      </w:pPr>
    </w:p>
    <w:p w:rsidR="00AA6585" w:rsidRPr="005541F0" w:rsidRDefault="00AA6585" w:rsidP="009B25E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6585" w:rsidRDefault="00AA6585" w:rsidP="009B25E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6585" w:rsidRPr="005541F0" w:rsidRDefault="00AA6585" w:rsidP="009B25E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6585" w:rsidRPr="005649E4" w:rsidRDefault="00AA6585" w:rsidP="009B25EA">
      <w:pPr>
        <w:spacing w:line="120" w:lineRule="atLeast"/>
        <w:jc w:val="center"/>
        <w:rPr>
          <w:sz w:val="18"/>
          <w:szCs w:val="24"/>
        </w:rPr>
      </w:pPr>
    </w:p>
    <w:p w:rsidR="00AA6585" w:rsidRPr="00656C1A" w:rsidRDefault="00AA6585" w:rsidP="009B25E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A6585" w:rsidRPr="005541F0" w:rsidRDefault="00AA6585" w:rsidP="009B25EA">
      <w:pPr>
        <w:spacing w:line="120" w:lineRule="atLeast"/>
        <w:jc w:val="center"/>
        <w:rPr>
          <w:sz w:val="18"/>
          <w:szCs w:val="24"/>
        </w:rPr>
      </w:pPr>
    </w:p>
    <w:p w:rsidR="00AA6585" w:rsidRPr="005541F0" w:rsidRDefault="00AA6585" w:rsidP="009B25EA">
      <w:pPr>
        <w:spacing w:line="120" w:lineRule="atLeast"/>
        <w:jc w:val="center"/>
        <w:rPr>
          <w:sz w:val="20"/>
          <w:szCs w:val="24"/>
        </w:rPr>
      </w:pPr>
    </w:p>
    <w:p w:rsidR="00AA6585" w:rsidRPr="00656C1A" w:rsidRDefault="00AA6585" w:rsidP="009B25E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A6585" w:rsidRDefault="00AA6585" w:rsidP="009B25EA">
      <w:pPr>
        <w:spacing w:line="120" w:lineRule="atLeast"/>
        <w:jc w:val="center"/>
        <w:rPr>
          <w:sz w:val="30"/>
          <w:szCs w:val="24"/>
        </w:rPr>
      </w:pPr>
    </w:p>
    <w:p w:rsidR="00AA6585" w:rsidRPr="00656C1A" w:rsidRDefault="00AA6585" w:rsidP="009B25EA">
      <w:pPr>
        <w:jc w:val="center"/>
        <w:rPr>
          <w:sz w:val="20"/>
          <w:szCs w:val="20"/>
        </w:rPr>
      </w:pPr>
    </w:p>
    <w:p w:rsidR="00AA6585" w:rsidRPr="00C725A6" w:rsidRDefault="00AA6585" w:rsidP="009B25EA">
      <w:pPr>
        <w:rPr>
          <w:rFonts w:cs="Times New Roman"/>
          <w:szCs w:val="28"/>
        </w:rPr>
      </w:pPr>
    </w:p>
    <w:p w:rsidR="00AA6585" w:rsidRPr="004D670B" w:rsidRDefault="00AA6585" w:rsidP="00AA6585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изменений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в постановление Администрации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>города от 12.11.2019 № 8407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«Об утверждении муниципальной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программы «Укрепление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межнационального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и межконфессионального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согласия, поддержка и развитие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языков и культуры народов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Российской Федерации,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проживающих на территории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города Сургута, обеспечение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социальной и культурной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адаптации мигрантов,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профилактика межнациональных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(межэтнических) конфликтов, </w:t>
      </w:r>
    </w:p>
    <w:p w:rsidR="00AA6585" w:rsidRPr="004D670B" w:rsidRDefault="00AA6585" w:rsidP="00AA6585">
      <w:pPr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профилактика экстремизма </w:t>
      </w:r>
    </w:p>
    <w:p w:rsidR="00AA6585" w:rsidRPr="003F4ED0" w:rsidRDefault="00AA6585" w:rsidP="00AA6585">
      <w:pPr>
        <w:pStyle w:val="a9"/>
        <w:rPr>
          <w:szCs w:val="28"/>
        </w:rPr>
      </w:pPr>
      <w:r w:rsidRPr="004D670B">
        <w:rPr>
          <w:rFonts w:eastAsia="Calibri" w:cs="Times New Roman"/>
          <w:szCs w:val="28"/>
        </w:rPr>
        <w:t>на период до 2030 года»</w:t>
      </w:r>
    </w:p>
    <w:p w:rsidR="00AA6585" w:rsidRDefault="00AA6585" w:rsidP="00AA6585">
      <w:pPr>
        <w:pStyle w:val="a9"/>
        <w:rPr>
          <w:szCs w:val="28"/>
        </w:rPr>
      </w:pPr>
    </w:p>
    <w:p w:rsidR="00256E79" w:rsidRPr="003F4ED0" w:rsidRDefault="00256E79" w:rsidP="00AA6585">
      <w:pPr>
        <w:pStyle w:val="a9"/>
        <w:rPr>
          <w:szCs w:val="28"/>
        </w:rPr>
      </w:pPr>
    </w:p>
    <w:p w:rsidR="00AA6585" w:rsidRDefault="00AA6585" w:rsidP="00AA6585">
      <w:pPr>
        <w:ind w:firstLine="709"/>
        <w:jc w:val="both"/>
        <w:rPr>
          <w:rFonts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В соответствии со статьей 179 Бюджетного кодекса Российской </w:t>
      </w:r>
      <w:r w:rsidRPr="004D670B">
        <w:rPr>
          <w:rFonts w:eastAsia="Calibri" w:cs="Times New Roman"/>
          <w:szCs w:val="28"/>
        </w:rPr>
        <w:br/>
        <w:t>Федерации, Уставом муниципального образования городской округ Сургут Ханты-Мансийского автономного округа – Югры, постановлением Администрации города от 17.07.2013</w:t>
      </w:r>
      <w:r>
        <w:rPr>
          <w:rFonts w:eastAsia="Calibri" w:cs="Times New Roman"/>
          <w:szCs w:val="28"/>
        </w:rPr>
        <w:t xml:space="preserve"> </w:t>
      </w:r>
      <w:r w:rsidRPr="004D670B">
        <w:rPr>
          <w:rFonts w:eastAsia="Calibri" w:cs="Times New Roman"/>
          <w:spacing w:val="-4"/>
          <w:szCs w:val="28"/>
        </w:rPr>
        <w:t>№ 5159 «Об утверждении порядка принятия решений о разработке, формирования</w:t>
      </w:r>
      <w:r w:rsidRPr="004D670B">
        <w:rPr>
          <w:rFonts w:eastAsia="Calibri" w:cs="Times New Roman"/>
          <w:szCs w:val="28"/>
        </w:rPr>
        <w:t xml:space="preserve"> и реализации муниципальных программ городского округа Сургут Ханты-Мансийского автономного округа – Югры», распоряжени</w:t>
      </w:r>
      <w:r w:rsidR="001E1104">
        <w:rPr>
          <w:rFonts w:eastAsia="Calibri" w:cs="Times New Roman"/>
          <w:szCs w:val="28"/>
        </w:rPr>
        <w:t>ем</w:t>
      </w:r>
      <w:r w:rsidRPr="004D670B">
        <w:rPr>
          <w:rFonts w:eastAsia="Calibri" w:cs="Times New Roman"/>
          <w:szCs w:val="28"/>
        </w:rPr>
        <w:t xml:space="preserve"> Администрации города </w:t>
      </w:r>
      <w:r w:rsidRPr="004D670B">
        <w:rPr>
          <w:rFonts w:cs="Times New Roman"/>
          <w:szCs w:val="28"/>
        </w:rPr>
        <w:t>от 30.12.2005 № 3686</w:t>
      </w:r>
      <w:r>
        <w:rPr>
          <w:rFonts w:cs="Times New Roman"/>
          <w:szCs w:val="28"/>
        </w:rPr>
        <w:t xml:space="preserve"> </w:t>
      </w:r>
      <w:r w:rsidRPr="004D670B">
        <w:rPr>
          <w:rFonts w:cs="Times New Roman"/>
          <w:szCs w:val="28"/>
        </w:rPr>
        <w:t>«Об утверждении Регламента Администрации города:</w:t>
      </w:r>
    </w:p>
    <w:p w:rsidR="00AA6585" w:rsidRDefault="00AA6585" w:rsidP="00AA6585">
      <w:pPr>
        <w:ind w:firstLine="709"/>
        <w:jc w:val="both"/>
        <w:rPr>
          <w:rFonts w:cs="Times New Roman"/>
          <w:szCs w:val="28"/>
        </w:rPr>
      </w:pPr>
      <w:r w:rsidRPr="004D670B">
        <w:rPr>
          <w:rFonts w:cs="Times New Roman"/>
          <w:szCs w:val="28"/>
        </w:rPr>
        <w:t>1. Внести в постановление Администрации города от 12.11.2019</w:t>
      </w:r>
      <w:r>
        <w:rPr>
          <w:rFonts w:cs="Times New Roman"/>
          <w:szCs w:val="28"/>
        </w:rPr>
        <w:t xml:space="preserve"> </w:t>
      </w:r>
      <w:r w:rsidRPr="004D670B">
        <w:rPr>
          <w:rFonts w:cs="Times New Roman"/>
          <w:szCs w:val="28"/>
        </w:rPr>
        <w:t xml:space="preserve">№ 8407 «Об утверждении муниципальной программы «Укрепление межнационального </w:t>
      </w:r>
      <w:r w:rsidRPr="004D670B">
        <w:rPr>
          <w:rFonts w:cs="Times New Roman"/>
          <w:szCs w:val="28"/>
        </w:rPr>
        <w:lastRenderedPageBreak/>
        <w:t xml:space="preserve">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</w:t>
      </w:r>
      <w:r>
        <w:rPr>
          <w:rFonts w:cs="Times New Roman"/>
          <w:szCs w:val="28"/>
        </w:rPr>
        <w:t xml:space="preserve">                  </w:t>
      </w:r>
      <w:r w:rsidRPr="004D670B">
        <w:rPr>
          <w:rFonts w:cs="Times New Roman"/>
          <w:szCs w:val="28"/>
        </w:rPr>
        <w:t xml:space="preserve">межнациональных (межэтнических) конфликтов, профилактика экстремизма </w:t>
      </w:r>
      <w:r>
        <w:rPr>
          <w:rFonts w:cs="Times New Roman"/>
          <w:szCs w:val="28"/>
        </w:rPr>
        <w:t xml:space="preserve">                   </w:t>
      </w:r>
      <w:r w:rsidRPr="004D670B">
        <w:rPr>
          <w:rFonts w:cs="Times New Roman"/>
          <w:szCs w:val="28"/>
        </w:rPr>
        <w:t>на период до 2030 года» (с изменениями от 03.02.2020 № 766, 01.06.2020 № 3508, 05.08.2020 № 5305, 02.11.2020 № 7859, 11.02.2021 № 1031, 03.08.2021 № 6676, 09.12.2021 №</w:t>
      </w:r>
      <w:r>
        <w:rPr>
          <w:rFonts w:cs="Times New Roman"/>
          <w:szCs w:val="28"/>
        </w:rPr>
        <w:t xml:space="preserve"> </w:t>
      </w:r>
      <w:r w:rsidRPr="004D670B">
        <w:rPr>
          <w:rFonts w:cs="Times New Roman"/>
          <w:szCs w:val="28"/>
        </w:rPr>
        <w:t>10613, 21.01.2022 № 438</w:t>
      </w:r>
      <w:r>
        <w:rPr>
          <w:rFonts w:cs="Times New Roman"/>
          <w:szCs w:val="28"/>
        </w:rPr>
        <w:t>, 28.02.2022 № 1584</w:t>
      </w:r>
      <w:r w:rsidR="00281FB6">
        <w:rPr>
          <w:rFonts w:cs="Times New Roman"/>
          <w:szCs w:val="28"/>
        </w:rPr>
        <w:t>, 28.04.2022 № 3373</w:t>
      </w:r>
      <w:r w:rsidR="001E1104">
        <w:rPr>
          <w:rFonts w:cs="Times New Roman"/>
          <w:szCs w:val="28"/>
        </w:rPr>
        <w:t>, 07.10.2022 № 7936</w:t>
      </w:r>
      <w:r w:rsidRPr="004D670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 xml:space="preserve">следующие </w:t>
      </w:r>
      <w:r w:rsidRPr="004D670B">
        <w:rPr>
          <w:rFonts w:cs="Times New Roman"/>
          <w:szCs w:val="28"/>
        </w:rPr>
        <w:t>изменени</w:t>
      </w:r>
      <w:r>
        <w:rPr>
          <w:rFonts w:cs="Times New Roman"/>
          <w:szCs w:val="28"/>
        </w:rPr>
        <w:t>я:</w:t>
      </w:r>
    </w:p>
    <w:p w:rsidR="00321A19" w:rsidRPr="00FF0250" w:rsidRDefault="001E1104" w:rsidP="00321A19">
      <w:pPr>
        <w:ind w:firstLine="709"/>
        <w:jc w:val="both"/>
        <w:rPr>
          <w:rFonts w:cs="Times New Roman"/>
          <w:szCs w:val="28"/>
        </w:rPr>
      </w:pPr>
      <w:r w:rsidRPr="007E765B">
        <w:rPr>
          <w:rFonts w:cs="Times New Roman"/>
          <w:szCs w:val="28"/>
        </w:rPr>
        <w:t>1.1.</w:t>
      </w:r>
      <w:r w:rsidR="002A0836">
        <w:rPr>
          <w:rFonts w:cs="Times New Roman"/>
          <w:szCs w:val="28"/>
        </w:rPr>
        <w:t xml:space="preserve"> В наименовании</w:t>
      </w:r>
      <w:r w:rsidR="00C02B78">
        <w:rPr>
          <w:rFonts w:cs="Times New Roman"/>
          <w:szCs w:val="28"/>
        </w:rPr>
        <w:t xml:space="preserve"> и по тексту постановления, приложения </w:t>
      </w:r>
      <w:r w:rsidR="00C02B78">
        <w:rPr>
          <w:rFonts w:cs="Times New Roman"/>
          <w:szCs w:val="28"/>
        </w:rPr>
        <w:br/>
        <w:t>к постановлению, приложений</w:t>
      </w:r>
      <w:r w:rsidR="00C02B78" w:rsidRPr="00C02B78">
        <w:rPr>
          <w:rFonts w:cs="Times New Roman"/>
          <w:szCs w:val="28"/>
        </w:rPr>
        <w:t xml:space="preserve"> 1</w:t>
      </w:r>
      <w:r w:rsidR="00C02B78">
        <w:rPr>
          <w:rFonts w:cs="Times New Roman"/>
          <w:szCs w:val="28"/>
        </w:rPr>
        <w:t>, 2</w:t>
      </w:r>
      <w:r w:rsidR="00C02B78" w:rsidRPr="00C02B78">
        <w:rPr>
          <w:rFonts w:cs="Times New Roman"/>
          <w:szCs w:val="28"/>
        </w:rPr>
        <w:t xml:space="preserve"> к</w:t>
      </w:r>
      <w:r w:rsidR="00C02B78">
        <w:rPr>
          <w:rFonts w:cs="Times New Roman"/>
          <w:szCs w:val="28"/>
        </w:rPr>
        <w:t xml:space="preserve"> </w:t>
      </w:r>
      <w:hyperlink r:id="rId7" w:anchor="/document/73018648/entry/1000" w:history="1">
        <w:r w:rsidR="00C02B78" w:rsidRPr="00C02B78">
          <w:rPr>
            <w:rFonts w:cs="Times New Roman"/>
            <w:szCs w:val="28"/>
          </w:rPr>
          <w:t>муниципальной программе</w:t>
        </w:r>
      </w:hyperlink>
      <w:r w:rsidR="00C02B78" w:rsidRPr="00C02B78">
        <w:rPr>
          <w:rFonts w:cs="Times New Roman"/>
          <w:szCs w:val="28"/>
        </w:rPr>
        <w:t xml:space="preserve"> «Укрепление межнационального и межконфессионального согласия, поддержка и развитие языков и культуры народов Российской Федерации, проживающих </w:t>
      </w:r>
      <w:r w:rsidR="00C02B78">
        <w:rPr>
          <w:rFonts w:cs="Times New Roman"/>
          <w:szCs w:val="28"/>
        </w:rPr>
        <w:br/>
      </w:r>
      <w:r w:rsidR="00C02B78" w:rsidRPr="00C02B78">
        <w:rPr>
          <w:rFonts w:cs="Times New Roman"/>
          <w:szCs w:val="28"/>
        </w:rPr>
        <w:t>на территории города Сургута, обеспечение социальной и культурной адаптации мигрантов, межнациональных (межэтнических) конфликтов, профилактика экстремизма на период до 2030 года»</w:t>
      </w:r>
      <w:r w:rsidR="00C02B78">
        <w:rPr>
          <w:rFonts w:cs="Times New Roman"/>
          <w:szCs w:val="28"/>
        </w:rPr>
        <w:t xml:space="preserve"> </w:t>
      </w:r>
      <w:r w:rsidR="00321A19">
        <w:rPr>
          <w:rFonts w:cs="Times New Roman"/>
          <w:szCs w:val="28"/>
        </w:rPr>
        <w:t>слова «муниципальная программа</w:t>
      </w:r>
      <w:r w:rsidR="00321A19" w:rsidRPr="00C02B78">
        <w:rPr>
          <w:rFonts w:cs="Times New Roman"/>
          <w:szCs w:val="28"/>
        </w:rPr>
        <w:t xml:space="preserve"> «Укрепление межнационального и</w:t>
      </w:r>
      <w:r w:rsidR="00321A19" w:rsidRPr="004D670B">
        <w:rPr>
          <w:rFonts w:eastAsia="Calibri" w:cs="Times New Roman"/>
          <w:szCs w:val="28"/>
        </w:rPr>
        <w:t xml:space="preserve"> межконфессионального согласия, поддержка и развитие языков и культуры народов Российской Федерации, проживающих </w:t>
      </w:r>
      <w:r w:rsidR="00EF37C5">
        <w:rPr>
          <w:rFonts w:eastAsia="Calibri" w:cs="Times New Roman"/>
          <w:szCs w:val="28"/>
        </w:rPr>
        <w:br/>
      </w:r>
      <w:r w:rsidR="00321A19" w:rsidRPr="004D670B">
        <w:rPr>
          <w:rFonts w:eastAsia="Calibri" w:cs="Times New Roman"/>
          <w:szCs w:val="28"/>
        </w:rPr>
        <w:t xml:space="preserve">на территории города Сургута, обеспечение социальной и культурной адаптации мигрантов, профилактика межнациональных (межэтнических) конфликтов, </w:t>
      </w:r>
      <w:r w:rsidR="00321A19" w:rsidRPr="00D16E91">
        <w:rPr>
          <w:rFonts w:eastAsia="Calibri" w:cs="Times New Roman"/>
          <w:szCs w:val="28"/>
        </w:rPr>
        <w:t xml:space="preserve">профилактика экстремизма на период до 2030 года» </w:t>
      </w:r>
      <w:r w:rsidR="00321A19" w:rsidRPr="00D16E91">
        <w:rPr>
          <w:rFonts w:cs="Times New Roman"/>
          <w:szCs w:val="28"/>
        </w:rPr>
        <w:t xml:space="preserve">заменить словами </w:t>
      </w:r>
      <w:r w:rsidR="00D16185" w:rsidRPr="00D16E91">
        <w:rPr>
          <w:rFonts w:cs="Times New Roman"/>
          <w:szCs w:val="28"/>
        </w:rPr>
        <w:t>«муниципальная программа</w:t>
      </w:r>
      <w:r w:rsidR="00D16185" w:rsidRPr="00C02B78">
        <w:rPr>
          <w:rFonts w:cs="Times New Roman"/>
          <w:szCs w:val="28"/>
        </w:rPr>
        <w:t xml:space="preserve"> </w:t>
      </w:r>
      <w:r w:rsidR="00321A19" w:rsidRPr="004D670B">
        <w:rPr>
          <w:rFonts w:eastAsia="Calibri" w:cs="Times New Roman"/>
          <w:szCs w:val="28"/>
        </w:rPr>
        <w:t xml:space="preserve">«Укрепление межнационального </w:t>
      </w:r>
      <w:r w:rsidR="00D16185">
        <w:rPr>
          <w:rFonts w:eastAsia="Calibri" w:cs="Times New Roman"/>
          <w:szCs w:val="28"/>
        </w:rPr>
        <w:br/>
      </w:r>
      <w:r w:rsidR="00321A19" w:rsidRPr="004D670B">
        <w:rPr>
          <w:rFonts w:eastAsia="Calibri" w:cs="Times New Roman"/>
          <w:szCs w:val="28"/>
        </w:rPr>
        <w:t>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</w:t>
      </w:r>
      <w:r w:rsidR="00321A19">
        <w:rPr>
          <w:rFonts w:eastAsia="Calibri" w:cs="Times New Roman"/>
          <w:szCs w:val="28"/>
        </w:rPr>
        <w:t xml:space="preserve"> </w:t>
      </w:r>
      <w:r w:rsidR="00D16185">
        <w:rPr>
          <w:rFonts w:eastAsia="Calibri" w:cs="Times New Roman"/>
          <w:szCs w:val="28"/>
        </w:rPr>
        <w:br/>
      </w:r>
      <w:r w:rsidR="00321A19" w:rsidRPr="00FF0250">
        <w:rPr>
          <w:rFonts w:eastAsia="Calibri" w:cs="Times New Roman"/>
          <w:szCs w:val="28"/>
        </w:rPr>
        <w:t>и терроризма на период до 2030 года» в соответствующем падеже.</w:t>
      </w:r>
    </w:p>
    <w:p w:rsidR="00D10024" w:rsidRPr="00FF0250" w:rsidRDefault="00321A19" w:rsidP="00AA6585">
      <w:pPr>
        <w:ind w:firstLine="709"/>
        <w:jc w:val="both"/>
        <w:rPr>
          <w:rFonts w:cs="Times New Roman"/>
          <w:szCs w:val="28"/>
        </w:rPr>
      </w:pPr>
      <w:r w:rsidRPr="00FF0250">
        <w:rPr>
          <w:szCs w:val="28"/>
        </w:rPr>
        <w:t xml:space="preserve">1.2. </w:t>
      </w:r>
      <w:r w:rsidR="001E1104" w:rsidRPr="00FF0250">
        <w:rPr>
          <w:szCs w:val="28"/>
        </w:rPr>
        <w:t xml:space="preserve">В </w:t>
      </w:r>
      <w:r w:rsidR="001E1104" w:rsidRPr="00FF0250">
        <w:rPr>
          <w:rFonts w:cs="Times New Roman"/>
          <w:szCs w:val="28"/>
        </w:rPr>
        <w:t xml:space="preserve">констатирующей части постановления слова «распоряжениями Администрации города </w:t>
      </w:r>
      <w:hyperlink r:id="rId8" w:anchor="/document/72340184/entry/0" w:history="1">
        <w:r w:rsidR="001E1104" w:rsidRPr="00FF0250">
          <w:rPr>
            <w:rFonts w:cs="Times New Roman"/>
            <w:szCs w:val="28"/>
          </w:rPr>
          <w:t>от 22.07.2019 № 1450</w:t>
        </w:r>
      </w:hyperlink>
      <w:r w:rsidR="001E1104" w:rsidRPr="00FF0250">
        <w:rPr>
          <w:rFonts w:cs="Times New Roman"/>
          <w:szCs w:val="28"/>
        </w:rPr>
        <w:t xml:space="preserve"> «О разработке муниципальной программы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</w:t>
      </w:r>
      <w:r w:rsidR="001E1104" w:rsidRPr="00FF0250">
        <w:rPr>
          <w:rFonts w:cs="Times New Roman"/>
          <w:szCs w:val="28"/>
        </w:rPr>
        <w:br/>
        <w:t xml:space="preserve">и культурной адаптации мигрантов, профилактика межнациональных (межэтнических) конфликтов, профилактика экстремизма на период до 2030 года», </w:t>
      </w:r>
      <w:hyperlink r:id="rId9" w:anchor="/document/29109405/entry/0" w:history="1">
        <w:r w:rsidR="001E1104" w:rsidRPr="00FF0250">
          <w:rPr>
            <w:rFonts w:cs="Times New Roman"/>
            <w:szCs w:val="28"/>
          </w:rPr>
          <w:t>от 30.12.2005 № 3686</w:t>
        </w:r>
      </w:hyperlink>
      <w:r w:rsidR="001E1104" w:rsidRPr="00FF0250">
        <w:rPr>
          <w:rFonts w:cs="Times New Roman"/>
          <w:szCs w:val="28"/>
        </w:rPr>
        <w:t xml:space="preserve"> «Об утверждении Регламента Администрации города</w:t>
      </w:r>
      <w:r w:rsidR="00C66BC3">
        <w:rPr>
          <w:rFonts w:cs="Times New Roman"/>
          <w:szCs w:val="28"/>
        </w:rPr>
        <w:t xml:space="preserve">, </w:t>
      </w:r>
      <w:hyperlink r:id="rId10" w:anchor="/document/45220734/entry/0" w:history="1">
        <w:r w:rsidR="00C66BC3" w:rsidRPr="009B25EA">
          <w:rPr>
            <w:rFonts w:cs="Times New Roman"/>
            <w:szCs w:val="28"/>
          </w:rPr>
          <w:t>от 10.01.2017 № 01</w:t>
        </w:r>
      </w:hyperlink>
      <w:r w:rsidR="00C66BC3" w:rsidRPr="009B25EA">
        <w:rPr>
          <w:rFonts w:cs="Times New Roman"/>
          <w:szCs w:val="28"/>
        </w:rPr>
        <w:t xml:space="preserve"> «О передаче некоторых полномочий высшим должностным лицам Администрации города</w:t>
      </w:r>
      <w:r w:rsidR="00D10024" w:rsidRPr="009B25EA">
        <w:rPr>
          <w:rFonts w:cs="Times New Roman"/>
          <w:szCs w:val="28"/>
        </w:rPr>
        <w:t>»</w:t>
      </w:r>
      <w:r w:rsidR="001E1104" w:rsidRPr="009B25EA">
        <w:rPr>
          <w:rFonts w:cs="Times New Roman"/>
          <w:szCs w:val="28"/>
        </w:rPr>
        <w:t xml:space="preserve"> з</w:t>
      </w:r>
      <w:r w:rsidR="001E1104" w:rsidRPr="00FF0250">
        <w:rPr>
          <w:rFonts w:cs="Times New Roman"/>
          <w:szCs w:val="28"/>
        </w:rPr>
        <w:t xml:space="preserve">аменить словами «распоряжением Администрации города </w:t>
      </w:r>
      <w:hyperlink r:id="rId11" w:anchor="/document/72340184/entry/0" w:history="1">
        <w:r w:rsidR="001E1104" w:rsidRPr="00FF0250">
          <w:rPr>
            <w:rFonts w:cs="Times New Roman"/>
            <w:szCs w:val="28"/>
          </w:rPr>
          <w:t xml:space="preserve">от </w:t>
        </w:r>
      </w:hyperlink>
      <w:hyperlink r:id="rId12" w:anchor="/document/29109405/entry/0" w:history="1">
        <w:r w:rsidR="001E1104" w:rsidRPr="00FF0250">
          <w:rPr>
            <w:rFonts w:cs="Times New Roman"/>
            <w:szCs w:val="28"/>
          </w:rPr>
          <w:t>30.12.2005 № 3686</w:t>
        </w:r>
      </w:hyperlink>
      <w:r w:rsidR="001E1104" w:rsidRPr="00FF0250">
        <w:rPr>
          <w:rFonts w:cs="Times New Roman"/>
          <w:szCs w:val="28"/>
        </w:rPr>
        <w:t xml:space="preserve"> «Об утверждении Регламента Администрации города».</w:t>
      </w:r>
    </w:p>
    <w:p w:rsidR="001E1104" w:rsidRDefault="00321A19" w:rsidP="001E1104">
      <w:pPr>
        <w:pStyle w:val="21"/>
        <w:spacing w:line="240" w:lineRule="auto"/>
        <w:rPr>
          <w:sz w:val="28"/>
          <w:szCs w:val="28"/>
        </w:rPr>
      </w:pPr>
      <w:r w:rsidRPr="00FF0250">
        <w:rPr>
          <w:rFonts w:eastAsiaTheme="minorHAnsi"/>
          <w:sz w:val="28"/>
          <w:szCs w:val="28"/>
          <w:lang w:eastAsia="en-US"/>
        </w:rPr>
        <w:t xml:space="preserve">1.3. </w:t>
      </w:r>
      <w:r w:rsidR="001E1104" w:rsidRPr="00FF0250">
        <w:rPr>
          <w:rFonts w:eastAsiaTheme="minorHAnsi"/>
          <w:sz w:val="28"/>
          <w:szCs w:val="28"/>
          <w:lang w:eastAsia="en-US"/>
        </w:rPr>
        <w:t>В наименовании приложения к постановлению после слов</w:t>
      </w:r>
      <w:r w:rsidR="001E1104" w:rsidRPr="00FF0250">
        <w:rPr>
          <w:sz w:val="28"/>
          <w:szCs w:val="28"/>
        </w:rPr>
        <w:t xml:space="preserve"> «Муниципальная программа «Укрепление межнационального </w:t>
      </w:r>
      <w:r w:rsidR="001E1104" w:rsidRPr="00FF0250">
        <w:rPr>
          <w:sz w:val="28"/>
          <w:szCs w:val="28"/>
        </w:rPr>
        <w:br/>
        <w:t xml:space="preserve">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</w:t>
      </w:r>
      <w:r w:rsidR="001E1104" w:rsidRPr="00FF0250">
        <w:rPr>
          <w:sz w:val="28"/>
          <w:szCs w:val="28"/>
        </w:rPr>
        <w:lastRenderedPageBreak/>
        <w:t xml:space="preserve">межнациональных (межэтнических) конфликтов, профилактика экстремизма </w:t>
      </w:r>
      <w:r w:rsidRPr="00FF0250">
        <w:rPr>
          <w:sz w:val="28"/>
          <w:szCs w:val="28"/>
        </w:rPr>
        <w:br/>
      </w:r>
      <w:r w:rsidR="001E1104" w:rsidRPr="00FF0250">
        <w:rPr>
          <w:sz w:val="28"/>
          <w:szCs w:val="28"/>
        </w:rPr>
        <w:t>на период до 2030 года</w:t>
      </w:r>
      <w:r w:rsidR="001E1104" w:rsidRPr="00FF0250">
        <w:rPr>
          <w:szCs w:val="28"/>
        </w:rPr>
        <w:t>»</w:t>
      </w:r>
      <w:r w:rsidR="001E1104" w:rsidRPr="00FF0250">
        <w:rPr>
          <w:sz w:val="28"/>
          <w:szCs w:val="28"/>
        </w:rPr>
        <w:t>, дополнить таблицей следующего содержания:</w:t>
      </w:r>
    </w:p>
    <w:p w:rsidR="00C66BC3" w:rsidRPr="00FF0250" w:rsidRDefault="00C66BC3" w:rsidP="001E1104">
      <w:pPr>
        <w:pStyle w:val="21"/>
        <w:spacing w:line="240" w:lineRule="auto"/>
        <w:rPr>
          <w:sz w:val="28"/>
          <w:szCs w:val="28"/>
        </w:rPr>
      </w:pPr>
    </w:p>
    <w:p w:rsidR="001E1104" w:rsidRPr="00581F3A" w:rsidRDefault="001E1104" w:rsidP="001E1104">
      <w:pPr>
        <w:pStyle w:val="a9"/>
        <w:jc w:val="center"/>
        <w:rPr>
          <w:szCs w:val="28"/>
        </w:rPr>
      </w:pPr>
      <w:r>
        <w:rPr>
          <w:szCs w:val="28"/>
        </w:rPr>
        <w:t>«</w:t>
      </w:r>
      <w:r w:rsidRPr="00581F3A">
        <w:rPr>
          <w:szCs w:val="28"/>
        </w:rPr>
        <w:t>Паспорт</w:t>
      </w:r>
    </w:p>
    <w:p w:rsidR="001E1104" w:rsidRDefault="001E1104" w:rsidP="001E1104">
      <w:pPr>
        <w:pStyle w:val="a9"/>
        <w:jc w:val="center"/>
        <w:rPr>
          <w:szCs w:val="32"/>
        </w:rPr>
      </w:pPr>
      <w:r w:rsidRPr="00581F3A">
        <w:rPr>
          <w:szCs w:val="28"/>
        </w:rPr>
        <w:t>муниципальной программы «</w:t>
      </w:r>
      <w:r>
        <w:rPr>
          <w:szCs w:val="32"/>
        </w:rPr>
        <w:t xml:space="preserve">Укрепление межнационального </w:t>
      </w:r>
    </w:p>
    <w:p w:rsidR="001E1104" w:rsidRDefault="001E1104" w:rsidP="001E1104">
      <w:pPr>
        <w:pStyle w:val="a9"/>
        <w:jc w:val="center"/>
        <w:rPr>
          <w:szCs w:val="32"/>
        </w:rPr>
      </w:pPr>
      <w:r>
        <w:rPr>
          <w:szCs w:val="32"/>
        </w:rPr>
        <w:t>и </w:t>
      </w:r>
      <w:r w:rsidRPr="00551F36">
        <w:rPr>
          <w:szCs w:val="32"/>
        </w:rPr>
        <w:t>межконфессионального согласия, поддержка и развитие языков и культуры народов Российской Федерации, проживающих на территории</w:t>
      </w:r>
      <w:r w:rsidRPr="002E7ABE">
        <w:rPr>
          <w:szCs w:val="32"/>
        </w:rPr>
        <w:t xml:space="preserve"> </w:t>
      </w:r>
      <w:r>
        <w:rPr>
          <w:szCs w:val="32"/>
        </w:rPr>
        <w:t>города Сургута</w:t>
      </w:r>
      <w:r w:rsidRPr="00551F36">
        <w:rPr>
          <w:szCs w:val="32"/>
        </w:rPr>
        <w:t>, обеспечение социальной и культурной адаптации мигрантов, профилактика межнациональных (межэтнических) конфликтов,</w:t>
      </w:r>
      <w:r>
        <w:rPr>
          <w:szCs w:val="32"/>
        </w:rPr>
        <w:t xml:space="preserve"> профилактика экстремизма </w:t>
      </w:r>
    </w:p>
    <w:p w:rsidR="001E1104" w:rsidRPr="00581F3A" w:rsidRDefault="001E1104" w:rsidP="001E1104">
      <w:pPr>
        <w:pStyle w:val="a9"/>
        <w:jc w:val="center"/>
        <w:rPr>
          <w:szCs w:val="28"/>
        </w:rPr>
      </w:pPr>
      <w:r>
        <w:rPr>
          <w:szCs w:val="32"/>
        </w:rPr>
        <w:t>и терроризма на период до 2030 года</w:t>
      </w:r>
      <w:r w:rsidRPr="00551F36">
        <w:rPr>
          <w:szCs w:val="32"/>
        </w:rPr>
        <w:t xml:space="preserve">» </w:t>
      </w:r>
    </w:p>
    <w:p w:rsidR="001E1104" w:rsidRPr="00581F3A" w:rsidRDefault="001E1104" w:rsidP="001E1104">
      <w:pPr>
        <w:rPr>
          <w:rFonts w:cs="Times New Roman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5999"/>
      </w:tblGrid>
      <w:tr w:rsidR="001E1104" w:rsidRPr="000F1326" w:rsidTr="009B25E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ub_202"/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</w:t>
            </w:r>
            <w:bookmarkEnd w:id="0"/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программы (наименование,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номер и дата правового акта, послужившего основой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для разработки программы)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104" w:rsidRPr="0078722D" w:rsidRDefault="005C0D11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anchor="/document/12112604/entry/0" w:history="1">
              <w:r w:rsidR="001E1104" w:rsidRPr="0078722D">
                <w:rPr>
                  <w:rFonts w:ascii="Times New Roman" w:hAnsi="Times New Roman" w:cs="Times New Roman"/>
                  <w:sz w:val="26"/>
                  <w:szCs w:val="26"/>
                </w:rPr>
                <w:t>Бюджетный кодекс</w:t>
              </w:r>
            </w:hyperlink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 Российской Федерации;</w:t>
            </w:r>
          </w:p>
          <w:p w:rsidR="001E1104" w:rsidRPr="0078722D" w:rsidRDefault="005C0D11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anchor="/document/186367/entry/0" w:history="1">
              <w:r w:rsidR="001E1104" w:rsidRPr="0078722D">
                <w:rPr>
                  <w:rFonts w:ascii="Times New Roman" w:hAnsi="Times New Roman" w:cs="Times New Roman"/>
                  <w:sz w:val="26"/>
                  <w:szCs w:val="26"/>
                </w:rPr>
                <w:t>Федеральный закон</w:t>
              </w:r>
            </w:hyperlink>
            <w:r w:rsidR="001E1104">
              <w:rPr>
                <w:rFonts w:ascii="Times New Roman" w:hAnsi="Times New Roman" w:cs="Times New Roman"/>
                <w:sz w:val="26"/>
                <w:szCs w:val="26"/>
              </w:rPr>
              <w:t xml:space="preserve"> от 06.10.2003 № 131-ФЗ 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Об общих принципах организации местного самоуправления в Российской Федерации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1104" w:rsidRPr="00FF0250" w:rsidRDefault="005C0D11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anchor="/document/12127578/entry/0" w:history="1">
              <w:r w:rsidR="001E1104" w:rsidRPr="0078722D">
                <w:rPr>
                  <w:rFonts w:ascii="Times New Roman" w:hAnsi="Times New Roman" w:cs="Times New Roman"/>
                  <w:sz w:val="26"/>
                  <w:szCs w:val="26"/>
                </w:rPr>
                <w:t>Федеральный закон</w:t>
              </w:r>
            </w:hyperlink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 от 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25.07.2002 №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 114-ФЗ 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О противодействии экстремистской </w:t>
            </w:r>
            <w:r w:rsidR="001E1104" w:rsidRPr="00FF0250">
              <w:rPr>
                <w:rFonts w:ascii="Times New Roman" w:hAnsi="Times New Roman" w:cs="Times New Roman"/>
                <w:sz w:val="26"/>
                <w:szCs w:val="26"/>
              </w:rPr>
              <w:t>деятельности»;</w:t>
            </w:r>
          </w:p>
          <w:p w:rsidR="001E1104" w:rsidRPr="00FF0250" w:rsidRDefault="005C0D11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anchor="/document/12127578/entry/0" w:history="1">
              <w:r w:rsidR="001E1104" w:rsidRPr="00FF0250">
                <w:rPr>
                  <w:rFonts w:ascii="Times New Roman" w:hAnsi="Times New Roman" w:cs="Times New Roman"/>
                  <w:sz w:val="26"/>
                  <w:szCs w:val="26"/>
                </w:rPr>
                <w:t>Федеральный закон</w:t>
              </w:r>
            </w:hyperlink>
            <w:r w:rsidR="001E1104" w:rsidRPr="00FF0250">
              <w:rPr>
                <w:rFonts w:ascii="Times New Roman" w:hAnsi="Times New Roman" w:cs="Times New Roman"/>
                <w:sz w:val="26"/>
                <w:szCs w:val="26"/>
              </w:rPr>
              <w:t xml:space="preserve"> от 06.03.2006 № 35-ФЗ </w:t>
            </w:r>
            <w:r w:rsidR="001E1104" w:rsidRPr="00FF0250">
              <w:rPr>
                <w:rFonts w:ascii="Times New Roman" w:hAnsi="Times New Roman" w:cs="Times New Roman"/>
                <w:sz w:val="26"/>
                <w:szCs w:val="26"/>
              </w:rPr>
              <w:br/>
              <w:t>«О противодействии терроризму»;</w:t>
            </w:r>
          </w:p>
          <w:p w:rsidR="001E1104" w:rsidRPr="00FF0250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FF0250">
              <w:rPr>
                <w:rFonts w:ascii="Times New Roman" w:hAnsi="Times New Roman" w:cs="Times New Roman"/>
                <w:sz w:val="26"/>
                <w:szCs w:val="26"/>
              </w:rPr>
              <w:t>Концепция противодействия терроризму</w:t>
            </w:r>
            <w:r w:rsidRPr="00FF0250">
              <w:rPr>
                <w:rFonts w:ascii="Times New Roman" w:hAnsi="Times New Roman" w:cs="Times New Roman"/>
                <w:sz w:val="26"/>
                <w:szCs w:val="26"/>
              </w:rPr>
              <w:br/>
              <w:t>в Российской Федерации, утвержденная Президентом Российской Федерации от 05.10.2009;</w:t>
            </w:r>
          </w:p>
          <w:p w:rsidR="001E1104" w:rsidRPr="0078722D" w:rsidRDefault="005C0D11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anchor="/document/70284810/entry/1000" w:history="1">
              <w:r w:rsidR="001E1104" w:rsidRPr="00FF0250">
                <w:rPr>
                  <w:rFonts w:ascii="Times New Roman" w:hAnsi="Times New Roman" w:cs="Times New Roman"/>
                  <w:sz w:val="26"/>
                  <w:szCs w:val="26"/>
                </w:rPr>
                <w:t>Стратегия</w:t>
              </w:r>
            </w:hyperlink>
            <w:r w:rsidR="001E1104" w:rsidRPr="00FF0250">
              <w:rPr>
                <w:rFonts w:ascii="Times New Roman" w:hAnsi="Times New Roman" w:cs="Times New Roman"/>
                <w:sz w:val="26"/>
                <w:szCs w:val="26"/>
              </w:rPr>
              <w:t> государственной национальной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 политики Российской Федерации на период 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до 2025 года, утвержденная </w:t>
            </w:r>
            <w:hyperlink r:id="rId18" w:anchor="/document/70284810/entry/0" w:history="1">
              <w:r w:rsidR="001E1104" w:rsidRPr="0078722D">
                <w:rPr>
                  <w:rFonts w:ascii="Times New Roman" w:hAnsi="Times New Roman" w:cs="Times New Roman"/>
                  <w:sz w:val="26"/>
                  <w:szCs w:val="26"/>
                </w:rPr>
                <w:t>Указом</w:t>
              </w:r>
            </w:hyperlink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 Президента Росс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ийской Федерации от 19.12.2012 №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 1666;</w:t>
            </w:r>
          </w:p>
          <w:p w:rsidR="001E1104" w:rsidRPr="0078722D" w:rsidRDefault="005C0D11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anchor="/document/74194369/entry/1000" w:history="1">
              <w:r w:rsidR="001E1104" w:rsidRPr="0078722D">
                <w:rPr>
                  <w:rFonts w:ascii="Times New Roman" w:hAnsi="Times New Roman" w:cs="Times New Roman"/>
                  <w:sz w:val="26"/>
                  <w:szCs w:val="26"/>
                </w:rPr>
                <w:t>Стратегия</w:t>
              </w:r>
            </w:hyperlink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 противодействия экстремизму в Российской Федерации до 2025 года, утвержденная </w:t>
            </w:r>
            <w:hyperlink r:id="rId20" w:anchor="/document/74194369/entry/0" w:history="1">
              <w:r w:rsidR="001E1104" w:rsidRPr="0078722D">
                <w:rPr>
                  <w:rFonts w:ascii="Times New Roman" w:hAnsi="Times New Roman" w:cs="Times New Roman"/>
                  <w:sz w:val="26"/>
                  <w:szCs w:val="26"/>
                </w:rPr>
                <w:t>Указом</w:t>
              </w:r>
            </w:hyperlink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 Президента Росс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ийской Федерации от 29.05.2020 №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 344;</w:t>
            </w:r>
          </w:p>
          <w:p w:rsidR="001E1104" w:rsidRPr="0078722D" w:rsidRDefault="005C0D11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anchor="/document/403309582/entry/0" w:history="1">
              <w:r w:rsidR="001E1104" w:rsidRPr="0078722D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 Правительства Ханты-Мансийского автономно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го округа - Югры от 27.12.2021 № 597-п «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О мерах по реализации государственной программы Ханты-Мансийского автономного округа - Югры 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Реализация государственной национальной политики и профилактика экстремизма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86E90" w:rsidRPr="00886E90" w:rsidRDefault="00886E90" w:rsidP="00886E9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86E90">
              <w:rPr>
                <w:rFonts w:ascii="Times New Roman" w:hAnsi="Times New Roman" w:cs="Times New Roman"/>
                <w:sz w:val="26"/>
                <w:szCs w:val="26"/>
              </w:rPr>
              <w:t xml:space="preserve">- решение Думы города от 08.06.2015 № 718-V ДГ «О стратегии социально-экономического развития муниципального образования городской округ Сургут 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886E90">
              <w:rPr>
                <w:rFonts w:ascii="Times New Roman" w:hAnsi="Times New Roman" w:cs="Times New Roman"/>
                <w:sz w:val="26"/>
                <w:szCs w:val="26"/>
              </w:rPr>
              <w:t>период до 2030 года»;</w:t>
            </w:r>
          </w:p>
          <w:p w:rsidR="001E1104" w:rsidRPr="0078722D" w:rsidRDefault="005C0D11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anchor="/document/29129970/entry/0" w:history="1">
              <w:r w:rsidR="001E1104" w:rsidRPr="0078722D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 Администрации города от 17.07.2013 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 5159 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принятия решений о разработке, формирования и реализации муниципальных программ городского </w:t>
            </w:r>
            <w:r w:rsidR="001E1104" w:rsidRPr="007872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 Сургут Ханты-Мансий</w:t>
            </w:r>
            <w:r w:rsidR="001E1104">
              <w:rPr>
                <w:rFonts w:ascii="Times New Roman" w:hAnsi="Times New Roman" w:cs="Times New Roman"/>
                <w:sz w:val="26"/>
                <w:szCs w:val="26"/>
              </w:rPr>
              <w:t>ского автономного округа – Югры»</w:t>
            </w:r>
          </w:p>
        </w:tc>
      </w:tr>
      <w:tr w:rsidR="001E1104" w:rsidRPr="00CD38BE" w:rsidTr="009B25E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Pr="00CD38BE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ub_204"/>
            <w:r w:rsidRPr="00CD38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Куратор программы</w:t>
            </w:r>
            <w:bookmarkEnd w:id="1"/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104" w:rsidRPr="00CD38BE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города, курирующий сферу обеспечения безопасности городского округа</w:t>
            </w:r>
          </w:p>
        </w:tc>
      </w:tr>
      <w:tr w:rsidR="001E1104" w:rsidRPr="00CD38BE" w:rsidTr="009B25E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sub_203"/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bookmarkEnd w:id="2"/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администратора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и соадминистраторов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A19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администратор программы </w:t>
            </w:r>
            <w:r w:rsidR="00321A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</w:t>
            </w:r>
          </w:p>
          <w:p w:rsidR="001E1104" w:rsidRPr="0078722D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>по вопросам общественной безопасности;</w:t>
            </w:r>
          </w:p>
          <w:p w:rsidR="001E1104" w:rsidRPr="0078722D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>соадминистраторы программы:</w:t>
            </w:r>
          </w:p>
          <w:p w:rsidR="001E1104" w:rsidRPr="0078722D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>департамент массовых коммуникаций и аналитики;</w:t>
            </w:r>
          </w:p>
          <w:p w:rsidR="001E1104" w:rsidRPr="0078722D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к</w:t>
            </w: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>ультуры</w:t>
            </w:r>
            <w:r w:rsidR="00C66BC3">
              <w:rPr>
                <w:rFonts w:ascii="Times New Roman" w:hAnsi="Times New Roman" w:cs="Times New Roman"/>
                <w:sz w:val="26"/>
                <w:szCs w:val="26"/>
              </w:rPr>
              <w:t xml:space="preserve"> и молодё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жной политики;</w:t>
            </w: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 образования;</w:t>
            </w:r>
          </w:p>
          <w:p w:rsidR="001E1104" w:rsidRPr="0078722D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>управление бюджетного учёта и отчётности;</w:t>
            </w:r>
          </w:p>
          <w:p w:rsidR="001E1104" w:rsidRPr="0078722D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>управление физической культуры и спорта;</w:t>
            </w:r>
          </w:p>
          <w:p w:rsidR="001E1104" w:rsidRPr="000F1326" w:rsidRDefault="001E1104" w:rsidP="000A359E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>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иципальное каз</w:t>
            </w:r>
            <w:r w:rsidR="000A359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нное учреждение «У</w:t>
            </w:r>
            <w:r w:rsidRPr="0078722D">
              <w:rPr>
                <w:rFonts w:ascii="Times New Roman" w:hAnsi="Times New Roman" w:cs="Times New Roman"/>
                <w:sz w:val="26"/>
                <w:szCs w:val="26"/>
              </w:rPr>
              <w:t>правление информационных 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хнологий и связи города Сургута»</w:t>
            </w:r>
          </w:p>
        </w:tc>
      </w:tr>
      <w:tr w:rsidR="001E1104" w:rsidRPr="00CD38BE" w:rsidTr="009B25E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Pr="00EF37C5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EF37C5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104" w:rsidRPr="00EF37C5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EF37C5">
              <w:rPr>
                <w:rFonts w:ascii="Times New Roman" w:hAnsi="Times New Roman" w:cs="Times New Roman"/>
                <w:sz w:val="26"/>
                <w:szCs w:val="26"/>
              </w:rPr>
              <w:t xml:space="preserve">укрепление единства народов Российской Федерации, проживающих на территории муниципального образования, профилактика экстремизма и терроризма на территории муниципального образования </w:t>
            </w:r>
          </w:p>
        </w:tc>
      </w:tr>
      <w:tr w:rsidR="001E1104" w:rsidRPr="00CD38BE" w:rsidTr="009B25E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ub_206"/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  <w:bookmarkEnd w:id="3"/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1. Содействие развитию общественных инициатив, направленных на гармонизацию межэтнических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отношений, укрепление позитивного этнического самосознания и обеспечение потребностей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граждан, связанных с их этнической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принадлежностью.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2. Содействие этнокультурному развитию народов, формированию общероссийского гражданского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самосознания, патриотизма и солидарности.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3. Развитие системы повышения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уровня муниципальных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служащих и работников образования по вопросам укрепления межнационального и межконфессионального согласия, поддержки и развития языков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и культуры народов Российской Федерации,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проживающих на территории муниципального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образования, обеспечения социальной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и культурной адаптации мигрантов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и профилактики экстремизма, а также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этнокультурной компетентности специалистов.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4. Содействие поддержке русского языка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как государственного языка Российской Федерации и средства межнационального общения и языков народов России, проживающих в муниципальном образовании.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5. Создание условий для социальной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культурной адаптации мигрантов.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6. Реализация комплексной информационной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кампании, направленной на укрепление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общегражданской идентичности и межнационального (межэтнического), межконфессионального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и межкультурного взаимодействия.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7. Развитие духовно-нравственных основ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и самобытной культуры российского казачества и повышение его роли в воспитании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подрастающего поколения в духе патриотизма.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8. Гармонизация межэтнических и межконфессиональных отношений, сведение к минимуму условий для проявлений экстремизма на территории муниципального образования, развитие системы мер профилактики и предупреждения межэтнических и межконфессиональных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конфликтов</w:t>
            </w:r>
            <w:r w:rsidR="000A35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E1104" w:rsidRPr="00FF0250" w:rsidRDefault="001E1104" w:rsidP="009B25EA">
            <w:pPr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BE3D1F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9. Реализация мер правового и информационного характера по недопущению использования этнического и религиозного факторов в </w:t>
            </w:r>
            <w:r w:rsidRPr="00FF0250">
              <w:rPr>
                <w:rFonts w:eastAsiaTheme="minorEastAsia" w:cs="Times New Roman"/>
                <w:sz w:val="26"/>
                <w:szCs w:val="26"/>
                <w:lang w:eastAsia="ru-RU"/>
              </w:rPr>
              <w:t>избирательном процессе и в предвыборных программах.</w:t>
            </w:r>
          </w:p>
          <w:p w:rsidR="001E1104" w:rsidRPr="00BE3D1F" w:rsidRDefault="001E1104" w:rsidP="008F16E8">
            <w:pPr>
              <w:rPr>
                <w:lang w:eastAsia="ru-RU"/>
              </w:rPr>
            </w:pPr>
            <w:r w:rsidRPr="00FF0250">
              <w:rPr>
                <w:rFonts w:eastAsiaTheme="minorEastAsia" w:cs="Times New Roman"/>
                <w:sz w:val="26"/>
                <w:szCs w:val="26"/>
                <w:lang w:eastAsia="ru-RU"/>
              </w:rPr>
              <w:t>10. Совершенствование мер, направленных на профилактику террори</w:t>
            </w:r>
            <w:r w:rsidR="000340C1" w:rsidRPr="00FF0250">
              <w:rPr>
                <w:rFonts w:eastAsiaTheme="minorEastAsia" w:cs="Times New Roman"/>
                <w:sz w:val="26"/>
                <w:szCs w:val="26"/>
                <w:lang w:eastAsia="ru-RU"/>
              </w:rPr>
              <w:t>зма.</w:t>
            </w:r>
          </w:p>
        </w:tc>
      </w:tr>
      <w:tr w:rsidR="001E1104" w:rsidRPr="00CD38BE" w:rsidTr="009B25E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2020 – 2030 годы</w:t>
            </w:r>
          </w:p>
        </w:tc>
      </w:tr>
      <w:tr w:rsidR="001E1104" w:rsidRPr="00CD38BE" w:rsidTr="009B25E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104" w:rsidRDefault="00DC3015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1E1104"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Укрепление межнационального и межконфессионального согласия, поддержка и развитие языков и культуры народов Российской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конфликтов.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0F1326">
              <w:rPr>
                <w:rFonts w:cs="Times New Roman"/>
                <w:sz w:val="26"/>
                <w:szCs w:val="26"/>
                <w:lang w:eastAsia="ru-RU"/>
              </w:rPr>
              <w:t xml:space="preserve">2. </w:t>
            </w:r>
            <w:r w:rsidRPr="00FF0250">
              <w:rPr>
                <w:rFonts w:cs="Times New Roman"/>
                <w:sz w:val="26"/>
                <w:szCs w:val="26"/>
                <w:lang w:eastAsia="ru-RU"/>
              </w:rPr>
              <w:t xml:space="preserve">Участие в профилактике экстремизма, а также 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FF0250">
              <w:rPr>
                <w:rFonts w:cs="Times New Roman"/>
                <w:sz w:val="26"/>
                <w:szCs w:val="26"/>
                <w:lang w:eastAsia="ru-RU"/>
              </w:rPr>
              <w:t>в минимизации и (или) ликвидации пос</w:t>
            </w:r>
            <w:r w:rsidR="00DC3015">
              <w:rPr>
                <w:rFonts w:cs="Times New Roman"/>
                <w:sz w:val="26"/>
                <w:szCs w:val="26"/>
                <w:lang w:eastAsia="ru-RU"/>
              </w:rPr>
              <w:t>ледствий проявлений экстремизма.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FF0250">
              <w:rPr>
                <w:rFonts w:cs="Times New Roman"/>
                <w:sz w:val="26"/>
                <w:szCs w:val="26"/>
                <w:lang w:eastAsia="ru-RU"/>
              </w:rPr>
              <w:t xml:space="preserve">3. Участие в профилактике терроризма, а также </w:t>
            </w:r>
          </w:p>
          <w:p w:rsidR="001E1104" w:rsidRPr="000F1326" w:rsidRDefault="001E1104" w:rsidP="009B25EA">
            <w:pPr>
              <w:rPr>
                <w:rFonts w:cs="Times New Roman"/>
                <w:sz w:val="26"/>
                <w:szCs w:val="26"/>
                <w:lang w:eastAsia="ru-RU"/>
              </w:rPr>
            </w:pPr>
            <w:r w:rsidRPr="00FF0250">
              <w:rPr>
                <w:rFonts w:cs="Times New Roman"/>
                <w:sz w:val="26"/>
                <w:szCs w:val="26"/>
                <w:lang w:eastAsia="ru-RU"/>
              </w:rPr>
              <w:t>в минимизации и (или) ликвидации последствий проявлений</w:t>
            </w:r>
            <w:r w:rsidR="00DC3015">
              <w:rPr>
                <w:rFonts w:cs="Times New Roman"/>
                <w:sz w:val="26"/>
                <w:szCs w:val="26"/>
                <w:lang w:eastAsia="ru-RU"/>
              </w:rPr>
              <w:t xml:space="preserve"> терроризма.</w:t>
            </w:r>
          </w:p>
        </w:tc>
      </w:tr>
      <w:tr w:rsidR="001E1104" w:rsidRPr="00CD38BE" w:rsidTr="009B25E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Портфели проектов, проекты автономного округа,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входящие в состав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программы,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направленные </w:t>
            </w:r>
          </w:p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на реализацию национальных проектов (программ)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104" w:rsidRPr="000F1326" w:rsidRDefault="001E1104" w:rsidP="009B25EA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E1104" w:rsidRPr="00A952F2" w:rsidTr="009B25EA">
        <w:trPr>
          <w:trHeight w:val="85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4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 xml:space="preserve">Целевые показатели </w:t>
            </w:r>
          </w:p>
          <w:p w:rsidR="001E1104" w:rsidRPr="000F1326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0F1326">
              <w:rPr>
                <w:rFonts w:ascii="Times New Roman" w:hAnsi="Times New Roman" w:cs="Times New Roman"/>
                <w:sz w:val="26"/>
                <w:szCs w:val="26"/>
              </w:rPr>
              <w:t>программы *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104" w:rsidRPr="00FF0250" w:rsidRDefault="001E1104" w:rsidP="009B25EA">
            <w:pPr>
              <w:pStyle w:val="ab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F0250">
              <w:rPr>
                <w:rFonts w:ascii="Times New Roman" w:hAnsi="Times New Roman" w:cs="Times New Roman"/>
                <w:sz w:val="26"/>
                <w:szCs w:val="26"/>
              </w:rPr>
              <w:t xml:space="preserve">1. Увеличение доли граждан, положительно оценивающих состояние межнациональных </w:t>
            </w:r>
            <w:r w:rsidRPr="00FF02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отношений в городе, до 81,5 %.</w:t>
            </w:r>
            <w:r w:rsidRPr="00FF025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  <w:p w:rsidR="001E1104" w:rsidRPr="00FF0250" w:rsidRDefault="001E1104" w:rsidP="009B25EA">
            <w:pPr>
              <w:rPr>
                <w:rFonts w:eastAsiaTheme="minorEastAsia" w:cs="Times New Roman"/>
                <w:color w:val="FF0000"/>
                <w:sz w:val="26"/>
                <w:szCs w:val="26"/>
                <w:vertAlign w:val="superscript"/>
                <w:lang w:eastAsia="ru-RU"/>
              </w:rPr>
            </w:pPr>
            <w:r w:rsidRPr="00FF0250">
              <w:rPr>
                <w:rFonts w:cs="Times New Roman"/>
                <w:sz w:val="26"/>
                <w:szCs w:val="26"/>
              </w:rPr>
              <w:t xml:space="preserve">2. </w:t>
            </w:r>
            <w:r w:rsidRPr="00FF0250">
              <w:rPr>
                <w:rFonts w:eastAsiaTheme="minorEastAsia" w:cs="Times New Roman"/>
                <w:color w:val="000000" w:themeColor="text1"/>
                <w:sz w:val="26"/>
                <w:szCs w:val="26"/>
                <w:lang w:eastAsia="ru-RU"/>
              </w:rPr>
              <w:t>Реализация некоммерческими организациями, не менее 14 мероприятий (проектов, программ) по укреплению межнационального и межконфессионального согласия, поддержке и 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 профилактике экстремизма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vertAlign w:val="superscript"/>
              </w:rPr>
            </w:pPr>
            <w:r w:rsidRPr="00FF0250">
              <w:rPr>
                <w:rFonts w:cs="Times New Roman"/>
                <w:sz w:val="26"/>
                <w:szCs w:val="26"/>
              </w:rPr>
              <w:t>3. Обеспечение участия граждан в мероприятиях, направленных на укрепление общероссийского гражданского единства, не менее 50 000 человек.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vertAlign w:val="superscript"/>
              </w:rPr>
            </w:pPr>
            <w:r w:rsidRPr="00FF0250">
              <w:rPr>
                <w:rFonts w:cs="Times New Roman"/>
                <w:sz w:val="26"/>
                <w:szCs w:val="26"/>
              </w:rPr>
              <w:t>4. Обеспечение участия граждан в мероприятиях, направленных на этнокультурное развитие народов России, не менее 50 000 человек.</w:t>
            </w:r>
            <w:r w:rsidRPr="00FF0250">
              <w:rPr>
                <w:rFonts w:cs="Times New Roman"/>
                <w:sz w:val="26"/>
                <w:szCs w:val="26"/>
                <w:vertAlign w:val="superscript"/>
              </w:rPr>
              <w:t xml:space="preserve"> 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</w:rPr>
            </w:pPr>
            <w:r w:rsidRPr="00FF0250">
              <w:rPr>
                <w:rFonts w:cs="Times New Roman"/>
                <w:sz w:val="26"/>
                <w:szCs w:val="26"/>
              </w:rPr>
              <w:t xml:space="preserve">5. Обеспечение участия граждан в мероприятиях, направленных на поддержку русского языка 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vertAlign w:val="superscript"/>
              </w:rPr>
            </w:pPr>
            <w:r w:rsidRPr="00FF0250">
              <w:rPr>
                <w:rFonts w:cs="Times New Roman"/>
                <w:sz w:val="26"/>
                <w:szCs w:val="26"/>
              </w:rPr>
              <w:t>как государственного языка Российской Федерации и средства межнационального общения и языков народов России, не менее 2000 человек.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</w:rPr>
            </w:pPr>
            <w:r w:rsidRPr="00FF0250">
              <w:rPr>
                <w:rFonts w:cs="Times New Roman"/>
                <w:sz w:val="26"/>
                <w:szCs w:val="26"/>
              </w:rPr>
              <w:t xml:space="preserve">6. Обеспечение участия молодых людей в возрасте от 14 до 30 лет, в проектах и программах 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</w:rPr>
            </w:pPr>
            <w:r w:rsidRPr="00FF0250">
              <w:rPr>
                <w:rFonts w:cs="Times New Roman"/>
                <w:sz w:val="26"/>
                <w:szCs w:val="26"/>
              </w:rPr>
              <w:t>по укреплению межнационального и межконфессионального согласия, поддержке и развитию языков и культуры народов Российской Федерации, проживающих на территории города, обеспечению социальной и культурной адаптации мигрантов и профилактике экстремизма, не менее 3000 человек.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vertAlign w:val="superscript"/>
              </w:rPr>
            </w:pPr>
            <w:r w:rsidRPr="00FF0250">
              <w:rPr>
                <w:rFonts w:cs="Times New Roman"/>
                <w:sz w:val="26"/>
                <w:szCs w:val="26"/>
              </w:rPr>
              <w:t>7. Обеспечение участия муниципальных служащих и работников образовательных организаций в курсах повышения квалификации и обучающих семинарах по повышению профессионального уровня специалистов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 территории муниципального образования, обеспечения социальной и культурной адаптации мигрантов и профилактики экстремизма не менее 164 человек.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vertAlign w:val="superscript"/>
              </w:rPr>
            </w:pPr>
            <w:r w:rsidRPr="00FF0250">
              <w:rPr>
                <w:rFonts w:cs="Times New Roman"/>
                <w:sz w:val="26"/>
                <w:szCs w:val="26"/>
              </w:rPr>
              <w:t>8. Обеспечение публикаций в СМИ, направленных на формирование этнокультурной компетентности граждан и пропаганду ценностей добрососедства и взаимоуважения, в количестве не менее 40 ед.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</w:rPr>
            </w:pPr>
            <w:r w:rsidRPr="00FF0250">
              <w:rPr>
                <w:rFonts w:cs="Times New Roman"/>
                <w:sz w:val="26"/>
                <w:szCs w:val="26"/>
              </w:rPr>
              <w:t xml:space="preserve">9. Обеспечение участия мигрантов в мероприятиях, направленных на их адаптацию, не менее 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vertAlign w:val="superscript"/>
              </w:rPr>
            </w:pPr>
            <w:r w:rsidRPr="00FF0250">
              <w:rPr>
                <w:rFonts w:cs="Times New Roman"/>
                <w:sz w:val="26"/>
                <w:szCs w:val="26"/>
              </w:rPr>
              <w:lastRenderedPageBreak/>
              <w:t>1000 человек.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</w:rPr>
            </w:pPr>
            <w:r w:rsidRPr="00FF0250">
              <w:rPr>
                <w:rFonts w:cs="Times New Roman"/>
                <w:sz w:val="26"/>
                <w:szCs w:val="26"/>
              </w:rPr>
              <w:t>10. Обеспечение участия граждан в мероприятиях, проводимых при участии российского казачества, направленных на сохранение и развитие самобытной казачьей культуры, и воспитание подрастающего поколения в духе патриотизма не менее 4000 человек</w:t>
            </w:r>
          </w:p>
          <w:p w:rsidR="001E1104" w:rsidRPr="00FF0250" w:rsidRDefault="001E1104" w:rsidP="009B25EA">
            <w:pPr>
              <w:rPr>
                <w:rFonts w:cs="Times New Roman"/>
                <w:sz w:val="26"/>
                <w:szCs w:val="26"/>
                <w:vertAlign w:val="superscript"/>
              </w:rPr>
            </w:pPr>
            <w:r w:rsidRPr="00FF0250">
              <w:rPr>
                <w:rFonts w:cs="Times New Roman"/>
                <w:sz w:val="26"/>
                <w:szCs w:val="26"/>
              </w:rPr>
              <w:t>11. Снижение уровня преступности на улицах и в общественных местах (число зарегистрированных преступлений на 100 тыс. человек населения), единиц до уровня 311</w:t>
            </w:r>
            <w:r w:rsidRPr="00FF0250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FF0250">
              <w:rPr>
                <w:rFonts w:cs="Times New Roman"/>
                <w:sz w:val="26"/>
                <w:szCs w:val="26"/>
              </w:rPr>
              <w:t>.</w:t>
            </w:r>
            <w:r w:rsidRPr="00FF0250">
              <w:rPr>
                <w:rFonts w:cs="Times New Roman"/>
                <w:sz w:val="26"/>
                <w:szCs w:val="26"/>
                <w:vertAlign w:val="superscript"/>
              </w:rPr>
              <w:t xml:space="preserve"> </w:t>
            </w:r>
          </w:p>
        </w:tc>
      </w:tr>
    </w:tbl>
    <w:p w:rsidR="001E1104" w:rsidRDefault="001E1104" w:rsidP="001E1104">
      <w:pPr>
        <w:rPr>
          <w:rFonts w:eastAsiaTheme="minorEastAsia" w:cs="Times New Roman"/>
          <w:sz w:val="26"/>
          <w:szCs w:val="26"/>
          <w:lang w:eastAsia="ru-RU"/>
        </w:rPr>
      </w:pPr>
    </w:p>
    <w:p w:rsidR="00D229EA" w:rsidRDefault="001E1104" w:rsidP="001E1104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  <w:lang w:eastAsia="ru-RU"/>
        </w:rPr>
        <w:t>Примечание:</w:t>
      </w:r>
    </w:p>
    <w:p w:rsidR="001E1104" w:rsidRPr="00CA24B3" w:rsidRDefault="001E1104" w:rsidP="001E1104">
      <w:pPr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A24B3">
        <w:rPr>
          <w:rFonts w:eastAsiaTheme="minorEastAsia" w:cs="Times New Roman"/>
          <w:sz w:val="24"/>
          <w:szCs w:val="24"/>
          <w:vertAlign w:val="superscript"/>
          <w:lang w:eastAsia="ru-RU"/>
        </w:rPr>
        <w:t>1</w:t>
      </w:r>
      <w:r w:rsidRPr="00CA24B3">
        <w:rPr>
          <w:rFonts w:eastAsiaTheme="minorEastAsia" w:cs="Times New Roman"/>
          <w:sz w:val="24"/>
          <w:szCs w:val="24"/>
          <w:lang w:eastAsia="ru-RU"/>
        </w:rPr>
        <w:t xml:space="preserve"> – рассчитывается по формуле: показатель определяется путем </w:t>
      </w:r>
      <w:r w:rsidRPr="00CA24B3">
        <w:rPr>
          <w:rFonts w:eastAsiaTheme="minorEastAsia" w:cs="Times New Roman"/>
          <w:spacing w:val="-6"/>
          <w:sz w:val="24"/>
          <w:szCs w:val="24"/>
          <w:lang w:eastAsia="ru-RU"/>
        </w:rPr>
        <w:t>усреднения значений, исчисляемых на основании социологических опросов, проводимых</w:t>
      </w:r>
      <w:r w:rsidR="007B7D03" w:rsidRPr="00CA24B3">
        <w:rPr>
          <w:rFonts w:eastAsiaTheme="minorEastAsia" w:cs="Times New Roman"/>
          <w:spacing w:val="-6"/>
          <w:sz w:val="24"/>
          <w:szCs w:val="24"/>
          <w:lang w:eastAsia="ru-RU"/>
        </w:rPr>
        <w:br/>
      </w:r>
      <w:r w:rsidRPr="00CA24B3">
        <w:rPr>
          <w:rFonts w:eastAsiaTheme="minorEastAsia" w:cs="Times New Roman"/>
          <w:sz w:val="24"/>
          <w:szCs w:val="24"/>
          <w:lang w:eastAsia="ru-RU"/>
        </w:rPr>
        <w:t xml:space="preserve">по репрезентативной выборке в автономном округе в соответствии с постановлением </w:t>
      </w:r>
      <w:r w:rsidR="007B7D03" w:rsidRPr="00CA24B3">
        <w:rPr>
          <w:rFonts w:cs="Times New Roman"/>
          <w:color w:val="22272F"/>
          <w:sz w:val="24"/>
          <w:szCs w:val="24"/>
          <w:shd w:val="clear" w:color="auto" w:fill="FFFFFF"/>
        </w:rPr>
        <w:t xml:space="preserve">Постановление Правительства Ханты-Мансийского автономного округа – Югры </w:t>
      </w:r>
      <w:r w:rsidR="007B7D03" w:rsidRPr="00CA24B3">
        <w:rPr>
          <w:rFonts w:cs="Times New Roman"/>
          <w:color w:val="22272F"/>
          <w:sz w:val="24"/>
          <w:szCs w:val="24"/>
          <w:shd w:val="clear" w:color="auto" w:fill="FFFFFF"/>
        </w:rPr>
        <w:br/>
        <w:t>от 27.12.2021 № 597-п</w:t>
      </w:r>
      <w:r w:rsidR="007B7D03" w:rsidRPr="00CA24B3">
        <w:rPr>
          <w:rFonts w:cs="Times New Roman"/>
          <w:color w:val="22272F"/>
          <w:sz w:val="24"/>
          <w:szCs w:val="24"/>
        </w:rPr>
        <w:t xml:space="preserve"> «</w:t>
      </w:r>
      <w:r w:rsidR="007B7D03" w:rsidRPr="00CA24B3">
        <w:rPr>
          <w:rFonts w:cs="Times New Roman"/>
          <w:color w:val="22272F"/>
          <w:sz w:val="24"/>
          <w:szCs w:val="24"/>
          <w:shd w:val="clear" w:color="auto" w:fill="FFFFFF"/>
        </w:rPr>
        <w:t>О мерах по реализации государственной программы Ханты-Мансийского автономного округа - Югры «Реализация государственной национальной политики и профилактика экстремизма»</w:t>
      </w:r>
      <w:r w:rsidRPr="00CA24B3">
        <w:rPr>
          <w:rFonts w:eastAsiaTheme="minorEastAsia" w:cs="Times New Roman"/>
          <w:sz w:val="24"/>
          <w:szCs w:val="24"/>
          <w:lang w:eastAsia="ru-RU"/>
        </w:rPr>
        <w:t>».</w:t>
      </w:r>
    </w:p>
    <w:p w:rsidR="001E1104" w:rsidRPr="00CA24B3" w:rsidRDefault="001E1104" w:rsidP="001E1104">
      <w:pPr>
        <w:ind w:firstLine="709"/>
        <w:jc w:val="both"/>
        <w:rPr>
          <w:rFonts w:eastAsiaTheme="minorEastAsia" w:cs="Times New Roman"/>
          <w:spacing w:val="-6"/>
          <w:sz w:val="24"/>
          <w:szCs w:val="24"/>
          <w:lang w:eastAsia="ru-RU"/>
        </w:rPr>
      </w:pPr>
      <w:r w:rsidRPr="00CA24B3">
        <w:rPr>
          <w:rFonts w:eastAsiaTheme="minorEastAsia" w:cs="Times New Roman"/>
          <w:sz w:val="24"/>
          <w:szCs w:val="24"/>
          <w:vertAlign w:val="superscript"/>
          <w:lang w:eastAsia="ru-RU"/>
        </w:rPr>
        <w:t>2</w:t>
      </w:r>
      <w:r w:rsidRPr="00CA24B3">
        <w:rPr>
          <w:rFonts w:eastAsiaTheme="minorEastAsia" w:cs="Times New Roman"/>
          <w:sz w:val="24"/>
          <w:szCs w:val="24"/>
          <w:lang w:eastAsia="ru-RU"/>
        </w:rPr>
        <w:t xml:space="preserve"> - </w:t>
      </w:r>
      <w:r w:rsidRPr="00CA24B3">
        <w:rPr>
          <w:rFonts w:cs="Times New Roman"/>
          <w:color w:val="22272F"/>
          <w:sz w:val="24"/>
          <w:szCs w:val="24"/>
        </w:rPr>
        <w:t> </w:t>
      </w:r>
      <w:r w:rsidRPr="00CA24B3">
        <w:rPr>
          <w:rFonts w:eastAsiaTheme="minorEastAsia" w:cs="Times New Roman"/>
          <w:spacing w:val="-6"/>
          <w:sz w:val="24"/>
          <w:szCs w:val="24"/>
          <w:lang w:eastAsia="ru-RU"/>
        </w:rPr>
        <w:t>рассчитывается по формуле:</w:t>
      </w:r>
    </w:p>
    <w:p w:rsidR="001E1104" w:rsidRPr="00CA24B3" w:rsidRDefault="001E1104" w:rsidP="001E1104">
      <w:pPr>
        <w:ind w:firstLine="709"/>
        <w:jc w:val="both"/>
        <w:rPr>
          <w:rFonts w:eastAsiaTheme="minorEastAsia" w:cs="Times New Roman"/>
          <w:spacing w:val="-6"/>
          <w:sz w:val="24"/>
          <w:szCs w:val="24"/>
          <w:lang w:eastAsia="ru-RU"/>
        </w:rPr>
      </w:pPr>
      <w:r w:rsidRPr="00CA24B3">
        <w:rPr>
          <w:rFonts w:eastAsiaTheme="minorEastAsia" w:cs="Times New Roman"/>
          <w:spacing w:val="-6"/>
          <w:sz w:val="24"/>
          <w:szCs w:val="24"/>
          <w:lang w:eastAsia="ru-RU"/>
        </w:rPr>
        <w:t>УПУОМ = КПУОМ/ЧН*100 000, где:</w:t>
      </w:r>
    </w:p>
    <w:p w:rsidR="001E1104" w:rsidRPr="00D16E91" w:rsidRDefault="001E1104" w:rsidP="001E1104">
      <w:pPr>
        <w:ind w:firstLine="709"/>
        <w:jc w:val="both"/>
        <w:rPr>
          <w:rFonts w:eastAsiaTheme="minorEastAsia" w:cs="Times New Roman"/>
          <w:spacing w:val="-6"/>
          <w:sz w:val="24"/>
          <w:szCs w:val="24"/>
          <w:lang w:eastAsia="ru-RU"/>
        </w:rPr>
      </w:pPr>
      <w:r w:rsidRPr="00CA24B3">
        <w:rPr>
          <w:rFonts w:eastAsiaTheme="minorEastAsia" w:cs="Times New Roman"/>
          <w:spacing w:val="-6"/>
          <w:sz w:val="24"/>
          <w:szCs w:val="24"/>
          <w:lang w:eastAsia="ru-RU"/>
        </w:rPr>
        <w:t xml:space="preserve">УПУОМ - </w:t>
      </w:r>
      <w:r w:rsidRPr="00D16E91">
        <w:rPr>
          <w:rFonts w:eastAsiaTheme="minorEastAsia" w:cs="Times New Roman"/>
          <w:spacing w:val="-6"/>
          <w:sz w:val="24"/>
          <w:szCs w:val="24"/>
          <w:lang w:eastAsia="ru-RU"/>
        </w:rPr>
        <w:t>уровень преступности на улицах и в общественных местах;</w:t>
      </w:r>
    </w:p>
    <w:p w:rsidR="001E1104" w:rsidRPr="00D16E91" w:rsidRDefault="001E1104" w:rsidP="001E1104">
      <w:pPr>
        <w:ind w:firstLine="709"/>
        <w:jc w:val="both"/>
        <w:rPr>
          <w:rFonts w:eastAsiaTheme="minorEastAsia" w:cs="Times New Roman"/>
          <w:spacing w:val="-6"/>
          <w:sz w:val="24"/>
          <w:szCs w:val="24"/>
          <w:lang w:eastAsia="ru-RU"/>
        </w:rPr>
      </w:pPr>
      <w:r w:rsidRPr="00D16E91">
        <w:rPr>
          <w:rFonts w:eastAsiaTheme="minorEastAsia" w:cs="Times New Roman"/>
          <w:spacing w:val="-6"/>
          <w:sz w:val="24"/>
          <w:szCs w:val="24"/>
          <w:lang w:eastAsia="ru-RU"/>
        </w:rPr>
        <w:t>КПУОМ - количество преступлений на улицах и в общественных местах;</w:t>
      </w:r>
    </w:p>
    <w:p w:rsidR="001E1104" w:rsidRPr="00D16E91" w:rsidRDefault="007B7D03" w:rsidP="001E1104">
      <w:pPr>
        <w:ind w:firstLine="709"/>
        <w:jc w:val="both"/>
        <w:rPr>
          <w:rFonts w:eastAsia="Calibri" w:cs="Times New Roman"/>
          <w:sz w:val="24"/>
          <w:szCs w:val="24"/>
        </w:rPr>
      </w:pPr>
      <w:r w:rsidRPr="00D16E91">
        <w:rPr>
          <w:rFonts w:eastAsia="Calibri" w:cs="Times New Roman"/>
          <w:sz w:val="24"/>
          <w:szCs w:val="24"/>
        </w:rPr>
        <w:t>ЧН - численность населения.</w:t>
      </w:r>
    </w:p>
    <w:p w:rsidR="001C273D" w:rsidRPr="00D16E91" w:rsidRDefault="001C273D" w:rsidP="00876485">
      <w:pPr>
        <w:ind w:firstLine="709"/>
        <w:jc w:val="both"/>
        <w:rPr>
          <w:rFonts w:cs="Times New Roman"/>
          <w:szCs w:val="28"/>
        </w:rPr>
      </w:pPr>
      <w:r w:rsidRPr="00D16E91">
        <w:rPr>
          <w:rFonts w:eastAsia="Calibri" w:cs="Times New Roman"/>
          <w:szCs w:val="28"/>
        </w:rPr>
        <w:t xml:space="preserve">1.4. </w:t>
      </w:r>
      <w:r w:rsidR="00D16185" w:rsidRPr="00D16E91">
        <w:rPr>
          <w:rFonts w:eastAsia="Calibri" w:cs="Times New Roman"/>
          <w:szCs w:val="28"/>
        </w:rPr>
        <w:t>Раздел I. Общие положения</w:t>
      </w:r>
      <w:r w:rsidRPr="00D16E91">
        <w:rPr>
          <w:rFonts w:eastAsia="Calibri" w:cs="Times New Roman"/>
          <w:szCs w:val="28"/>
        </w:rPr>
        <w:t xml:space="preserve"> приложения к постановлению </w:t>
      </w:r>
      <w:r w:rsidR="00FC4BB8" w:rsidRPr="00D16E91">
        <w:rPr>
          <w:rFonts w:eastAsia="Calibri" w:cs="Times New Roman"/>
          <w:szCs w:val="28"/>
        </w:rPr>
        <w:t xml:space="preserve">изложить </w:t>
      </w:r>
      <w:r w:rsidR="00D16185" w:rsidRPr="00D16E91">
        <w:rPr>
          <w:rFonts w:eastAsia="Calibri" w:cs="Times New Roman"/>
          <w:szCs w:val="28"/>
        </w:rPr>
        <w:br/>
      </w:r>
      <w:r w:rsidR="00FC4BB8" w:rsidRPr="00D16E91">
        <w:rPr>
          <w:rFonts w:eastAsia="Calibri" w:cs="Times New Roman"/>
          <w:szCs w:val="28"/>
        </w:rPr>
        <w:t>в следующей редакции</w:t>
      </w:r>
      <w:r w:rsidR="00FC4BB8" w:rsidRPr="00D16E91">
        <w:rPr>
          <w:rFonts w:cs="Times New Roman"/>
          <w:szCs w:val="28"/>
        </w:rPr>
        <w:t>:</w:t>
      </w:r>
    </w:p>
    <w:p w:rsidR="00F2627B" w:rsidRPr="00D16E91" w:rsidRDefault="00F2627B" w:rsidP="00876485">
      <w:pPr>
        <w:jc w:val="center"/>
      </w:pPr>
      <w:r w:rsidRPr="00D16E91">
        <w:t>«Раздел I. Общие положения</w:t>
      </w:r>
    </w:p>
    <w:p w:rsidR="00876485" w:rsidRPr="00D16E91" w:rsidRDefault="00876485" w:rsidP="00F2627B">
      <w:pPr>
        <w:ind w:firstLine="708"/>
        <w:jc w:val="center"/>
      </w:pPr>
    </w:p>
    <w:p w:rsidR="002B65BF" w:rsidRPr="00E9401E" w:rsidRDefault="002B65BF" w:rsidP="00260CAE">
      <w:pPr>
        <w:ind w:firstLine="709"/>
        <w:jc w:val="both"/>
        <w:rPr>
          <w:rFonts w:cs="Times New Roman"/>
          <w:szCs w:val="28"/>
        </w:rPr>
      </w:pPr>
      <w:r w:rsidRPr="00E9401E">
        <w:rPr>
          <w:rFonts w:eastAsia="Calibri" w:cs="Times New Roman"/>
          <w:szCs w:val="28"/>
        </w:rPr>
        <w:t xml:space="preserve">Муниципальная программа «Укрепление межнационального </w:t>
      </w:r>
      <w:r w:rsidRPr="00E9401E">
        <w:rPr>
          <w:rFonts w:eastAsia="Calibri" w:cs="Times New Roman"/>
          <w:szCs w:val="28"/>
        </w:rPr>
        <w:br/>
        <w:t xml:space="preserve">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</w:t>
      </w:r>
      <w:r w:rsidR="00260CAE" w:rsidRPr="00E9401E">
        <w:rPr>
          <w:rFonts w:eastAsia="Calibri" w:cs="Times New Roman"/>
          <w:szCs w:val="28"/>
        </w:rPr>
        <w:br/>
      </w:r>
      <w:r w:rsidRPr="00E9401E">
        <w:rPr>
          <w:rFonts w:eastAsia="Calibri" w:cs="Times New Roman"/>
          <w:szCs w:val="28"/>
        </w:rPr>
        <w:t>и терроризма на период до 2030 года» (далее - муниципальная программа) разработана в соответствии с Федеральными</w:t>
      </w:r>
      <w:r w:rsidRPr="00E9401E">
        <w:rPr>
          <w:rFonts w:cs="Times New Roman"/>
          <w:szCs w:val="28"/>
        </w:rPr>
        <w:t xml:space="preserve"> законами </w:t>
      </w:r>
      <w:hyperlink r:id="rId23" w:anchor="/document/186367/entry/0" w:history="1">
        <w:r w:rsidRPr="00E9401E">
          <w:rPr>
            <w:rFonts w:cs="Times New Roman"/>
            <w:szCs w:val="28"/>
          </w:rPr>
          <w:t>от 06.10.2003 № 131-ФЗ</w:t>
        </w:r>
      </w:hyperlink>
      <w:r w:rsidRPr="00E9401E">
        <w:rPr>
          <w:rFonts w:cs="Times New Roman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24" w:anchor="/document/12127578/entry/0" w:history="1">
        <w:r w:rsidRPr="00E9401E">
          <w:rPr>
            <w:rFonts w:cs="Times New Roman"/>
            <w:szCs w:val="28"/>
          </w:rPr>
          <w:t>от 25.07.2002 № 114-ФЗ</w:t>
        </w:r>
      </w:hyperlink>
      <w:r w:rsidRPr="00E9401E">
        <w:rPr>
          <w:rFonts w:cs="Times New Roman"/>
          <w:szCs w:val="28"/>
        </w:rPr>
        <w:t xml:space="preserve"> «О противодействии экстремистской деятельности», от 06.03.2006 № 35-ФЗ «О противодействии терроризму», </w:t>
      </w:r>
      <w:hyperlink r:id="rId25" w:anchor="/document/29129970/entry/0" w:history="1">
        <w:r w:rsidRPr="00E9401E">
          <w:rPr>
            <w:rFonts w:cs="Times New Roman"/>
            <w:szCs w:val="28"/>
          </w:rPr>
          <w:t>постановлением</w:t>
        </w:r>
      </w:hyperlink>
      <w:r w:rsidRPr="00E9401E">
        <w:rPr>
          <w:rFonts w:cs="Times New Roman"/>
          <w:szCs w:val="28"/>
        </w:rPr>
        <w:t xml:space="preserve"> Администрации города от 17.07.2013 № 5159 «Об утверждении порядка принятия решений о разработке, формировании и реализации муниципальных программ городского округа Сургут Ханты-Мансийского автономного округа – Югры» (далее - порядок).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01E">
        <w:rPr>
          <w:rFonts w:ascii="Times New Roman" w:eastAsia="Calibri" w:hAnsi="Times New Roman" w:cs="Times New Roman"/>
          <w:sz w:val="28"/>
          <w:szCs w:val="28"/>
        </w:rPr>
        <w:t>Цель муниципальной программы: укрепление единства народов Российской Федерации, проживающих на территории муниципального образования, профилактика экстремизма</w:t>
      </w:r>
      <w:r w:rsidRPr="00E9401E">
        <w:rPr>
          <w:rFonts w:ascii="Times New Roman" w:hAnsi="Times New Roman" w:cs="Times New Roman"/>
          <w:sz w:val="28"/>
          <w:szCs w:val="28"/>
        </w:rPr>
        <w:t xml:space="preserve"> и терроризма на </w:t>
      </w:r>
      <w:r w:rsidRPr="00E9401E">
        <w:rPr>
          <w:rFonts w:ascii="Times New Roman" w:eastAsia="Calibri" w:hAnsi="Times New Roman" w:cs="Times New Roman"/>
          <w:sz w:val="28"/>
          <w:szCs w:val="28"/>
        </w:rPr>
        <w:t>территории муниципального образования.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Достигается поставленная цель путем решения следующих задач: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z w:val="28"/>
          <w:szCs w:val="28"/>
        </w:rPr>
        <w:t xml:space="preserve">1. Содействие развитию общественных инициатив, направленных </w:t>
      </w:r>
      <w:r w:rsidR="00260CAE" w:rsidRPr="00E9401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E9401E">
        <w:rPr>
          <w:rFonts w:ascii="Times New Roman" w:eastAsia="Calibri" w:hAnsi="Times New Roman" w:cs="Times New Roman"/>
          <w:bCs/>
          <w:sz w:val="28"/>
          <w:szCs w:val="28"/>
        </w:rPr>
        <w:t>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принадлежностью.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z w:val="28"/>
          <w:szCs w:val="28"/>
        </w:rPr>
        <w:t xml:space="preserve">2. Содействие этнокультурному развитию народов, формированию общероссийского гражданского самосознания, патриотизма и солидарности. 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3. Развитие системы повышения профессионального уровня муниципальных </w:t>
      </w:r>
      <w:r w:rsidRPr="00E9401E">
        <w:rPr>
          <w:rFonts w:ascii="Times New Roman" w:eastAsia="Calibri" w:hAnsi="Times New Roman" w:cs="Times New Roman"/>
          <w:bCs/>
          <w:sz w:val="28"/>
          <w:szCs w:val="28"/>
        </w:rPr>
        <w:t xml:space="preserve">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</w:t>
      </w:r>
      <w:r w:rsidR="00260CAE" w:rsidRPr="00E9401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E9401E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</w:t>
      </w:r>
      <w:r w:rsidRPr="00E9401E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муниципального образования, обеспечения социальной </w:t>
      </w:r>
      <w:r w:rsidR="00260CAE" w:rsidRPr="00E9401E">
        <w:rPr>
          <w:rFonts w:ascii="Times New Roman" w:eastAsia="Calibri" w:hAnsi="Times New Roman" w:cs="Times New Roman"/>
          <w:bCs/>
          <w:spacing w:val="-4"/>
          <w:sz w:val="28"/>
          <w:szCs w:val="28"/>
        </w:rPr>
        <w:br/>
      </w:r>
      <w:r w:rsidRPr="00E9401E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и культурной адаптации мигрантов</w:t>
      </w:r>
      <w:r w:rsidRPr="00E9401E">
        <w:rPr>
          <w:rFonts w:ascii="Times New Roman" w:eastAsia="Calibri" w:hAnsi="Times New Roman" w:cs="Times New Roman"/>
          <w:bCs/>
          <w:sz w:val="28"/>
          <w:szCs w:val="28"/>
        </w:rPr>
        <w:t xml:space="preserve"> и профилактики экстремизма, а также этнокультурной компетентности специалистов.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z w:val="28"/>
          <w:szCs w:val="28"/>
        </w:rPr>
        <w:t>4. 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образовании.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z w:val="28"/>
          <w:szCs w:val="28"/>
        </w:rPr>
        <w:t>5. Создание условий для социальной и культурной адаптации мигрантов.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z w:val="28"/>
          <w:szCs w:val="28"/>
        </w:rPr>
        <w:t xml:space="preserve">6. Реализация комплексной информационной кампании, направленной </w:t>
      </w:r>
      <w:r w:rsidR="00260CAE" w:rsidRPr="00E9401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E9401E">
        <w:rPr>
          <w:rFonts w:ascii="Times New Roman" w:eastAsia="Calibri" w:hAnsi="Times New Roman" w:cs="Times New Roman"/>
          <w:bCs/>
          <w:sz w:val="28"/>
          <w:szCs w:val="28"/>
        </w:rPr>
        <w:t>на укрепление общегражданской идентичности и межнационального (межэтнического), межконфессионального и межкультурного взаимодействия.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z w:val="28"/>
          <w:szCs w:val="28"/>
        </w:rPr>
        <w:t>7.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патриотизма.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z w:val="28"/>
          <w:szCs w:val="28"/>
        </w:rPr>
        <w:t xml:space="preserve">8. 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</w:t>
      </w:r>
      <w:r w:rsidR="00260CAE" w:rsidRPr="00E9401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E9401E">
        <w:rPr>
          <w:rFonts w:ascii="Times New Roman" w:eastAsia="Calibri" w:hAnsi="Times New Roman" w:cs="Times New Roman"/>
          <w:bCs/>
          <w:sz w:val="28"/>
          <w:szCs w:val="28"/>
        </w:rPr>
        <w:t>и предупреждения межэтнических и межконфессиональных конфликтов.</w:t>
      </w:r>
    </w:p>
    <w:p w:rsidR="00F031C9" w:rsidRPr="00E9401E" w:rsidRDefault="00F031C9" w:rsidP="00260CA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bCs/>
          <w:szCs w:val="28"/>
        </w:rPr>
      </w:pPr>
      <w:r w:rsidRPr="00E9401E">
        <w:rPr>
          <w:rFonts w:cs="Times New Roman"/>
          <w:szCs w:val="28"/>
        </w:rPr>
        <w:t xml:space="preserve">9. Реализация мер правового и информационного характера </w:t>
      </w:r>
      <w:r w:rsidR="00260CAE" w:rsidRPr="00E9401E">
        <w:rPr>
          <w:rFonts w:cs="Times New Roman"/>
          <w:szCs w:val="28"/>
        </w:rPr>
        <w:br/>
      </w:r>
      <w:r w:rsidRPr="00E9401E">
        <w:rPr>
          <w:rFonts w:cs="Times New Roman"/>
          <w:szCs w:val="28"/>
        </w:rPr>
        <w:t xml:space="preserve">по недопущению использования этнического и религиозного факторов </w:t>
      </w:r>
      <w:r w:rsidR="00260CAE" w:rsidRPr="00E9401E">
        <w:rPr>
          <w:rFonts w:cs="Times New Roman"/>
          <w:szCs w:val="28"/>
        </w:rPr>
        <w:br/>
      </w:r>
      <w:r w:rsidRPr="00E9401E">
        <w:rPr>
          <w:rFonts w:cs="Times New Roman"/>
          <w:szCs w:val="28"/>
        </w:rPr>
        <w:t>в избирательном процессе и в предвыборных программах.</w:t>
      </w:r>
    </w:p>
    <w:p w:rsidR="00F031C9" w:rsidRPr="00E9401E" w:rsidRDefault="00F031C9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01E">
        <w:rPr>
          <w:rFonts w:ascii="Times New Roman" w:hAnsi="Times New Roman" w:cs="Times New Roman"/>
          <w:sz w:val="28"/>
          <w:szCs w:val="28"/>
        </w:rPr>
        <w:t>10. Совершенствование мер, направленных на профилактику терроризма.</w:t>
      </w:r>
    </w:p>
    <w:p w:rsidR="002B65BF" w:rsidRPr="00E9401E" w:rsidRDefault="002B65BF" w:rsidP="00260CAE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реализацию на территории города мероприятий в сфере укрепления межнационального </w:t>
      </w:r>
      <w:r w:rsidR="00260CAE" w:rsidRPr="00E9401E">
        <w:rPr>
          <w:rFonts w:ascii="Times New Roman" w:hAnsi="Times New Roman" w:cs="Times New Roman"/>
          <w:sz w:val="28"/>
          <w:szCs w:val="28"/>
        </w:rPr>
        <w:br/>
      </w:r>
      <w:r w:rsidRPr="00E9401E">
        <w:rPr>
          <w:rFonts w:ascii="Times New Roman" w:hAnsi="Times New Roman" w:cs="Times New Roman"/>
          <w:sz w:val="28"/>
          <w:szCs w:val="28"/>
        </w:rPr>
        <w:t xml:space="preserve">и межконфессионального согласия, поддержки и развития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профилактики межнациональных (межэтнических) конфликтов и профилактики экстремизма, что соответствует вектору «Безопасность» направления «Городская среда», </w:t>
      </w:r>
      <w:r w:rsidR="00260CAE" w:rsidRPr="00E9401E">
        <w:rPr>
          <w:rFonts w:ascii="Times New Roman" w:hAnsi="Times New Roman" w:cs="Times New Roman"/>
          <w:sz w:val="28"/>
          <w:szCs w:val="28"/>
        </w:rPr>
        <w:br/>
      </w:r>
      <w:r w:rsidRPr="00E9401E">
        <w:rPr>
          <w:rFonts w:ascii="Times New Roman" w:hAnsi="Times New Roman" w:cs="Times New Roman"/>
          <w:sz w:val="28"/>
          <w:szCs w:val="28"/>
        </w:rPr>
        <w:t>а также направлению «Институциональная среда» Стратегии социально-экономического развития муниципального образования городской округ Сургут Ханты-Мансийского автономного округа-Югры на период до 2030 года</w:t>
      </w:r>
      <w:r w:rsidRPr="00E9401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B65BF" w:rsidRPr="00E9401E" w:rsidRDefault="002B65BF" w:rsidP="00260CAE">
      <w:pPr>
        <w:pStyle w:val="ac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E9401E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Муниципальная программа содержит </w:t>
      </w:r>
      <w:r w:rsidR="00F031C9" w:rsidRPr="00E9401E">
        <w:rPr>
          <w:rFonts w:ascii="Times New Roman" w:eastAsia="Calibri" w:hAnsi="Times New Roman" w:cs="Times New Roman"/>
          <w:bCs/>
          <w:sz w:val="28"/>
          <w:szCs w:val="28"/>
        </w:rPr>
        <w:t>три</w:t>
      </w:r>
      <w:r w:rsidRPr="00E9401E">
        <w:rPr>
          <w:rFonts w:ascii="Times New Roman" w:eastAsia="Calibri" w:hAnsi="Times New Roman" w:cs="Times New Roman"/>
          <w:bCs/>
          <w:sz w:val="28"/>
          <w:szCs w:val="28"/>
        </w:rPr>
        <w:t xml:space="preserve"> подпрограммы:</w:t>
      </w:r>
    </w:p>
    <w:p w:rsidR="002B65BF" w:rsidRPr="00E9401E" w:rsidRDefault="002B65BF" w:rsidP="00260CAE">
      <w:pPr>
        <w:tabs>
          <w:tab w:val="left" w:pos="0"/>
          <w:tab w:val="left" w:pos="288"/>
          <w:tab w:val="left" w:pos="993"/>
        </w:tabs>
        <w:ind w:firstLine="709"/>
        <w:jc w:val="both"/>
        <w:rPr>
          <w:rFonts w:eastAsia="Calibri" w:cs="Times New Roman"/>
          <w:bCs/>
          <w:szCs w:val="28"/>
        </w:rPr>
      </w:pPr>
      <w:r w:rsidRPr="00E9401E">
        <w:rPr>
          <w:rFonts w:eastAsia="Calibri" w:cs="Times New Roman"/>
          <w:bCs/>
          <w:szCs w:val="28"/>
        </w:rPr>
        <w:lastRenderedPageBreak/>
        <w:t xml:space="preserve">- </w:t>
      </w:r>
      <w:r w:rsidRPr="00E9401E">
        <w:rPr>
          <w:rFonts w:cs="Times New Roman"/>
          <w:bCs/>
          <w:szCs w:val="28"/>
        </w:rPr>
        <w:t>«</w:t>
      </w:r>
      <w:r w:rsidRPr="00E9401E">
        <w:rPr>
          <w:rFonts w:eastAsia="Calibri" w:cs="Times New Roman"/>
          <w:bCs/>
          <w:szCs w:val="28"/>
        </w:rPr>
        <w:t>Укрепление межнационального и межконфессионального согласия,</w:t>
      </w:r>
      <w:r w:rsidRPr="00E9401E">
        <w:rPr>
          <w:rFonts w:cs="Times New Roman"/>
          <w:bCs/>
          <w:szCs w:val="28"/>
        </w:rPr>
        <w:t xml:space="preserve"> </w:t>
      </w:r>
      <w:r w:rsidRPr="00E9401E">
        <w:rPr>
          <w:rFonts w:eastAsia="Calibri" w:cs="Times New Roman"/>
          <w:bCs/>
          <w:szCs w:val="28"/>
        </w:rPr>
        <w:t>поддержка и развитие языков и культуры народов Российской Федерации,</w:t>
      </w:r>
      <w:r w:rsidRPr="00E9401E">
        <w:rPr>
          <w:rFonts w:cs="Times New Roman"/>
          <w:bCs/>
          <w:szCs w:val="28"/>
        </w:rPr>
        <w:t xml:space="preserve"> </w:t>
      </w:r>
      <w:r w:rsidRPr="00E9401E">
        <w:rPr>
          <w:rFonts w:eastAsia="Calibri" w:cs="Times New Roman"/>
          <w:bCs/>
          <w:szCs w:val="28"/>
        </w:rPr>
        <w:t xml:space="preserve">проживающих на территории города Сургута, обеспечение социальной </w:t>
      </w:r>
      <w:r w:rsidR="00260CAE" w:rsidRPr="00E9401E">
        <w:rPr>
          <w:rFonts w:eastAsia="Calibri" w:cs="Times New Roman"/>
          <w:bCs/>
          <w:szCs w:val="28"/>
        </w:rPr>
        <w:br/>
      </w:r>
      <w:r w:rsidRPr="00E9401E">
        <w:rPr>
          <w:rFonts w:eastAsia="Calibri" w:cs="Times New Roman"/>
          <w:bCs/>
          <w:szCs w:val="28"/>
        </w:rPr>
        <w:t>и культурной адаптации мигрантов, профилактика межнациональных (межэтнических)</w:t>
      </w:r>
      <w:r w:rsidRPr="00E9401E">
        <w:rPr>
          <w:rFonts w:cs="Times New Roman"/>
          <w:bCs/>
          <w:szCs w:val="28"/>
        </w:rPr>
        <w:t xml:space="preserve"> </w:t>
      </w:r>
      <w:r w:rsidRPr="00E9401E">
        <w:rPr>
          <w:rFonts w:eastAsia="Calibri" w:cs="Times New Roman"/>
          <w:bCs/>
          <w:szCs w:val="28"/>
        </w:rPr>
        <w:t>конфликтов</w:t>
      </w:r>
      <w:r w:rsidRPr="00E9401E">
        <w:rPr>
          <w:rFonts w:cs="Times New Roman"/>
          <w:bCs/>
          <w:szCs w:val="28"/>
        </w:rPr>
        <w:t>»</w:t>
      </w:r>
      <w:r w:rsidRPr="00E9401E">
        <w:rPr>
          <w:rFonts w:eastAsia="Calibri" w:cs="Times New Roman"/>
          <w:bCs/>
          <w:szCs w:val="28"/>
        </w:rPr>
        <w:t>;</w:t>
      </w:r>
    </w:p>
    <w:p w:rsidR="002B65BF" w:rsidRPr="00E9401E" w:rsidRDefault="002B65BF" w:rsidP="00260CAE">
      <w:pPr>
        <w:tabs>
          <w:tab w:val="left" w:pos="0"/>
          <w:tab w:val="left" w:pos="288"/>
          <w:tab w:val="left" w:pos="993"/>
        </w:tabs>
        <w:ind w:firstLine="709"/>
        <w:jc w:val="both"/>
        <w:rPr>
          <w:rFonts w:eastAsia="Calibri" w:cs="Times New Roman"/>
          <w:bCs/>
          <w:szCs w:val="28"/>
        </w:rPr>
      </w:pPr>
      <w:r w:rsidRPr="00E9401E">
        <w:rPr>
          <w:rFonts w:eastAsia="Calibri" w:cs="Times New Roman"/>
          <w:bCs/>
          <w:szCs w:val="28"/>
        </w:rPr>
        <w:t xml:space="preserve">- </w:t>
      </w:r>
      <w:r w:rsidRPr="00E9401E">
        <w:rPr>
          <w:rFonts w:cs="Times New Roman"/>
          <w:bCs/>
          <w:szCs w:val="28"/>
        </w:rPr>
        <w:t>«</w:t>
      </w:r>
      <w:r w:rsidRPr="00E9401E">
        <w:rPr>
          <w:rFonts w:eastAsia="Calibri" w:cs="Times New Roman"/>
          <w:bCs/>
          <w:szCs w:val="28"/>
        </w:rPr>
        <w:t>Участие в профилактике экстремизма, а также в минимизации и (или) ликвидации последствий проявлений экстремизма</w:t>
      </w:r>
      <w:r w:rsidRPr="00E9401E">
        <w:rPr>
          <w:rFonts w:cs="Times New Roman"/>
          <w:bCs/>
          <w:szCs w:val="28"/>
        </w:rPr>
        <w:t>»</w:t>
      </w:r>
      <w:r w:rsidR="00F031C9" w:rsidRPr="00E9401E">
        <w:rPr>
          <w:rFonts w:eastAsia="Calibri" w:cs="Times New Roman"/>
          <w:bCs/>
          <w:szCs w:val="28"/>
        </w:rPr>
        <w:t>;</w:t>
      </w:r>
    </w:p>
    <w:p w:rsidR="00F031C9" w:rsidRPr="00E9401E" w:rsidRDefault="00F031C9" w:rsidP="00260CAE">
      <w:pPr>
        <w:tabs>
          <w:tab w:val="left" w:pos="0"/>
          <w:tab w:val="left" w:pos="288"/>
          <w:tab w:val="left" w:pos="993"/>
        </w:tabs>
        <w:ind w:firstLine="709"/>
        <w:jc w:val="both"/>
        <w:rPr>
          <w:rFonts w:cs="Times New Roman"/>
          <w:szCs w:val="28"/>
        </w:rPr>
      </w:pPr>
      <w:r w:rsidRPr="00E9401E">
        <w:rPr>
          <w:rFonts w:eastAsia="Calibri" w:cs="Times New Roman"/>
          <w:bCs/>
          <w:szCs w:val="28"/>
        </w:rPr>
        <w:t xml:space="preserve">- </w:t>
      </w:r>
      <w:r w:rsidRPr="00E9401E">
        <w:rPr>
          <w:rFonts w:cs="Times New Roman"/>
          <w:szCs w:val="28"/>
        </w:rPr>
        <w:t>«Участие в профилактике терроризма, а также в минимизации и (или) ликвидации последствий проявлений терроризма».</w:t>
      </w:r>
    </w:p>
    <w:p w:rsidR="00F031C9" w:rsidRPr="00E9401E" w:rsidRDefault="00F031C9" w:rsidP="00260CAE">
      <w:pPr>
        <w:tabs>
          <w:tab w:val="left" w:pos="0"/>
          <w:tab w:val="left" w:pos="288"/>
          <w:tab w:val="left" w:pos="993"/>
        </w:tabs>
        <w:ind w:firstLine="709"/>
        <w:jc w:val="both"/>
        <w:rPr>
          <w:rFonts w:cs="Times New Roman"/>
          <w:szCs w:val="28"/>
        </w:rPr>
      </w:pPr>
      <w:r w:rsidRPr="00E9401E">
        <w:rPr>
          <w:rFonts w:cs="Times New Roman"/>
          <w:szCs w:val="28"/>
          <w:shd w:val="clear" w:color="auto" w:fill="FFFFFF"/>
        </w:rPr>
        <w:t xml:space="preserve">Муниципальная программа направлена на реализацию на территории города мероприятий в сфере укрепления межнационального </w:t>
      </w:r>
      <w:r w:rsidR="00260CAE" w:rsidRPr="00E9401E">
        <w:rPr>
          <w:rFonts w:cs="Times New Roman"/>
          <w:szCs w:val="28"/>
          <w:shd w:val="clear" w:color="auto" w:fill="FFFFFF"/>
        </w:rPr>
        <w:br/>
      </w:r>
      <w:r w:rsidRPr="00E9401E">
        <w:rPr>
          <w:rFonts w:cs="Times New Roman"/>
          <w:szCs w:val="28"/>
          <w:shd w:val="clear" w:color="auto" w:fill="FFFFFF"/>
        </w:rPr>
        <w:t xml:space="preserve">и межконфессионального согласия, поддержки и развития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профилактики межнациональных (межэтнических) конфликтов и профилактики экстремизма, что соответствует вектору «Безопасность» направления «Городская среда», </w:t>
      </w:r>
      <w:r w:rsidR="00260CAE" w:rsidRPr="00E9401E">
        <w:rPr>
          <w:rFonts w:cs="Times New Roman"/>
          <w:szCs w:val="28"/>
          <w:shd w:val="clear" w:color="auto" w:fill="FFFFFF"/>
        </w:rPr>
        <w:br/>
      </w:r>
      <w:r w:rsidRPr="00E9401E">
        <w:rPr>
          <w:rFonts w:cs="Times New Roman"/>
          <w:szCs w:val="28"/>
          <w:shd w:val="clear" w:color="auto" w:fill="FFFFFF"/>
        </w:rPr>
        <w:t>а также направлению «Институциональная среда» Стратегии социально-экономического развития муниципального образования городской округ Сургут Ханты-Мансийского автономного округа - Югры на период до 2030 года.</w:t>
      </w:r>
    </w:p>
    <w:p w:rsidR="002B65BF" w:rsidRPr="00E9401E" w:rsidRDefault="002B65BF" w:rsidP="00260CAE">
      <w:pPr>
        <w:tabs>
          <w:tab w:val="left" w:pos="0"/>
          <w:tab w:val="left" w:pos="288"/>
          <w:tab w:val="left" w:pos="851"/>
          <w:tab w:val="left" w:pos="1134"/>
        </w:tabs>
        <w:ind w:firstLine="709"/>
        <w:jc w:val="both"/>
        <w:rPr>
          <w:rFonts w:eastAsia="Calibri" w:cs="Times New Roman"/>
          <w:bCs/>
          <w:szCs w:val="28"/>
        </w:rPr>
      </w:pPr>
      <w:r w:rsidRPr="00E9401E">
        <w:rPr>
          <w:rFonts w:eastAsia="Calibri" w:cs="Times New Roman"/>
          <w:bCs/>
          <w:szCs w:val="28"/>
        </w:rPr>
        <w:t xml:space="preserve">Подпрограмма 1 </w:t>
      </w:r>
      <w:r w:rsidRPr="00E9401E">
        <w:rPr>
          <w:rFonts w:cs="Times New Roman"/>
          <w:bCs/>
          <w:szCs w:val="28"/>
        </w:rPr>
        <w:t>«</w:t>
      </w:r>
      <w:r w:rsidRPr="00E9401E">
        <w:rPr>
          <w:rFonts w:eastAsia="Calibri" w:cs="Times New Roman"/>
          <w:bCs/>
          <w:szCs w:val="28"/>
        </w:rPr>
        <w:t xml:space="preserve">Укрепление межнационального </w:t>
      </w:r>
      <w:r w:rsidR="00260CAE" w:rsidRPr="00E9401E">
        <w:rPr>
          <w:rFonts w:eastAsia="Calibri" w:cs="Times New Roman"/>
          <w:bCs/>
          <w:szCs w:val="28"/>
        </w:rPr>
        <w:br/>
      </w:r>
      <w:r w:rsidRPr="00E9401E">
        <w:rPr>
          <w:rFonts w:eastAsia="Calibri" w:cs="Times New Roman"/>
          <w:bCs/>
          <w:szCs w:val="28"/>
        </w:rPr>
        <w:t>и межконфессионального согласия, поддержка и развитие языков и культуры народов Российской</w:t>
      </w:r>
      <w:r w:rsidRPr="00E9401E">
        <w:rPr>
          <w:rFonts w:eastAsia="Calibri" w:cs="Times New Roman"/>
          <w:bCs/>
          <w:spacing w:val="-6"/>
          <w:szCs w:val="28"/>
        </w:rPr>
        <w:t xml:space="preserve"> Федерации,</w:t>
      </w:r>
      <w:r w:rsidRPr="00E9401E">
        <w:rPr>
          <w:rFonts w:eastAsia="Calibri" w:cs="Times New Roman"/>
          <w:bCs/>
          <w:szCs w:val="28"/>
        </w:rPr>
        <w:t xml:space="preserve">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</w:t>
      </w:r>
      <w:r w:rsidRPr="00E9401E">
        <w:rPr>
          <w:rFonts w:cs="Times New Roman"/>
          <w:bCs/>
          <w:szCs w:val="28"/>
        </w:rPr>
        <w:t>»</w:t>
      </w:r>
      <w:r w:rsidRPr="00E9401E">
        <w:rPr>
          <w:rFonts w:eastAsia="Calibri" w:cs="Times New Roman"/>
          <w:bCs/>
          <w:szCs w:val="28"/>
        </w:rPr>
        <w:t xml:space="preserve"> (далее</w:t>
      </w:r>
      <w:r w:rsidR="00260CAE" w:rsidRPr="00E9401E">
        <w:rPr>
          <w:rFonts w:eastAsia="Calibri" w:cs="Times New Roman"/>
          <w:bCs/>
          <w:szCs w:val="28"/>
        </w:rPr>
        <w:t xml:space="preserve"> </w:t>
      </w:r>
      <w:r w:rsidR="00260CAE" w:rsidRPr="00E9401E">
        <w:rPr>
          <w:rFonts w:cs="Times New Roman"/>
          <w:bCs/>
          <w:szCs w:val="28"/>
        </w:rPr>
        <w:t xml:space="preserve">– </w:t>
      </w:r>
      <w:r w:rsidRPr="00E9401E">
        <w:rPr>
          <w:rFonts w:eastAsia="Calibri" w:cs="Times New Roman"/>
          <w:bCs/>
          <w:szCs w:val="28"/>
        </w:rPr>
        <w:t>подпрограмма 1) включает мероприятия, направленные на</w:t>
      </w:r>
      <w:r w:rsidRPr="00E9401E">
        <w:rPr>
          <w:rFonts w:cs="Times New Roman"/>
          <w:bCs/>
          <w:szCs w:val="28"/>
        </w:rPr>
        <w:t xml:space="preserve"> </w:t>
      </w:r>
      <w:r w:rsidRPr="00E9401E">
        <w:rPr>
          <w:rFonts w:eastAsia="Calibri" w:cs="Times New Roman"/>
          <w:bCs/>
          <w:szCs w:val="28"/>
        </w:rPr>
        <w:t>повышение эффективности реализации мероприятий, укрепление межнационального и межконфессионального согласия, поддержку и развитие языков и</w:t>
      </w:r>
      <w:r w:rsidRPr="00E9401E">
        <w:rPr>
          <w:rFonts w:cs="Times New Roman"/>
          <w:bCs/>
          <w:szCs w:val="28"/>
        </w:rPr>
        <w:t xml:space="preserve"> </w:t>
      </w:r>
      <w:r w:rsidRPr="00E9401E">
        <w:rPr>
          <w:rFonts w:eastAsia="Calibri" w:cs="Times New Roman"/>
          <w:bCs/>
          <w:szCs w:val="28"/>
        </w:rPr>
        <w:t>культуры народов Российской Федерации, проживающих на территории муниципального образования, обеспечение социальной и культурной адаптации</w:t>
      </w:r>
      <w:r w:rsidRPr="00E9401E">
        <w:rPr>
          <w:rFonts w:cs="Times New Roman"/>
          <w:bCs/>
          <w:szCs w:val="28"/>
        </w:rPr>
        <w:t xml:space="preserve"> </w:t>
      </w:r>
      <w:r w:rsidRPr="00E9401E">
        <w:rPr>
          <w:rFonts w:eastAsia="Calibri" w:cs="Times New Roman"/>
          <w:bCs/>
          <w:szCs w:val="28"/>
        </w:rPr>
        <w:t>мигрантов, профилактику межнациональных (межэтнических) конфликтов.</w:t>
      </w:r>
    </w:p>
    <w:p w:rsidR="002B65BF" w:rsidRPr="00E9401E" w:rsidRDefault="002B65BF" w:rsidP="00260CAE">
      <w:pPr>
        <w:tabs>
          <w:tab w:val="left" w:pos="0"/>
          <w:tab w:val="left" w:pos="288"/>
          <w:tab w:val="left" w:pos="851"/>
          <w:tab w:val="left" w:pos="1134"/>
        </w:tabs>
        <w:ind w:firstLine="709"/>
        <w:jc w:val="both"/>
        <w:rPr>
          <w:rFonts w:cs="Times New Roman"/>
          <w:szCs w:val="28"/>
        </w:rPr>
      </w:pPr>
      <w:r w:rsidRPr="00E9401E">
        <w:rPr>
          <w:rFonts w:eastAsia="Calibri" w:cs="Times New Roman"/>
          <w:bCs/>
          <w:szCs w:val="28"/>
        </w:rPr>
        <w:t>Подпрограмма 2 «</w:t>
      </w:r>
      <w:r w:rsidR="00260CAE" w:rsidRPr="00E9401E">
        <w:rPr>
          <w:rFonts w:eastAsia="Calibri" w:cs="Times New Roman"/>
          <w:bCs/>
          <w:szCs w:val="28"/>
        </w:rPr>
        <w:t xml:space="preserve">Участие в профилактике экстремизма, а также </w:t>
      </w:r>
      <w:r w:rsidR="00260CAE" w:rsidRPr="00E9401E">
        <w:rPr>
          <w:rFonts w:eastAsia="Calibri" w:cs="Times New Roman"/>
          <w:bCs/>
          <w:szCs w:val="28"/>
        </w:rPr>
        <w:br/>
        <w:t>в минимизации и (или) ликвидации последствий проявлений экстремизма» (далее – подпрограмма 2)</w:t>
      </w:r>
      <w:r w:rsidRPr="00E9401E">
        <w:rPr>
          <w:rFonts w:eastAsia="Calibri" w:cs="Times New Roman"/>
          <w:bCs/>
          <w:szCs w:val="28"/>
        </w:rPr>
        <w:t xml:space="preserve"> включает мероприятия, направленные на повышение эффективности профилактики экстремизма на территории муниципального образования, а также </w:t>
      </w:r>
      <w:r w:rsidRPr="00E9401E">
        <w:rPr>
          <w:rFonts w:eastAsia="Calibri" w:cs="Times New Roman"/>
          <w:bCs/>
          <w:spacing w:val="-4"/>
          <w:szCs w:val="28"/>
        </w:rPr>
        <w:t>обеспечение единых подходов при формировании системы реализации государственной</w:t>
      </w:r>
      <w:r w:rsidRPr="00E9401E">
        <w:rPr>
          <w:rFonts w:eastAsia="Calibri" w:cs="Times New Roman"/>
          <w:bCs/>
          <w:szCs w:val="28"/>
        </w:rPr>
        <w:t xml:space="preserve"> национальной политики и профилактики экстремизма на региональном и муниципальном уровнях, учета ключевых направлений, целей и задач, обозначенных отраслевыми документами стратегического характера, с учетом </w:t>
      </w:r>
      <w:proofErr w:type="spellStart"/>
      <w:r w:rsidRPr="00E9401E">
        <w:rPr>
          <w:rFonts w:eastAsia="Calibri" w:cs="Times New Roman"/>
          <w:bCs/>
          <w:szCs w:val="28"/>
        </w:rPr>
        <w:t>социоэтнокультурной</w:t>
      </w:r>
      <w:proofErr w:type="spellEnd"/>
      <w:r w:rsidRPr="00E9401E">
        <w:rPr>
          <w:rFonts w:eastAsia="Calibri" w:cs="Times New Roman"/>
          <w:bCs/>
          <w:szCs w:val="28"/>
        </w:rPr>
        <w:t xml:space="preserve"> специфики Ханты-Мансийского автономного округа</w:t>
      </w:r>
      <w:r w:rsidRPr="00E9401E">
        <w:rPr>
          <w:rFonts w:cs="Times New Roman"/>
          <w:bCs/>
          <w:szCs w:val="28"/>
        </w:rPr>
        <w:t>-</w:t>
      </w:r>
      <w:r w:rsidRPr="00E9401E">
        <w:rPr>
          <w:rFonts w:eastAsia="Calibri" w:cs="Times New Roman"/>
          <w:bCs/>
          <w:szCs w:val="28"/>
        </w:rPr>
        <w:t>Югры.</w:t>
      </w:r>
      <w:r w:rsidRPr="00E9401E">
        <w:rPr>
          <w:rFonts w:cs="Times New Roman"/>
          <w:szCs w:val="28"/>
        </w:rPr>
        <w:t xml:space="preserve"> </w:t>
      </w:r>
    </w:p>
    <w:p w:rsidR="00FC4BB8" w:rsidRDefault="005C0D11" w:rsidP="00260CAE">
      <w:pPr>
        <w:ind w:firstLine="709"/>
        <w:jc w:val="both"/>
        <w:rPr>
          <w:rFonts w:cs="Times New Roman"/>
          <w:szCs w:val="28"/>
        </w:rPr>
      </w:pPr>
      <w:hyperlink r:id="rId26" w:anchor="/document/73018648/entry/102" w:history="1">
        <w:r w:rsidR="00F031C9" w:rsidRPr="00E9401E">
          <w:rPr>
            <w:rFonts w:cs="Times New Roman"/>
            <w:szCs w:val="28"/>
          </w:rPr>
          <w:t xml:space="preserve">Подпрограмма </w:t>
        </w:r>
      </w:hyperlink>
      <w:r w:rsidR="00F031C9" w:rsidRPr="00E9401E">
        <w:rPr>
          <w:rFonts w:cs="Times New Roman"/>
          <w:szCs w:val="28"/>
        </w:rPr>
        <w:t xml:space="preserve">3 «Участие в профилактике терроризма, а также </w:t>
      </w:r>
      <w:r w:rsidR="00F031C9" w:rsidRPr="00E9401E">
        <w:rPr>
          <w:rFonts w:cs="Times New Roman"/>
          <w:szCs w:val="28"/>
        </w:rPr>
        <w:br/>
        <w:t xml:space="preserve">в минимизации и (или) ликвидации последствий проявлений терроризма» (далее – подпрограмма 3) включает мероприятия, направленные на повышение </w:t>
      </w:r>
      <w:r w:rsidR="00F031C9" w:rsidRPr="00E9401E">
        <w:rPr>
          <w:rFonts w:cs="Times New Roman"/>
          <w:szCs w:val="28"/>
        </w:rPr>
        <w:lastRenderedPageBreak/>
        <w:t>эффективности профилактики терроризма на территории муниципального образования.</w:t>
      </w:r>
      <w:r w:rsidR="001E4192" w:rsidRPr="00E9401E">
        <w:rPr>
          <w:rFonts w:cs="Times New Roman"/>
          <w:szCs w:val="28"/>
        </w:rPr>
        <w:t>».</w:t>
      </w:r>
    </w:p>
    <w:p w:rsidR="000F0DE1" w:rsidRPr="00D91A65" w:rsidRDefault="009E7522" w:rsidP="00000962">
      <w:pPr>
        <w:ind w:firstLine="709"/>
        <w:jc w:val="both"/>
        <w:rPr>
          <w:szCs w:val="28"/>
        </w:rPr>
      </w:pPr>
      <w:r w:rsidRPr="00D91A65">
        <w:rPr>
          <w:rFonts w:cs="Times New Roman"/>
          <w:szCs w:val="28"/>
        </w:rPr>
        <w:t xml:space="preserve">1.5. </w:t>
      </w:r>
      <w:r w:rsidR="000F0DE1" w:rsidRPr="00D91A65">
        <w:rPr>
          <w:szCs w:val="28"/>
        </w:rPr>
        <w:t>В приложении 1 к муниципальной программе:</w:t>
      </w:r>
    </w:p>
    <w:p w:rsidR="00A62885" w:rsidRPr="005D6D3A" w:rsidRDefault="000F0DE1" w:rsidP="00000962">
      <w:pPr>
        <w:ind w:firstLine="709"/>
        <w:jc w:val="both"/>
        <w:rPr>
          <w:szCs w:val="28"/>
        </w:rPr>
      </w:pPr>
      <w:r w:rsidRPr="005D6D3A">
        <w:rPr>
          <w:szCs w:val="28"/>
        </w:rPr>
        <w:t xml:space="preserve">1.5.1. </w:t>
      </w:r>
      <w:r w:rsidR="00A62885" w:rsidRPr="005D6D3A">
        <w:rPr>
          <w:rFonts w:cs="Times New Roman"/>
          <w:szCs w:val="28"/>
        </w:rPr>
        <w:t>В</w:t>
      </w:r>
      <w:r w:rsidR="00A62885" w:rsidRPr="005D6D3A">
        <w:rPr>
          <w:szCs w:val="28"/>
        </w:rPr>
        <w:t xml:space="preserve"> графе «ответственный (администратор или соадминистратор)» </w:t>
      </w:r>
      <w:r w:rsidR="00A62885" w:rsidRPr="005D6D3A">
        <w:rPr>
          <w:rFonts w:cs="Times New Roman"/>
          <w:szCs w:val="28"/>
        </w:rPr>
        <w:t>строк 1, 2, 3, 4, 5, 6, 9, 10 слова «комитет культуры» заменить на слова «департамент культуры и молодежной политики».</w:t>
      </w:r>
    </w:p>
    <w:p w:rsidR="00805AE1" w:rsidRDefault="00A62885" w:rsidP="00000962">
      <w:pPr>
        <w:ind w:firstLine="709"/>
        <w:jc w:val="both"/>
        <w:rPr>
          <w:rFonts w:cs="Times New Roman"/>
          <w:szCs w:val="28"/>
        </w:rPr>
      </w:pPr>
      <w:r w:rsidRPr="005D6D3A">
        <w:rPr>
          <w:rFonts w:cs="Times New Roman"/>
          <w:szCs w:val="28"/>
        </w:rPr>
        <w:t xml:space="preserve">1.5.2. </w:t>
      </w:r>
      <w:r w:rsidR="00E76390" w:rsidRPr="005D6D3A">
        <w:rPr>
          <w:rFonts w:cs="Times New Roman"/>
          <w:szCs w:val="28"/>
        </w:rPr>
        <w:t>В</w:t>
      </w:r>
      <w:r w:rsidR="006A6B31" w:rsidRPr="005D6D3A">
        <w:rPr>
          <w:szCs w:val="28"/>
        </w:rPr>
        <w:t xml:space="preserve"> графе «ответственный (администратор или соадминистратор)»</w:t>
      </w:r>
      <w:r w:rsidR="00E76390" w:rsidRPr="005D6D3A">
        <w:rPr>
          <w:rFonts w:cs="Times New Roman"/>
          <w:szCs w:val="28"/>
        </w:rPr>
        <w:t xml:space="preserve"> </w:t>
      </w:r>
      <w:r w:rsidR="006A6B31" w:rsidRPr="005D6D3A">
        <w:rPr>
          <w:rFonts w:cs="Times New Roman"/>
          <w:szCs w:val="28"/>
        </w:rPr>
        <w:t xml:space="preserve">строк </w:t>
      </w:r>
      <w:r w:rsidR="00E76390" w:rsidRPr="005D6D3A">
        <w:rPr>
          <w:rFonts w:cs="Times New Roman"/>
          <w:szCs w:val="28"/>
        </w:rPr>
        <w:t xml:space="preserve">1 и 8 </w:t>
      </w:r>
      <w:r w:rsidR="00805AE1" w:rsidRPr="005D6D3A">
        <w:rPr>
          <w:rFonts w:cs="Times New Roman"/>
          <w:szCs w:val="28"/>
        </w:rPr>
        <w:t xml:space="preserve">исключить </w:t>
      </w:r>
      <w:r w:rsidR="00E76390" w:rsidRPr="005D6D3A">
        <w:rPr>
          <w:rFonts w:cs="Times New Roman"/>
          <w:szCs w:val="28"/>
        </w:rPr>
        <w:t>слова «управление массовых коммуникаций</w:t>
      </w:r>
      <w:r w:rsidRPr="005D6D3A">
        <w:rPr>
          <w:rFonts w:cs="Times New Roman"/>
          <w:szCs w:val="28"/>
        </w:rPr>
        <w:t>»</w:t>
      </w:r>
      <w:r w:rsidR="00805AE1">
        <w:rPr>
          <w:rFonts w:cs="Times New Roman"/>
          <w:szCs w:val="28"/>
        </w:rPr>
        <w:t>.</w:t>
      </w:r>
    </w:p>
    <w:p w:rsidR="003F6E43" w:rsidRPr="005D6D3A" w:rsidRDefault="00805AE1" w:rsidP="0000096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1.5.3. </w:t>
      </w:r>
      <w:r w:rsidRPr="005D6D3A">
        <w:rPr>
          <w:rFonts w:cs="Times New Roman"/>
          <w:szCs w:val="28"/>
        </w:rPr>
        <w:t>В</w:t>
      </w:r>
      <w:r w:rsidRPr="005D6D3A">
        <w:rPr>
          <w:szCs w:val="28"/>
        </w:rPr>
        <w:t xml:space="preserve"> графе «ответственный (администратор или соадминистратор)»</w:t>
      </w:r>
      <w:r w:rsidRPr="005D6D3A">
        <w:rPr>
          <w:rFonts w:cs="Times New Roman"/>
          <w:szCs w:val="28"/>
        </w:rPr>
        <w:t xml:space="preserve"> строк 1</w:t>
      </w:r>
      <w:r>
        <w:rPr>
          <w:rFonts w:cs="Times New Roman"/>
          <w:szCs w:val="28"/>
        </w:rPr>
        <w:t>, 8,</w:t>
      </w:r>
      <w:r w:rsidRPr="005D6D3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9</w:t>
      </w:r>
      <w:r w:rsidR="00A62885" w:rsidRPr="005D6D3A">
        <w:rPr>
          <w:rFonts w:cs="Times New Roman"/>
          <w:szCs w:val="28"/>
        </w:rPr>
        <w:t xml:space="preserve"> слова «МКУ «Наш город» заменить словами «департамент массовых коммуникаций и аналитики»</w:t>
      </w:r>
      <w:r w:rsidR="00E76390" w:rsidRPr="005D6D3A">
        <w:rPr>
          <w:rFonts w:cs="Times New Roman"/>
          <w:szCs w:val="28"/>
        </w:rPr>
        <w:t>.</w:t>
      </w:r>
    </w:p>
    <w:p w:rsidR="00303E64" w:rsidRPr="005D6D3A" w:rsidRDefault="00C74B0A" w:rsidP="00000962">
      <w:pPr>
        <w:ind w:firstLine="709"/>
        <w:jc w:val="both"/>
        <w:rPr>
          <w:rFonts w:cs="Times New Roman"/>
          <w:szCs w:val="28"/>
        </w:rPr>
      </w:pPr>
      <w:r w:rsidRPr="005D6D3A">
        <w:rPr>
          <w:rFonts w:cs="Times New Roman"/>
          <w:szCs w:val="28"/>
        </w:rPr>
        <w:t>1.5.</w:t>
      </w:r>
      <w:r w:rsidR="00805AE1">
        <w:rPr>
          <w:rFonts w:cs="Times New Roman"/>
          <w:szCs w:val="28"/>
        </w:rPr>
        <w:t>4</w:t>
      </w:r>
      <w:r w:rsidRPr="005D6D3A">
        <w:rPr>
          <w:rFonts w:cs="Times New Roman"/>
          <w:szCs w:val="28"/>
        </w:rPr>
        <w:t xml:space="preserve">. В </w:t>
      </w:r>
      <w:r w:rsidRPr="005D6D3A">
        <w:rPr>
          <w:szCs w:val="28"/>
        </w:rPr>
        <w:t xml:space="preserve">графе «ответственный (администратор или соадминистратор)» </w:t>
      </w:r>
      <w:r w:rsidRPr="005D6D3A">
        <w:rPr>
          <w:rFonts w:cs="Times New Roman"/>
          <w:szCs w:val="28"/>
        </w:rPr>
        <w:t>строк 1, 2, 3, 4, 6, 9</w:t>
      </w:r>
      <w:r w:rsidR="00CE488F" w:rsidRPr="005D6D3A">
        <w:rPr>
          <w:rFonts w:cs="Times New Roman"/>
          <w:szCs w:val="28"/>
        </w:rPr>
        <w:t xml:space="preserve"> с</w:t>
      </w:r>
      <w:r w:rsidRPr="005D6D3A">
        <w:rPr>
          <w:rFonts w:cs="Times New Roman"/>
          <w:szCs w:val="28"/>
        </w:rPr>
        <w:t>лова «отдел молодежной политики» исключить.</w:t>
      </w:r>
    </w:p>
    <w:p w:rsidR="0094164D" w:rsidRPr="005D6D3A" w:rsidRDefault="00805AE1" w:rsidP="0000096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1.5.5</w:t>
      </w:r>
      <w:r w:rsidR="00A62885" w:rsidRPr="005D6D3A">
        <w:rPr>
          <w:rFonts w:cs="Times New Roman"/>
          <w:szCs w:val="28"/>
        </w:rPr>
        <w:t xml:space="preserve">. </w:t>
      </w:r>
      <w:r w:rsidR="0094164D" w:rsidRPr="005D6D3A">
        <w:rPr>
          <w:rFonts w:cs="Times New Roman"/>
          <w:szCs w:val="28"/>
        </w:rPr>
        <w:t>Дополнить строкой 11 следующего содержания:</w:t>
      </w:r>
    </w:p>
    <w:p w:rsidR="0094164D" w:rsidRPr="00805AE1" w:rsidRDefault="0094164D" w:rsidP="00000962">
      <w:pPr>
        <w:ind w:firstLine="709"/>
        <w:jc w:val="both"/>
        <w:rPr>
          <w:rFonts w:cs="Times New Roman"/>
          <w:szCs w:val="28"/>
        </w:rPr>
      </w:pPr>
    </w:p>
    <w:tbl>
      <w:tblPr>
        <w:tblW w:w="963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404"/>
        <w:gridCol w:w="781"/>
        <w:gridCol w:w="468"/>
        <w:gridCol w:w="469"/>
        <w:gridCol w:w="468"/>
        <w:gridCol w:w="468"/>
        <w:gridCol w:w="468"/>
        <w:gridCol w:w="462"/>
        <w:gridCol w:w="493"/>
        <w:gridCol w:w="461"/>
        <w:gridCol w:w="493"/>
        <w:gridCol w:w="478"/>
        <w:gridCol w:w="493"/>
        <w:gridCol w:w="469"/>
        <w:gridCol w:w="1304"/>
      </w:tblGrid>
      <w:tr w:rsidR="003577CD" w:rsidRPr="00805AE1" w:rsidTr="0074729F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rPr>
                <w:rFonts w:ascii="PT Serif" w:hAnsi="PT Serif"/>
                <w:sz w:val="20"/>
                <w:szCs w:val="20"/>
                <w:shd w:val="clear" w:color="auto" w:fill="FFFFFF"/>
              </w:rPr>
            </w:pPr>
            <w:r w:rsidRPr="00805AE1">
              <w:rPr>
                <w:rFonts w:ascii="PT Serif" w:hAnsi="PT Serif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rPr>
                <w:rFonts w:ascii="PT Serif" w:hAnsi="PT Serif"/>
                <w:sz w:val="20"/>
                <w:szCs w:val="20"/>
                <w:shd w:val="clear" w:color="auto" w:fill="FFFFFF"/>
              </w:rPr>
            </w:pPr>
            <w:r w:rsidRPr="00805AE1">
              <w:rPr>
                <w:rFonts w:ascii="PT Serif" w:hAnsi="PT Serif"/>
                <w:sz w:val="20"/>
                <w:szCs w:val="20"/>
                <w:shd w:val="clear" w:color="auto" w:fill="FFFFFF"/>
              </w:rPr>
              <w:t>Уровень преступности на улицах и в общественных местах (число зарегистрированных преступлений на 100 тыс. человек населения), ед.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D91A65" w:rsidP="0074729F">
            <w:pPr>
              <w:jc w:val="center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805AE1">
              <w:rPr>
                <w:rFonts w:ascii="PT Serif" w:hAnsi="PT Serif"/>
                <w:sz w:val="20"/>
                <w:szCs w:val="20"/>
                <w:shd w:val="clear" w:color="auto" w:fill="FFFFFF"/>
              </w:rPr>
              <w:t>319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318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317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316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315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314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313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312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pStyle w:val="s1"/>
              <w:spacing w:before="0" w:beforeAutospacing="0" w:after="0" w:afterAutospacing="0"/>
              <w:jc w:val="center"/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805AE1">
              <w:rPr>
                <w:rFonts w:ascii="PT Serif" w:eastAsiaTheme="minorHAnsi" w:hAnsi="PT Serif" w:cstheme="minorBidi"/>
                <w:sz w:val="20"/>
                <w:szCs w:val="20"/>
                <w:shd w:val="clear" w:color="auto" w:fill="FFFFFF"/>
                <w:lang w:eastAsia="en-US"/>
              </w:rPr>
              <w:t>311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jc w:val="center"/>
              <w:rPr>
                <w:rFonts w:ascii="PT Serif" w:hAnsi="PT Serif"/>
                <w:sz w:val="20"/>
                <w:szCs w:val="20"/>
                <w:shd w:val="clear" w:color="auto" w:fill="FFFFFF"/>
              </w:rPr>
            </w:pPr>
            <w:r w:rsidRPr="00805AE1">
              <w:rPr>
                <w:rFonts w:ascii="PT Serif" w:hAnsi="PT Serif"/>
                <w:sz w:val="20"/>
                <w:szCs w:val="20"/>
                <w:shd w:val="clear" w:color="auto" w:fill="FFFFFF"/>
              </w:rPr>
              <w:t>311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77CD" w:rsidRPr="00805AE1" w:rsidRDefault="003577CD" w:rsidP="0074729F">
            <w:pPr>
              <w:rPr>
                <w:rFonts w:ascii="PT Serif" w:hAnsi="PT Serif"/>
                <w:sz w:val="20"/>
                <w:szCs w:val="20"/>
                <w:shd w:val="clear" w:color="auto" w:fill="FFFFFF"/>
              </w:rPr>
            </w:pPr>
            <w:r w:rsidRPr="00805AE1">
              <w:rPr>
                <w:rFonts w:ascii="PT Serif" w:hAnsi="PT Serif"/>
                <w:sz w:val="20"/>
                <w:szCs w:val="20"/>
                <w:shd w:val="clear" w:color="auto" w:fill="FFFFFF"/>
              </w:rPr>
              <w:t>управление по  вопросам общественной безопасности</w:t>
            </w:r>
          </w:p>
        </w:tc>
      </w:tr>
    </w:tbl>
    <w:p w:rsidR="0094164D" w:rsidRPr="00805AE1" w:rsidRDefault="0094164D" w:rsidP="00000962">
      <w:pPr>
        <w:ind w:firstLine="709"/>
        <w:jc w:val="both"/>
        <w:rPr>
          <w:rFonts w:cs="Times New Roman"/>
          <w:szCs w:val="28"/>
        </w:rPr>
      </w:pPr>
    </w:p>
    <w:p w:rsidR="00C74B0A" w:rsidRPr="00805AE1" w:rsidRDefault="00000962" w:rsidP="00000962">
      <w:pPr>
        <w:ind w:firstLine="709"/>
        <w:jc w:val="both"/>
        <w:rPr>
          <w:szCs w:val="28"/>
        </w:rPr>
      </w:pPr>
      <w:r w:rsidRPr="00805AE1">
        <w:rPr>
          <w:szCs w:val="28"/>
        </w:rPr>
        <w:t xml:space="preserve">1.6. </w:t>
      </w:r>
      <w:r w:rsidR="00E76390" w:rsidRPr="00805AE1">
        <w:rPr>
          <w:szCs w:val="28"/>
        </w:rPr>
        <w:t>В приложени</w:t>
      </w:r>
      <w:r w:rsidR="00C74B0A" w:rsidRPr="00805AE1">
        <w:rPr>
          <w:szCs w:val="28"/>
        </w:rPr>
        <w:t>и</w:t>
      </w:r>
      <w:r w:rsidR="00E76390" w:rsidRPr="00805AE1">
        <w:rPr>
          <w:szCs w:val="28"/>
        </w:rPr>
        <w:t xml:space="preserve"> 2 к муниципальной программе</w:t>
      </w:r>
      <w:r w:rsidR="00C74B0A" w:rsidRPr="00805AE1">
        <w:rPr>
          <w:szCs w:val="28"/>
        </w:rPr>
        <w:t>:</w:t>
      </w:r>
    </w:p>
    <w:p w:rsidR="0074729F" w:rsidRPr="00D91A65" w:rsidRDefault="00C74B0A" w:rsidP="00000962">
      <w:pPr>
        <w:ind w:firstLine="709"/>
        <w:jc w:val="both"/>
        <w:rPr>
          <w:szCs w:val="28"/>
        </w:rPr>
      </w:pPr>
      <w:r w:rsidRPr="00D91A65">
        <w:rPr>
          <w:szCs w:val="28"/>
        </w:rPr>
        <w:t xml:space="preserve">1.6.1. </w:t>
      </w:r>
      <w:r w:rsidR="0074729F" w:rsidRPr="00D91A65">
        <w:rPr>
          <w:szCs w:val="28"/>
        </w:rPr>
        <w:t>Слова «Цель программы: укрепление единства народов Российской Федерации, проживающих на территории муниципального образования, профилактика экстремизма на территории муниципального образования» заменить словами «Цель программы: укрепление единства народов Российской Федерации, проживающих на территории муниципального образования, профилактика экстремизма и терроризма на территории муниципального образования».</w:t>
      </w:r>
    </w:p>
    <w:p w:rsidR="00000962" w:rsidRPr="00D91A65" w:rsidRDefault="0074729F" w:rsidP="00000962">
      <w:pPr>
        <w:ind w:firstLine="709"/>
        <w:jc w:val="both"/>
        <w:rPr>
          <w:szCs w:val="28"/>
        </w:rPr>
      </w:pPr>
      <w:r w:rsidRPr="00D91A65">
        <w:rPr>
          <w:szCs w:val="28"/>
        </w:rPr>
        <w:t xml:space="preserve">1.6.2. </w:t>
      </w:r>
      <w:r w:rsidR="00C74B0A" w:rsidRPr="00D91A65">
        <w:rPr>
          <w:szCs w:val="28"/>
        </w:rPr>
        <w:t xml:space="preserve">В </w:t>
      </w:r>
      <w:r w:rsidR="00E76390" w:rsidRPr="00D91A65">
        <w:rPr>
          <w:szCs w:val="28"/>
        </w:rPr>
        <w:t xml:space="preserve">графе «ответственный (администратор или соадминистратор)» </w:t>
      </w:r>
      <w:r w:rsidR="00BB768B">
        <w:rPr>
          <w:szCs w:val="28"/>
        </w:rPr>
        <w:t>слова</w:t>
      </w:r>
      <w:r w:rsidR="00E76390" w:rsidRPr="00D91A65">
        <w:rPr>
          <w:szCs w:val="28"/>
        </w:rPr>
        <w:t xml:space="preserve"> </w:t>
      </w:r>
      <w:r w:rsidR="00BB768B">
        <w:rPr>
          <w:szCs w:val="28"/>
        </w:rPr>
        <w:t>«</w:t>
      </w:r>
      <w:r w:rsidR="00BB768B" w:rsidRPr="00BB768B">
        <w:rPr>
          <w:szCs w:val="28"/>
        </w:rPr>
        <w:t>Муниципальное казенное учреждение «Наш город»</w:t>
      </w:r>
      <w:r w:rsidR="00BB768B">
        <w:rPr>
          <w:szCs w:val="28"/>
        </w:rPr>
        <w:t xml:space="preserve"> </w:t>
      </w:r>
      <w:r w:rsidR="00E76390" w:rsidRPr="00D91A65">
        <w:rPr>
          <w:szCs w:val="28"/>
        </w:rPr>
        <w:t xml:space="preserve">заменить </w:t>
      </w:r>
      <w:r w:rsidR="006A6B31" w:rsidRPr="00D91A65">
        <w:rPr>
          <w:szCs w:val="28"/>
        </w:rPr>
        <w:t>словами</w:t>
      </w:r>
      <w:r w:rsidR="00E76390" w:rsidRPr="00D91A65">
        <w:rPr>
          <w:szCs w:val="28"/>
        </w:rPr>
        <w:t xml:space="preserve"> «департамент массовых коммуникаций и аналитики».</w:t>
      </w:r>
    </w:p>
    <w:p w:rsidR="00306836" w:rsidRPr="00D91A65" w:rsidRDefault="00306836" w:rsidP="00306836">
      <w:pPr>
        <w:ind w:firstLine="709"/>
        <w:jc w:val="both"/>
        <w:rPr>
          <w:szCs w:val="28"/>
        </w:rPr>
      </w:pPr>
      <w:r w:rsidRPr="00D91A65">
        <w:rPr>
          <w:szCs w:val="28"/>
        </w:rPr>
        <w:t xml:space="preserve">1.6.3. После </w:t>
      </w:r>
      <w:r w:rsidR="00072AA6">
        <w:rPr>
          <w:szCs w:val="28"/>
        </w:rPr>
        <w:t>строки «Всего по подпрограмме 2 «</w:t>
      </w:r>
      <w:r w:rsidR="00072AA6" w:rsidRPr="00072AA6">
        <w:rPr>
          <w:szCs w:val="28"/>
        </w:rPr>
        <w:t>Участие в профилактике экстремизма, а также в минимизации и (или) ликвидации последствий проявлений экстремизма</w:t>
      </w:r>
      <w:r w:rsidR="00072AA6">
        <w:rPr>
          <w:szCs w:val="28"/>
        </w:rPr>
        <w:t>»</w:t>
      </w:r>
      <w:r w:rsidR="00072AA6" w:rsidRPr="00072AA6">
        <w:rPr>
          <w:szCs w:val="28"/>
        </w:rPr>
        <w:t>, в том числе</w:t>
      </w:r>
      <w:r w:rsidR="00072AA6">
        <w:rPr>
          <w:szCs w:val="28"/>
        </w:rPr>
        <w:t>»</w:t>
      </w:r>
      <w:r w:rsidR="00072AA6" w:rsidRPr="00072AA6">
        <w:rPr>
          <w:szCs w:val="28"/>
        </w:rPr>
        <w:t xml:space="preserve"> дополнить строками следующего содержания</w:t>
      </w:r>
      <w:r w:rsidRPr="00D91A65">
        <w:rPr>
          <w:szCs w:val="28"/>
        </w:rPr>
        <w:t>:</w:t>
      </w:r>
    </w:p>
    <w:p w:rsidR="00306836" w:rsidRPr="00D91A65" w:rsidRDefault="00306836" w:rsidP="00306836">
      <w:pPr>
        <w:ind w:firstLine="709"/>
        <w:jc w:val="both"/>
        <w:rPr>
          <w:szCs w:val="28"/>
        </w:rPr>
      </w:pPr>
    </w:p>
    <w:tbl>
      <w:tblPr>
        <w:tblW w:w="96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80"/>
        <w:gridCol w:w="1579"/>
        <w:gridCol w:w="328"/>
        <w:gridCol w:w="328"/>
        <w:gridCol w:w="283"/>
        <w:gridCol w:w="283"/>
        <w:gridCol w:w="283"/>
        <w:gridCol w:w="283"/>
        <w:gridCol w:w="283"/>
        <w:gridCol w:w="283"/>
        <w:gridCol w:w="283"/>
        <w:gridCol w:w="283"/>
        <w:gridCol w:w="1994"/>
      </w:tblGrid>
      <w:tr w:rsidR="00D91A65" w:rsidRPr="00D91A65" w:rsidTr="00D91A65">
        <w:trPr>
          <w:trHeight w:val="644"/>
        </w:trPr>
        <w:tc>
          <w:tcPr>
            <w:tcW w:w="9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Подпрограмма 3. «Участие в профилактике терроризма, а также в минимизации и (или) ликвидации последствий проявлений терроризма»</w:t>
            </w:r>
          </w:p>
        </w:tc>
      </w:tr>
      <w:tr w:rsidR="00D91A65" w:rsidRPr="00D91A65" w:rsidTr="00D91A65">
        <w:trPr>
          <w:trHeight w:val="589"/>
        </w:trPr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3.1.1. Профилактическая работа с </w:t>
            </w: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лицами, подверженными воздействию идеологии терроризма, экстремизма, а также подпавшими под её влияние.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по вопросам </w:t>
            </w: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общественной безопасности</w:t>
            </w:r>
          </w:p>
        </w:tc>
      </w:tr>
      <w:tr w:rsidR="00D91A65" w:rsidRPr="00D91A65" w:rsidTr="00D91A65">
        <w:trPr>
          <w:trHeight w:val="70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1A65" w:rsidRPr="00D91A65" w:rsidTr="00D91A65">
        <w:trPr>
          <w:trHeight w:val="814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бюджета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1A65" w:rsidRPr="00D91A65" w:rsidTr="00D91A65">
        <w:trPr>
          <w:trHeight w:val="576"/>
        </w:trPr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3.2.1. Обеспечение охраны общественного порядка при проведении общегородских, праздничных, культурно-массовых и спортивных мероприятий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вопросам общественной безопасности</w:t>
            </w:r>
          </w:p>
        </w:tc>
      </w:tr>
      <w:tr w:rsidR="00D91A65" w:rsidRPr="00D91A65" w:rsidTr="00D91A65">
        <w:trPr>
          <w:trHeight w:val="1233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1A65" w:rsidRPr="00D91A65" w:rsidTr="00D91A65">
        <w:trPr>
          <w:trHeight w:val="799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бюджета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1A65" w:rsidRPr="00D91A65" w:rsidTr="00D91A65">
        <w:trPr>
          <w:trHeight w:val="505"/>
        </w:trPr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3.2.1.1. Приобретение технических средств усиления контроля доступа, видеонаблюдения и проведение работ, обеспечивающих их функционирование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BB768B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 w:rsidR="00306836"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униципальное казенное учреждение «ХЭУ»</w:t>
            </w:r>
          </w:p>
        </w:tc>
      </w:tr>
      <w:tr w:rsidR="00D91A65" w:rsidRPr="00D91A65" w:rsidTr="00D91A65">
        <w:trPr>
          <w:trHeight w:val="1273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1A65" w:rsidRPr="00D91A65" w:rsidTr="00D91A65">
        <w:trPr>
          <w:trHeight w:val="743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бюджета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1A65" w:rsidRPr="00D91A65" w:rsidTr="00D91A65">
        <w:trPr>
          <w:trHeight w:val="660"/>
        </w:trPr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3.2.1.2. Обеспечение охраны общественного порядка при проведении общегородских праздничных, культурно-массовых и спортивных мероприятий (приобретение и установка секционных ограждений)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департамент городского хозяйства</w:t>
            </w:r>
          </w:p>
        </w:tc>
      </w:tr>
      <w:tr w:rsidR="00D91A65" w:rsidRPr="00D91A65" w:rsidTr="00D91A65">
        <w:trPr>
          <w:trHeight w:val="1315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1A65" w:rsidRPr="00D91A65" w:rsidTr="00D91A65">
        <w:trPr>
          <w:trHeight w:val="896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бюджета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91A65" w:rsidRPr="00D91A65" w:rsidTr="00D91A65">
        <w:trPr>
          <w:trHeight w:val="511"/>
        </w:trPr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Всего по подпрограмме 3 «Участие в профилактике терроризма, а также в минимизации и (или) ликвидации последствий проявлений терроризма»,  в том  числе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91A65" w:rsidRPr="00D91A65" w:rsidTr="00D91A65">
        <w:trPr>
          <w:trHeight w:val="1274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</w:tr>
      <w:tr w:rsidR="00D91A65" w:rsidRPr="00D91A65" w:rsidTr="00D91A65">
        <w:trPr>
          <w:trHeight w:val="897"/>
        </w:trPr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бюджета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836" w:rsidRPr="00D91A65" w:rsidRDefault="00306836" w:rsidP="00F262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91A6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306836" w:rsidRPr="00D91A65" w:rsidRDefault="00306836" w:rsidP="00306836">
      <w:pPr>
        <w:pStyle w:val="21"/>
        <w:spacing w:line="240" w:lineRule="auto"/>
        <w:rPr>
          <w:sz w:val="28"/>
          <w:szCs w:val="28"/>
        </w:rPr>
      </w:pPr>
    </w:p>
    <w:p w:rsidR="00000962" w:rsidRPr="00D91A65" w:rsidRDefault="00E76390" w:rsidP="00E76390">
      <w:pPr>
        <w:ind w:firstLine="709"/>
        <w:jc w:val="both"/>
      </w:pPr>
      <w:r w:rsidRPr="00D91A65">
        <w:t>1.</w:t>
      </w:r>
      <w:r w:rsidR="00C74B0A" w:rsidRPr="00D91A65">
        <w:t>6</w:t>
      </w:r>
      <w:r w:rsidRPr="00D91A65">
        <w:t>.</w:t>
      </w:r>
      <w:r w:rsidR="00306836" w:rsidRPr="00D91A65">
        <w:t>4</w:t>
      </w:r>
      <w:r w:rsidRPr="00D91A65">
        <w:t>.</w:t>
      </w:r>
      <w:r w:rsidR="00000962" w:rsidRPr="00D91A65">
        <w:t xml:space="preserve"> </w:t>
      </w:r>
      <w:r w:rsidRPr="00D91A65">
        <w:t>Строку «</w:t>
      </w:r>
      <w:r w:rsidR="00000962" w:rsidRPr="00D91A65">
        <w:t xml:space="preserve">Объем финансирования соадминистратора МКУ </w:t>
      </w:r>
      <w:r w:rsidRPr="00D91A65">
        <w:t>«</w:t>
      </w:r>
      <w:r w:rsidR="00000962" w:rsidRPr="00D91A65">
        <w:t>Наш город</w:t>
      </w:r>
      <w:r w:rsidRPr="00D91A65">
        <w:t>» исключить</w:t>
      </w:r>
      <w:r w:rsidR="00000962" w:rsidRPr="00D91A65">
        <w:t xml:space="preserve">. </w:t>
      </w:r>
    </w:p>
    <w:p w:rsidR="00E76390" w:rsidRPr="00D91A65" w:rsidRDefault="00E76390" w:rsidP="00E76390">
      <w:pPr>
        <w:ind w:firstLine="709"/>
        <w:jc w:val="both"/>
      </w:pPr>
      <w:r w:rsidRPr="00D91A65">
        <w:lastRenderedPageBreak/>
        <w:t>1.</w:t>
      </w:r>
      <w:r w:rsidR="00C74B0A" w:rsidRPr="00D91A65">
        <w:t>6</w:t>
      </w:r>
      <w:r w:rsidRPr="00D91A65">
        <w:t>.</w:t>
      </w:r>
      <w:r w:rsidR="00306836" w:rsidRPr="00D91A65">
        <w:t>5</w:t>
      </w:r>
      <w:r w:rsidRPr="00D91A65">
        <w:t>. Строку «Объем финансирования со</w:t>
      </w:r>
      <w:r w:rsidR="000C6A21" w:rsidRPr="00D91A65">
        <w:t>а</w:t>
      </w:r>
      <w:r w:rsidRPr="00D91A65">
        <w:t>дминистратора «Департамент массовых коммуникаций и аналитики Администрации города</w:t>
      </w:r>
      <w:r w:rsidR="006A6B31" w:rsidRPr="00D91A65">
        <w:t>»</w:t>
      </w:r>
      <w:r w:rsidRPr="00D91A65">
        <w:t xml:space="preserve"> изложить </w:t>
      </w:r>
      <w:r w:rsidRPr="00D91A65">
        <w:br/>
        <w:t>в следующей редакции:</w:t>
      </w:r>
    </w:p>
    <w:p w:rsidR="00E76390" w:rsidRPr="00D91A65" w:rsidRDefault="00E76390" w:rsidP="00E76390">
      <w:pPr>
        <w:ind w:firstLine="709"/>
        <w:jc w:val="both"/>
      </w:pPr>
    </w:p>
    <w:tbl>
      <w:tblPr>
        <w:tblW w:w="9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75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333"/>
      </w:tblGrid>
      <w:tr w:rsidR="00E03724" w:rsidRPr="00D91A65" w:rsidTr="00E03724">
        <w:trPr>
          <w:trHeight w:val="240"/>
        </w:trPr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</w:pPr>
            <w:r w:rsidRPr="00D91A65">
              <w:rPr>
                <w:rFonts w:ascii="PT Serif" w:hAnsi="PT Serif"/>
                <w:sz w:val="16"/>
                <w:szCs w:val="16"/>
                <w:shd w:val="clear" w:color="auto" w:fill="FFFFFF"/>
              </w:rPr>
              <w:t xml:space="preserve">Объем финансирования </w:t>
            </w:r>
            <w:proofErr w:type="spellStart"/>
            <w:r w:rsidRPr="00D91A65">
              <w:rPr>
                <w:rFonts w:ascii="PT Serif" w:hAnsi="PT Serif"/>
                <w:sz w:val="16"/>
                <w:szCs w:val="16"/>
                <w:shd w:val="clear" w:color="auto" w:fill="FFFFFF"/>
              </w:rPr>
              <w:t>со</w:t>
            </w:r>
            <w:r w:rsidRPr="00D91A65"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  <w:t>дминистратора</w:t>
            </w:r>
            <w:proofErr w:type="spellEnd"/>
            <w:r w:rsidRPr="00D91A65"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  <w:t xml:space="preserve"> "Департамент массовых коммуникаций и аналитики Администрации города"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92465732,40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9891576,60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9891576,60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9891576,60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 xml:space="preserve">10221576,60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 xml:space="preserve">10221576,60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10221576,60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10588757,60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10488757,60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11048757,60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center"/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03724" w:rsidRPr="00D91A65" w:rsidTr="00E03724"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724" w:rsidRPr="00D91A65" w:rsidRDefault="00E03724" w:rsidP="0074729F">
            <w:pPr>
              <w:jc w:val="both"/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  <w:t>за счет межбюджетных трансфертов из окружного бюджета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right"/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center"/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03724" w:rsidRPr="00D91A65" w:rsidTr="00E03724"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724" w:rsidRPr="00D91A65" w:rsidRDefault="00E03724" w:rsidP="0074729F">
            <w:pPr>
              <w:jc w:val="both"/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  <w:t>за счет средств местного бюджета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 xml:space="preserve">92465732,40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 xml:space="preserve">9891576,60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 xml:space="preserve">9891576,60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 xml:space="preserve">9891576,60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10221576,60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10221576,60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>10221576,60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 xml:space="preserve">10588757,60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 xml:space="preserve">10488757,60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4"/>
                <w:szCs w:val="14"/>
                <w:lang w:eastAsia="ru-RU"/>
              </w:rPr>
              <w:t xml:space="preserve">11048757,60 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724" w:rsidRPr="00D91A65" w:rsidRDefault="00E03724" w:rsidP="0074729F">
            <w:pPr>
              <w:jc w:val="center"/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</w:pPr>
            <w:r w:rsidRPr="00D91A65">
              <w:rPr>
                <w:rFonts w:ascii="PT Serif" w:eastAsia="Times New Roman" w:hAnsi="PT Serif" w:cs="Times New Roman"/>
                <w:sz w:val="16"/>
                <w:szCs w:val="16"/>
                <w:lang w:eastAsia="ru-RU"/>
              </w:rPr>
              <w:t>х</w:t>
            </w:r>
          </w:p>
        </w:tc>
      </w:tr>
    </w:tbl>
    <w:p w:rsidR="003577CD" w:rsidRDefault="003577CD" w:rsidP="003F6E43">
      <w:pPr>
        <w:pStyle w:val="21"/>
        <w:spacing w:line="240" w:lineRule="auto"/>
        <w:rPr>
          <w:sz w:val="28"/>
          <w:szCs w:val="28"/>
        </w:rPr>
      </w:pPr>
    </w:p>
    <w:p w:rsidR="00AA6585" w:rsidRPr="00AA6585" w:rsidRDefault="00AA6585" w:rsidP="001E1104">
      <w:pPr>
        <w:ind w:firstLine="709"/>
        <w:jc w:val="both"/>
        <w:rPr>
          <w:rFonts w:eastAsia="Calibri" w:cs="Times New Roman"/>
          <w:szCs w:val="28"/>
        </w:rPr>
      </w:pPr>
      <w:r w:rsidRPr="002A4871">
        <w:rPr>
          <w:szCs w:val="28"/>
        </w:rPr>
        <w:t>2. Департаменту массовых коммуникаций и аналитики разместить</w:t>
      </w:r>
      <w:r w:rsidRPr="00AA6585">
        <w:rPr>
          <w:rFonts w:eastAsia="Calibri" w:cs="Times New Roman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A6585" w:rsidRDefault="00AA6585" w:rsidP="00AA6585">
      <w:pPr>
        <w:ind w:firstLine="709"/>
        <w:jc w:val="both"/>
        <w:rPr>
          <w:rFonts w:eastAsia="Calibri" w:cs="Times New Roman"/>
          <w:szCs w:val="28"/>
        </w:rPr>
      </w:pPr>
      <w:r w:rsidRPr="004D670B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настоящее постановление в газете «Сургутские ведомости». </w:t>
      </w:r>
    </w:p>
    <w:p w:rsidR="009D4B71" w:rsidRPr="000C6A21" w:rsidRDefault="009D4B71" w:rsidP="009D4B71">
      <w:pPr>
        <w:ind w:firstLine="709"/>
        <w:jc w:val="both"/>
        <w:rPr>
          <w:rFonts w:cs="Times New Roman"/>
          <w:szCs w:val="28"/>
        </w:rPr>
      </w:pPr>
      <w:r w:rsidRPr="000C6A21">
        <w:rPr>
          <w:rFonts w:cs="Times New Roman"/>
          <w:szCs w:val="28"/>
        </w:rPr>
        <w:t>4. Настоящее постановление вступает в силу с 01.01.2023, за исключением положений п</w:t>
      </w:r>
      <w:r w:rsidR="00306836">
        <w:rPr>
          <w:rFonts w:cs="Times New Roman"/>
          <w:szCs w:val="28"/>
        </w:rPr>
        <w:t>одп</w:t>
      </w:r>
      <w:r w:rsidRPr="000C6A21">
        <w:rPr>
          <w:rFonts w:cs="Times New Roman"/>
          <w:szCs w:val="28"/>
        </w:rPr>
        <w:t>ункт</w:t>
      </w:r>
      <w:r w:rsidR="00120C5A" w:rsidRPr="000C6A21">
        <w:rPr>
          <w:rFonts w:cs="Times New Roman"/>
          <w:szCs w:val="28"/>
        </w:rPr>
        <w:t>ов</w:t>
      </w:r>
      <w:r w:rsidRPr="000C6A21">
        <w:rPr>
          <w:rFonts w:cs="Times New Roman"/>
          <w:szCs w:val="28"/>
        </w:rPr>
        <w:t xml:space="preserve"> </w:t>
      </w:r>
      <w:r w:rsidR="00120C5A" w:rsidRPr="000C6A21">
        <w:rPr>
          <w:rFonts w:cs="Times New Roman"/>
          <w:szCs w:val="28"/>
        </w:rPr>
        <w:t>1.5</w:t>
      </w:r>
      <w:r w:rsidR="00306836">
        <w:rPr>
          <w:rFonts w:cs="Times New Roman"/>
          <w:szCs w:val="28"/>
        </w:rPr>
        <w:t>.1 – 1.5.</w:t>
      </w:r>
      <w:r w:rsidR="00805AE1">
        <w:rPr>
          <w:rFonts w:cs="Times New Roman"/>
          <w:szCs w:val="28"/>
        </w:rPr>
        <w:t>4</w:t>
      </w:r>
      <w:r w:rsidR="00306836">
        <w:rPr>
          <w:rFonts w:cs="Times New Roman"/>
          <w:szCs w:val="28"/>
        </w:rPr>
        <w:t>, 1.6.2, 1.6.4, 1.6.5</w:t>
      </w:r>
      <w:r w:rsidR="00072AA6">
        <w:rPr>
          <w:rFonts w:cs="Times New Roman"/>
          <w:szCs w:val="28"/>
        </w:rPr>
        <w:t xml:space="preserve"> пункта 1</w:t>
      </w:r>
      <w:r w:rsidR="00306836">
        <w:rPr>
          <w:rFonts w:cs="Times New Roman"/>
          <w:szCs w:val="28"/>
        </w:rPr>
        <w:t>.</w:t>
      </w:r>
    </w:p>
    <w:p w:rsidR="009D4B71" w:rsidRPr="00306836" w:rsidRDefault="009D4B71" w:rsidP="00306836">
      <w:pPr>
        <w:pStyle w:val="21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rPr>
          <w:rFonts w:eastAsia="Calibri"/>
          <w:spacing w:val="-2"/>
          <w:sz w:val="28"/>
          <w:szCs w:val="28"/>
        </w:rPr>
      </w:pPr>
      <w:r w:rsidRPr="00306836">
        <w:rPr>
          <w:rFonts w:eastAsia="Calibri"/>
          <w:spacing w:val="-2"/>
          <w:sz w:val="28"/>
          <w:szCs w:val="28"/>
        </w:rPr>
        <w:t xml:space="preserve">5. Положения </w:t>
      </w:r>
      <w:r w:rsidR="00306836" w:rsidRPr="00306836">
        <w:rPr>
          <w:rFonts w:eastAsia="Calibri"/>
          <w:spacing w:val="-2"/>
          <w:sz w:val="28"/>
          <w:szCs w:val="28"/>
        </w:rPr>
        <w:t>подпунктов 1.5.1 – 1.5.</w:t>
      </w:r>
      <w:r w:rsidR="00805AE1">
        <w:rPr>
          <w:rFonts w:eastAsia="Calibri"/>
          <w:spacing w:val="-2"/>
          <w:sz w:val="28"/>
          <w:szCs w:val="28"/>
        </w:rPr>
        <w:t>4</w:t>
      </w:r>
      <w:r w:rsidR="00306836" w:rsidRPr="00306836">
        <w:rPr>
          <w:rFonts w:eastAsia="Calibri"/>
          <w:spacing w:val="-2"/>
          <w:sz w:val="28"/>
          <w:szCs w:val="28"/>
        </w:rPr>
        <w:t>, 1.6.2, 1.6.4, 1.6.5</w:t>
      </w:r>
      <w:r w:rsidR="00306836">
        <w:rPr>
          <w:rFonts w:eastAsia="Calibri"/>
          <w:spacing w:val="-2"/>
          <w:sz w:val="28"/>
          <w:szCs w:val="28"/>
        </w:rPr>
        <w:t xml:space="preserve"> </w:t>
      </w:r>
      <w:r w:rsidR="00072AA6">
        <w:rPr>
          <w:rFonts w:eastAsia="Calibri"/>
          <w:spacing w:val="-2"/>
          <w:sz w:val="28"/>
          <w:szCs w:val="28"/>
        </w:rPr>
        <w:t xml:space="preserve">пункта 1 </w:t>
      </w:r>
      <w:r w:rsidRPr="00306836">
        <w:rPr>
          <w:rFonts w:eastAsia="Calibri"/>
          <w:spacing w:val="-2"/>
          <w:sz w:val="28"/>
          <w:szCs w:val="28"/>
        </w:rPr>
        <w:t xml:space="preserve">постановления вступают в силу после </w:t>
      </w:r>
      <w:r w:rsidR="003D33D7" w:rsidRPr="00306836">
        <w:rPr>
          <w:rFonts w:eastAsia="Calibri"/>
          <w:spacing w:val="-2"/>
          <w:sz w:val="28"/>
          <w:szCs w:val="28"/>
        </w:rPr>
        <w:t xml:space="preserve">его </w:t>
      </w:r>
      <w:r w:rsidRPr="00306836">
        <w:rPr>
          <w:rFonts w:eastAsia="Calibri"/>
          <w:spacing w:val="-2"/>
          <w:sz w:val="28"/>
          <w:szCs w:val="28"/>
        </w:rPr>
        <w:t>официального опубликования.</w:t>
      </w:r>
    </w:p>
    <w:p w:rsidR="00AA6585" w:rsidRPr="00AF05D7" w:rsidRDefault="003B2EFC" w:rsidP="00B6644A">
      <w:pPr>
        <w:pStyle w:val="21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rPr>
          <w:rFonts w:eastAsia="Calibri"/>
          <w:sz w:val="28"/>
          <w:szCs w:val="28"/>
        </w:rPr>
      </w:pPr>
      <w:r w:rsidRPr="003B2EF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AA6585" w:rsidRPr="00AF05D7">
        <w:rPr>
          <w:rFonts w:eastAsia="Calibri"/>
          <w:sz w:val="28"/>
          <w:szCs w:val="28"/>
        </w:rPr>
        <w:t xml:space="preserve">Контроль за выполнением постановления возложить на заместителя </w:t>
      </w:r>
      <w:r w:rsidR="00AA6585" w:rsidRPr="00AF05D7">
        <w:rPr>
          <w:rFonts w:eastAsia="Calibri"/>
          <w:spacing w:val="-2"/>
          <w:sz w:val="28"/>
          <w:szCs w:val="28"/>
        </w:rPr>
        <w:t>Главы города, курирующего сферу обеспечения безопасности городского округа.</w:t>
      </w:r>
    </w:p>
    <w:p w:rsidR="00AA6585" w:rsidRDefault="00AA6585" w:rsidP="00B6644A">
      <w:pPr>
        <w:jc w:val="both"/>
        <w:rPr>
          <w:rFonts w:eastAsia="Calibri" w:cs="Times New Roman"/>
          <w:szCs w:val="28"/>
        </w:rPr>
      </w:pPr>
    </w:p>
    <w:p w:rsidR="00B6644A" w:rsidRDefault="00B6644A" w:rsidP="00AA6585">
      <w:pPr>
        <w:jc w:val="both"/>
        <w:rPr>
          <w:rFonts w:eastAsia="Calibri" w:cs="Times New Roman"/>
          <w:szCs w:val="28"/>
        </w:rPr>
      </w:pPr>
    </w:p>
    <w:p w:rsidR="00B6644A" w:rsidRDefault="00B6644A" w:rsidP="00AA6585">
      <w:pPr>
        <w:jc w:val="both"/>
        <w:rPr>
          <w:rFonts w:eastAsia="Calibri" w:cs="Times New Roman"/>
          <w:szCs w:val="28"/>
        </w:rPr>
      </w:pPr>
    </w:p>
    <w:p w:rsidR="00B6644A" w:rsidRDefault="00B6644A" w:rsidP="00AA6585">
      <w:pPr>
        <w:jc w:val="both"/>
        <w:rPr>
          <w:rFonts w:eastAsia="Calibri" w:cs="Times New Roman"/>
          <w:szCs w:val="28"/>
        </w:rPr>
      </w:pPr>
    </w:p>
    <w:p w:rsidR="006B6B79" w:rsidRDefault="00AA6585" w:rsidP="00AA6585">
      <w:pPr>
        <w:rPr>
          <w:rFonts w:eastAsia="Times New Roman" w:cs="Times New Roman"/>
          <w:bCs/>
          <w:szCs w:val="28"/>
        </w:rPr>
      </w:pPr>
      <w:r w:rsidRPr="004D670B">
        <w:rPr>
          <w:rFonts w:eastAsia="Times New Roman" w:cs="Times New Roman"/>
          <w:bCs/>
          <w:szCs w:val="28"/>
        </w:rPr>
        <w:t>Глава города</w:t>
      </w:r>
      <w:r w:rsidRPr="004D670B">
        <w:rPr>
          <w:rFonts w:eastAsia="Times New Roman" w:cs="Times New Roman"/>
          <w:bCs/>
          <w:szCs w:val="28"/>
        </w:rPr>
        <w:tab/>
      </w:r>
      <w:r w:rsidRPr="004D670B">
        <w:rPr>
          <w:rFonts w:eastAsia="Times New Roman" w:cs="Times New Roman"/>
          <w:bCs/>
          <w:szCs w:val="28"/>
        </w:rPr>
        <w:tab/>
      </w:r>
      <w:r w:rsidRPr="004D670B">
        <w:rPr>
          <w:rFonts w:eastAsia="Times New Roman" w:cs="Times New Roman"/>
          <w:bCs/>
          <w:szCs w:val="28"/>
        </w:rPr>
        <w:tab/>
      </w:r>
      <w:r w:rsidRPr="004D670B">
        <w:rPr>
          <w:rFonts w:eastAsia="Times New Roman" w:cs="Times New Roman"/>
          <w:bCs/>
          <w:szCs w:val="28"/>
        </w:rPr>
        <w:tab/>
      </w:r>
      <w:r w:rsidRPr="004D670B">
        <w:rPr>
          <w:rFonts w:eastAsia="Times New Roman" w:cs="Times New Roman"/>
          <w:bCs/>
          <w:szCs w:val="28"/>
        </w:rPr>
        <w:tab/>
      </w:r>
      <w:r w:rsidRPr="004D670B">
        <w:rPr>
          <w:rFonts w:eastAsia="Times New Roman" w:cs="Times New Roman"/>
          <w:bCs/>
          <w:szCs w:val="28"/>
        </w:rPr>
        <w:tab/>
      </w:r>
      <w:r w:rsidRPr="004D670B">
        <w:rPr>
          <w:rFonts w:eastAsia="Times New Roman" w:cs="Times New Roman"/>
          <w:bCs/>
          <w:szCs w:val="28"/>
        </w:rPr>
        <w:tab/>
      </w:r>
      <w:r w:rsidRPr="004D670B">
        <w:rPr>
          <w:rFonts w:eastAsia="Times New Roman" w:cs="Times New Roman"/>
          <w:bCs/>
          <w:szCs w:val="28"/>
        </w:rPr>
        <w:tab/>
      </w:r>
      <w:r w:rsidRPr="004D670B">
        <w:rPr>
          <w:rFonts w:eastAsia="Times New Roman" w:cs="Times New Roman"/>
          <w:bCs/>
          <w:szCs w:val="28"/>
        </w:rPr>
        <w:tab/>
        <w:t xml:space="preserve">   А.С. Филатов</w:t>
      </w:r>
    </w:p>
    <w:p w:rsidR="00AF05D7" w:rsidRDefault="00AF05D7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556243" w:rsidRPr="009271F4" w:rsidRDefault="00556243" w:rsidP="009B25EA">
      <w:pPr>
        <w:rPr>
          <w:sz w:val="20"/>
          <w:szCs w:val="20"/>
        </w:rPr>
      </w:pPr>
      <w:bookmarkStart w:id="4" w:name="_GoBack"/>
      <w:bookmarkEnd w:id="4"/>
      <w:r w:rsidRPr="009271F4">
        <w:rPr>
          <w:sz w:val="20"/>
          <w:szCs w:val="20"/>
        </w:rPr>
        <w:lastRenderedPageBreak/>
        <w:t>Исполнитель:</w:t>
      </w:r>
    </w:p>
    <w:p w:rsidR="00556243" w:rsidRPr="009271F4" w:rsidRDefault="00556243" w:rsidP="009B25EA">
      <w:pPr>
        <w:rPr>
          <w:sz w:val="20"/>
          <w:szCs w:val="20"/>
        </w:rPr>
      </w:pPr>
      <w:r w:rsidRPr="009271F4">
        <w:rPr>
          <w:sz w:val="20"/>
          <w:szCs w:val="20"/>
        </w:rPr>
        <w:t>Шевякина Ксения Владимировна,</w:t>
      </w:r>
    </w:p>
    <w:p w:rsidR="00556243" w:rsidRPr="009271F4" w:rsidRDefault="00556243" w:rsidP="009B25EA">
      <w:pPr>
        <w:rPr>
          <w:sz w:val="20"/>
          <w:szCs w:val="20"/>
        </w:rPr>
      </w:pPr>
      <w:r w:rsidRPr="009271F4">
        <w:rPr>
          <w:sz w:val="20"/>
          <w:szCs w:val="20"/>
        </w:rPr>
        <w:t>главный специалист отдела профилактики</w:t>
      </w:r>
    </w:p>
    <w:p w:rsidR="00556243" w:rsidRPr="009271F4" w:rsidRDefault="00556243" w:rsidP="009B25EA">
      <w:pPr>
        <w:rPr>
          <w:sz w:val="20"/>
          <w:szCs w:val="20"/>
        </w:rPr>
      </w:pPr>
      <w:r w:rsidRPr="009271F4">
        <w:rPr>
          <w:sz w:val="20"/>
          <w:szCs w:val="20"/>
        </w:rPr>
        <w:t>терроризма и экстремизма управления</w:t>
      </w:r>
    </w:p>
    <w:p w:rsidR="00556243" w:rsidRPr="009271F4" w:rsidRDefault="00556243" w:rsidP="009B25EA">
      <w:pPr>
        <w:rPr>
          <w:sz w:val="20"/>
          <w:szCs w:val="20"/>
        </w:rPr>
      </w:pPr>
      <w:r w:rsidRPr="009271F4">
        <w:rPr>
          <w:sz w:val="20"/>
          <w:szCs w:val="20"/>
        </w:rPr>
        <w:t>по вопросам общественной безопасности,</w:t>
      </w:r>
    </w:p>
    <w:p w:rsidR="00556243" w:rsidRDefault="00556243" w:rsidP="009B25EA">
      <w:pPr>
        <w:rPr>
          <w:sz w:val="20"/>
          <w:szCs w:val="20"/>
        </w:rPr>
      </w:pPr>
      <w:r w:rsidRPr="009271F4">
        <w:rPr>
          <w:sz w:val="20"/>
          <w:szCs w:val="20"/>
        </w:rPr>
        <w:t>тел.: (3462) 52-22-61</w:t>
      </w:r>
    </w:p>
    <w:sectPr w:rsidR="00556243" w:rsidSect="001E1104">
      <w:headerReference w:type="default" r:id="rId2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D11" w:rsidRDefault="005C0D11" w:rsidP="00AA6585">
      <w:r>
        <w:separator/>
      </w:r>
    </w:p>
  </w:endnote>
  <w:endnote w:type="continuationSeparator" w:id="0">
    <w:p w:rsidR="005C0D11" w:rsidRDefault="005C0D11" w:rsidP="00AA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D11" w:rsidRDefault="005C0D11" w:rsidP="00AA6585">
      <w:r>
        <w:separator/>
      </w:r>
    </w:p>
  </w:footnote>
  <w:footnote w:type="continuationSeparator" w:id="0">
    <w:p w:rsidR="005C0D11" w:rsidRDefault="005C0D11" w:rsidP="00AA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5889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2627B" w:rsidRPr="001E6248" w:rsidRDefault="00F2627B" w:rsidP="009B25E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16E91">
          <w:rPr>
            <w:rStyle w:val="a8"/>
            <w:noProof/>
            <w:sz w:val="20"/>
          </w:rPr>
          <w:instrText>13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6E91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6E91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16E91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C14AF8">
          <w:rPr>
            <w:sz w:val="20"/>
          </w:rPr>
          <w:fldChar w:fldCharType="separate"/>
        </w:r>
        <w:r w:rsidR="00D16E91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  <w:p w:rsidR="00F2627B" w:rsidRDefault="00F262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85"/>
    <w:rsid w:val="00000962"/>
    <w:rsid w:val="00003382"/>
    <w:rsid w:val="000340C1"/>
    <w:rsid w:val="00036DAB"/>
    <w:rsid w:val="00037E47"/>
    <w:rsid w:val="00072AA6"/>
    <w:rsid w:val="000A359E"/>
    <w:rsid w:val="000C12FC"/>
    <w:rsid w:val="000C6A21"/>
    <w:rsid w:val="000F0DE1"/>
    <w:rsid w:val="00114F34"/>
    <w:rsid w:val="00120C5A"/>
    <w:rsid w:val="00142668"/>
    <w:rsid w:val="001808A7"/>
    <w:rsid w:val="00192E92"/>
    <w:rsid w:val="0019698A"/>
    <w:rsid w:val="001A174C"/>
    <w:rsid w:val="001B6256"/>
    <w:rsid w:val="001C273D"/>
    <w:rsid w:val="001E1104"/>
    <w:rsid w:val="001E4192"/>
    <w:rsid w:val="00256E79"/>
    <w:rsid w:val="00260CAE"/>
    <w:rsid w:val="00261565"/>
    <w:rsid w:val="00281FB6"/>
    <w:rsid w:val="00293BCA"/>
    <w:rsid w:val="002A0836"/>
    <w:rsid w:val="002A4871"/>
    <w:rsid w:val="002B65BF"/>
    <w:rsid w:val="002F3926"/>
    <w:rsid w:val="002F5786"/>
    <w:rsid w:val="00303E64"/>
    <w:rsid w:val="00306836"/>
    <w:rsid w:val="00321A19"/>
    <w:rsid w:val="00351A25"/>
    <w:rsid w:val="003577CD"/>
    <w:rsid w:val="00372228"/>
    <w:rsid w:val="003B2EFC"/>
    <w:rsid w:val="003C21C4"/>
    <w:rsid w:val="003D26ED"/>
    <w:rsid w:val="003D33D7"/>
    <w:rsid w:val="003F6E43"/>
    <w:rsid w:val="00401453"/>
    <w:rsid w:val="0042389C"/>
    <w:rsid w:val="0043406B"/>
    <w:rsid w:val="00443AC0"/>
    <w:rsid w:val="004A64EA"/>
    <w:rsid w:val="004F10C6"/>
    <w:rsid w:val="00505212"/>
    <w:rsid w:val="005455B2"/>
    <w:rsid w:val="00556243"/>
    <w:rsid w:val="00591884"/>
    <w:rsid w:val="005B0003"/>
    <w:rsid w:val="005C0D11"/>
    <w:rsid w:val="005C4854"/>
    <w:rsid w:val="005D6D3A"/>
    <w:rsid w:val="00663A56"/>
    <w:rsid w:val="006A6B31"/>
    <w:rsid w:val="006B6B79"/>
    <w:rsid w:val="006C168E"/>
    <w:rsid w:val="006F6896"/>
    <w:rsid w:val="00741CD6"/>
    <w:rsid w:val="0074729F"/>
    <w:rsid w:val="00792E60"/>
    <w:rsid w:val="007B7D03"/>
    <w:rsid w:val="007D51FA"/>
    <w:rsid w:val="007E765B"/>
    <w:rsid w:val="00805AE1"/>
    <w:rsid w:val="00876485"/>
    <w:rsid w:val="00886E90"/>
    <w:rsid w:val="008E62E4"/>
    <w:rsid w:val="008F16E8"/>
    <w:rsid w:val="009353D0"/>
    <w:rsid w:val="0094164D"/>
    <w:rsid w:val="00950791"/>
    <w:rsid w:val="00956139"/>
    <w:rsid w:val="00986D9D"/>
    <w:rsid w:val="009B1691"/>
    <w:rsid w:val="009B25EA"/>
    <w:rsid w:val="009B5E86"/>
    <w:rsid w:val="009D4B71"/>
    <w:rsid w:val="009E05C5"/>
    <w:rsid w:val="009E7522"/>
    <w:rsid w:val="00A61DEE"/>
    <w:rsid w:val="00A62885"/>
    <w:rsid w:val="00AA2381"/>
    <w:rsid w:val="00AA6585"/>
    <w:rsid w:val="00AC1445"/>
    <w:rsid w:val="00AE69B8"/>
    <w:rsid w:val="00AF05D7"/>
    <w:rsid w:val="00B00CDB"/>
    <w:rsid w:val="00B04FEB"/>
    <w:rsid w:val="00B15645"/>
    <w:rsid w:val="00B30D13"/>
    <w:rsid w:val="00B3757F"/>
    <w:rsid w:val="00B45AA4"/>
    <w:rsid w:val="00B6644A"/>
    <w:rsid w:val="00BB768B"/>
    <w:rsid w:val="00BC2D17"/>
    <w:rsid w:val="00BF5560"/>
    <w:rsid w:val="00C02B78"/>
    <w:rsid w:val="00C14AF8"/>
    <w:rsid w:val="00C15443"/>
    <w:rsid w:val="00C66BC3"/>
    <w:rsid w:val="00C74B0A"/>
    <w:rsid w:val="00CA24B3"/>
    <w:rsid w:val="00CC1934"/>
    <w:rsid w:val="00CC233B"/>
    <w:rsid w:val="00CC3977"/>
    <w:rsid w:val="00CE488F"/>
    <w:rsid w:val="00D02443"/>
    <w:rsid w:val="00D04747"/>
    <w:rsid w:val="00D10024"/>
    <w:rsid w:val="00D16185"/>
    <w:rsid w:val="00D16E91"/>
    <w:rsid w:val="00D229EA"/>
    <w:rsid w:val="00D25FF4"/>
    <w:rsid w:val="00D522A8"/>
    <w:rsid w:val="00D63434"/>
    <w:rsid w:val="00D773DD"/>
    <w:rsid w:val="00D86B0A"/>
    <w:rsid w:val="00D91016"/>
    <w:rsid w:val="00D91A65"/>
    <w:rsid w:val="00DC3015"/>
    <w:rsid w:val="00DC6415"/>
    <w:rsid w:val="00E03724"/>
    <w:rsid w:val="00E30375"/>
    <w:rsid w:val="00E410D5"/>
    <w:rsid w:val="00E76390"/>
    <w:rsid w:val="00E9401E"/>
    <w:rsid w:val="00EB597D"/>
    <w:rsid w:val="00EF37C5"/>
    <w:rsid w:val="00F031C9"/>
    <w:rsid w:val="00F066B7"/>
    <w:rsid w:val="00F114A1"/>
    <w:rsid w:val="00F223F8"/>
    <w:rsid w:val="00F2627B"/>
    <w:rsid w:val="00F358B0"/>
    <w:rsid w:val="00F56ECD"/>
    <w:rsid w:val="00F94405"/>
    <w:rsid w:val="00FC4BB8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D3EB-DA9D-4BC8-BED3-54715187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926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aliases w:val="!Разделы документа"/>
    <w:basedOn w:val="a"/>
    <w:link w:val="20"/>
    <w:qFormat/>
    <w:rsid w:val="002B65BF"/>
    <w:pPr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65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658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A65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6585"/>
    <w:rPr>
      <w:rFonts w:ascii="Times New Roman" w:hAnsi="Times New Roman"/>
      <w:sz w:val="28"/>
    </w:rPr>
  </w:style>
  <w:style w:type="character" w:styleId="a8">
    <w:name w:val="page number"/>
    <w:basedOn w:val="a0"/>
    <w:rsid w:val="00AA6585"/>
  </w:style>
  <w:style w:type="paragraph" w:styleId="a9">
    <w:name w:val="No Spacing"/>
    <w:uiPriority w:val="1"/>
    <w:qFormat/>
    <w:rsid w:val="00AA658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1">
    <w:name w:val="s_1"/>
    <w:basedOn w:val="a"/>
    <w:rsid w:val="00281F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81FB6"/>
    <w:rPr>
      <w:color w:val="0000FF"/>
      <w:u w:val="single"/>
    </w:rPr>
  </w:style>
  <w:style w:type="character" w:customStyle="1" w:styleId="highlightsearch">
    <w:name w:val="highlightsearch"/>
    <w:basedOn w:val="a0"/>
    <w:rsid w:val="00D86B0A"/>
  </w:style>
  <w:style w:type="paragraph" w:styleId="21">
    <w:name w:val="Body Text Indent 2"/>
    <w:basedOn w:val="a"/>
    <w:link w:val="22"/>
    <w:uiPriority w:val="99"/>
    <w:rsid w:val="001E1104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E11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E110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37">
    <w:name w:val="s_37"/>
    <w:basedOn w:val="a"/>
    <w:rsid w:val="00AF05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F025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B65B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c">
    <w:name w:val="List Paragraph"/>
    <w:basedOn w:val="a"/>
    <w:uiPriority w:val="34"/>
    <w:qFormat/>
    <w:rsid w:val="002B65BF"/>
    <w:pPr>
      <w:spacing w:after="200" w:line="276" w:lineRule="auto"/>
      <w:ind w:left="720" w:firstLine="567"/>
      <w:contextualSpacing/>
      <w:jc w:val="both"/>
    </w:pPr>
    <w:rPr>
      <w:rFonts w:ascii="Calibri" w:eastAsia="Times New Roman" w:hAnsi="Calibri" w:cs="Calibri"/>
      <w:sz w:val="22"/>
      <w:szCs w:val="24"/>
      <w:lang w:eastAsia="ru-RU"/>
    </w:rPr>
  </w:style>
  <w:style w:type="paragraph" w:customStyle="1" w:styleId="ConsPlusNormal">
    <w:name w:val="ConsPlusNormal"/>
    <w:rsid w:val="002B65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752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E7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16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7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8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6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5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37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65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9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67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447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12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009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168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955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63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165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5552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387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149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230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012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62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96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7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80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76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0888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95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002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2975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227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0282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927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8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572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2650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66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457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44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643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70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778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385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341A-FB8A-404E-99CA-D79800B7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2022-12-13T04:55:00Z</cp:lastPrinted>
  <dcterms:created xsi:type="dcterms:W3CDTF">2022-12-23T09:17:00Z</dcterms:created>
  <dcterms:modified xsi:type="dcterms:W3CDTF">2022-12-23T09:19:00Z</dcterms:modified>
</cp:coreProperties>
</file>