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17"/>
      </w:tblGrid>
      <w:tr w:rsidR="000F0F84" w:rsidTr="000F0F84">
        <w:tc>
          <w:tcPr>
            <w:tcW w:w="3117" w:type="dxa"/>
          </w:tcPr>
          <w:p w:rsidR="000F0F84" w:rsidRDefault="000F0F84" w:rsidP="00A24F06">
            <w:pPr>
              <w:rPr>
                <w:sz w:val="24"/>
              </w:rPr>
            </w:pPr>
            <w:r w:rsidRPr="00711C20">
              <w:rPr>
                <w:sz w:val="24"/>
              </w:rPr>
              <w:t>Проект</w:t>
            </w:r>
            <w:r>
              <w:rPr>
                <w:sz w:val="24"/>
              </w:rPr>
              <w:t xml:space="preserve"> </w:t>
            </w:r>
            <w:r w:rsidR="00AC7F4C">
              <w:rPr>
                <w:sz w:val="24"/>
              </w:rPr>
              <w:t>(новая редакция)</w:t>
            </w:r>
          </w:p>
        </w:tc>
      </w:tr>
    </w:tbl>
    <w:p w:rsidR="000F0F84" w:rsidRDefault="000F0F84" w:rsidP="000F0F84">
      <w:pPr>
        <w:ind w:left="6521"/>
        <w:rPr>
          <w:sz w:val="24"/>
        </w:rPr>
      </w:pPr>
    </w:p>
    <w:p w:rsidR="000F0F84" w:rsidRDefault="000F0F84" w:rsidP="000F0F84">
      <w:pPr>
        <w:ind w:left="6521"/>
      </w:pPr>
      <w:r>
        <w:rPr>
          <w:sz w:val="24"/>
        </w:rPr>
        <w:t>подготовлен департаментом финансов</w:t>
      </w:r>
    </w:p>
    <w:p w:rsidR="000F0F84" w:rsidRDefault="000F0F84" w:rsidP="005956A7">
      <w:pPr>
        <w:spacing w:line="120" w:lineRule="atLeast"/>
        <w:jc w:val="center"/>
        <w:rPr>
          <w:sz w:val="10"/>
          <w:szCs w:val="24"/>
        </w:rPr>
      </w:pPr>
    </w:p>
    <w:p w:rsidR="000F0F84" w:rsidRDefault="000F0F84" w:rsidP="005956A7">
      <w:pPr>
        <w:spacing w:line="120" w:lineRule="atLeast"/>
        <w:jc w:val="center"/>
        <w:rPr>
          <w:sz w:val="10"/>
          <w:szCs w:val="24"/>
        </w:rPr>
      </w:pPr>
    </w:p>
    <w:p w:rsidR="000F0F84" w:rsidRDefault="000F0F84" w:rsidP="005956A7">
      <w:pPr>
        <w:spacing w:line="120" w:lineRule="atLeast"/>
        <w:jc w:val="center"/>
        <w:rPr>
          <w:sz w:val="10"/>
          <w:szCs w:val="24"/>
        </w:rPr>
      </w:pPr>
    </w:p>
    <w:p w:rsidR="003D4D2C" w:rsidRPr="005541F0" w:rsidRDefault="003D4D2C" w:rsidP="005956A7">
      <w:pPr>
        <w:spacing w:line="120" w:lineRule="atLeast"/>
        <w:jc w:val="center"/>
        <w:rPr>
          <w:sz w:val="26"/>
          <w:szCs w:val="24"/>
        </w:rPr>
      </w:pPr>
      <w:r w:rsidRPr="005541F0">
        <w:rPr>
          <w:sz w:val="26"/>
          <w:szCs w:val="24"/>
        </w:rPr>
        <w:t>МУНИЦИПАЛЬНОЕ ОБРАЗОВАНИЕ</w:t>
      </w:r>
    </w:p>
    <w:p w:rsidR="003D4D2C" w:rsidRDefault="003D4D2C" w:rsidP="005956A7">
      <w:pPr>
        <w:spacing w:line="120" w:lineRule="atLeast"/>
        <w:jc w:val="center"/>
        <w:rPr>
          <w:sz w:val="26"/>
          <w:szCs w:val="24"/>
        </w:rPr>
      </w:pPr>
      <w:r w:rsidRPr="005541F0">
        <w:rPr>
          <w:sz w:val="26"/>
          <w:szCs w:val="24"/>
        </w:rPr>
        <w:t>ГОРОДСКОЙ ОКРУГ СУРГУТ</w:t>
      </w:r>
    </w:p>
    <w:p w:rsidR="003D4D2C" w:rsidRPr="005541F0" w:rsidRDefault="003D4D2C" w:rsidP="005956A7">
      <w:pPr>
        <w:spacing w:line="120" w:lineRule="atLeast"/>
        <w:jc w:val="center"/>
        <w:rPr>
          <w:sz w:val="26"/>
          <w:szCs w:val="24"/>
        </w:rPr>
      </w:pPr>
      <w:r>
        <w:rPr>
          <w:sz w:val="26"/>
        </w:rPr>
        <w:t>ХАНТЫ-МАНСИЙСКОГО АВТОНОМНОГО ОКРУГА – ЮГРЫ</w:t>
      </w:r>
    </w:p>
    <w:p w:rsidR="003D4D2C" w:rsidRPr="005649E4" w:rsidRDefault="003D4D2C" w:rsidP="005956A7">
      <w:pPr>
        <w:spacing w:line="120" w:lineRule="atLeast"/>
        <w:jc w:val="center"/>
        <w:rPr>
          <w:sz w:val="18"/>
          <w:szCs w:val="24"/>
        </w:rPr>
      </w:pPr>
    </w:p>
    <w:p w:rsidR="003D4D2C" w:rsidRPr="000F0F84" w:rsidRDefault="003D4D2C" w:rsidP="005956A7">
      <w:pPr>
        <w:jc w:val="center"/>
        <w:rPr>
          <w:sz w:val="26"/>
          <w:szCs w:val="26"/>
        </w:rPr>
      </w:pPr>
      <w:r w:rsidRPr="000F0F84">
        <w:rPr>
          <w:sz w:val="26"/>
          <w:szCs w:val="26"/>
        </w:rPr>
        <w:t>АДМИНИСТРАЦИЯ ГОРОДА</w:t>
      </w:r>
    </w:p>
    <w:p w:rsidR="003D4D2C" w:rsidRPr="000F0F84" w:rsidRDefault="003D4D2C" w:rsidP="005956A7">
      <w:pPr>
        <w:spacing w:line="120" w:lineRule="atLeast"/>
        <w:jc w:val="center"/>
        <w:rPr>
          <w:sz w:val="18"/>
          <w:szCs w:val="24"/>
        </w:rPr>
      </w:pPr>
    </w:p>
    <w:p w:rsidR="003D4D2C" w:rsidRPr="000F0F84" w:rsidRDefault="003D4D2C" w:rsidP="005956A7">
      <w:pPr>
        <w:spacing w:line="120" w:lineRule="atLeast"/>
        <w:jc w:val="center"/>
        <w:rPr>
          <w:sz w:val="20"/>
          <w:szCs w:val="24"/>
        </w:rPr>
      </w:pPr>
    </w:p>
    <w:p w:rsidR="003D4D2C" w:rsidRPr="000F0F84" w:rsidRDefault="003D4D2C" w:rsidP="005956A7">
      <w:pPr>
        <w:jc w:val="center"/>
        <w:rPr>
          <w:sz w:val="30"/>
          <w:szCs w:val="30"/>
        </w:rPr>
      </w:pPr>
      <w:r w:rsidRPr="000F0F84">
        <w:rPr>
          <w:sz w:val="30"/>
          <w:szCs w:val="30"/>
        </w:rPr>
        <w:t>ПОСТАНОВЛЕНИЕ</w:t>
      </w:r>
    </w:p>
    <w:p w:rsidR="003D4D2C" w:rsidRDefault="003D4D2C" w:rsidP="005956A7">
      <w:pPr>
        <w:spacing w:line="120" w:lineRule="atLeast"/>
        <w:jc w:val="center"/>
        <w:rPr>
          <w:sz w:val="30"/>
          <w:szCs w:val="24"/>
        </w:rPr>
      </w:pPr>
    </w:p>
    <w:p w:rsidR="000F0F84" w:rsidRDefault="000F0F84" w:rsidP="005956A7">
      <w:pPr>
        <w:spacing w:line="120" w:lineRule="atLeast"/>
        <w:jc w:val="center"/>
        <w:rPr>
          <w:sz w:val="30"/>
          <w:szCs w:val="24"/>
        </w:rPr>
      </w:pPr>
    </w:p>
    <w:p w:rsidR="003D4D2C" w:rsidRPr="003D4D2C" w:rsidRDefault="003D4D2C" w:rsidP="003D4D2C">
      <w:pPr>
        <w:ind w:right="262"/>
        <w:rPr>
          <w:rFonts w:eastAsia="Calibri" w:cs="Times New Roman"/>
          <w:sz w:val="27"/>
          <w:szCs w:val="27"/>
        </w:rPr>
      </w:pPr>
      <w:r w:rsidRPr="003D4D2C">
        <w:rPr>
          <w:rFonts w:eastAsia="Calibri" w:cs="Times New Roman"/>
          <w:sz w:val="27"/>
          <w:szCs w:val="27"/>
        </w:rPr>
        <w:t xml:space="preserve">О внесении изменений </w:t>
      </w:r>
    </w:p>
    <w:p w:rsidR="003D4D2C" w:rsidRDefault="003D4D2C" w:rsidP="003D4D2C">
      <w:pPr>
        <w:ind w:right="262"/>
        <w:rPr>
          <w:rFonts w:eastAsia="Calibri" w:cs="Times New Roman"/>
          <w:sz w:val="27"/>
          <w:szCs w:val="27"/>
        </w:rPr>
      </w:pPr>
      <w:r w:rsidRPr="003D4D2C">
        <w:rPr>
          <w:rFonts w:eastAsia="Calibri" w:cs="Times New Roman"/>
          <w:sz w:val="27"/>
          <w:szCs w:val="27"/>
        </w:rPr>
        <w:t xml:space="preserve">в постановление Администрации </w:t>
      </w:r>
    </w:p>
    <w:p w:rsidR="003D4D2C" w:rsidRPr="003D4D2C" w:rsidRDefault="003D4D2C" w:rsidP="003D4D2C">
      <w:pPr>
        <w:ind w:right="262"/>
        <w:rPr>
          <w:rFonts w:eastAsia="Calibri" w:cs="Times New Roman"/>
          <w:sz w:val="27"/>
          <w:szCs w:val="27"/>
        </w:rPr>
      </w:pPr>
      <w:r w:rsidRPr="003D4D2C">
        <w:rPr>
          <w:rFonts w:eastAsia="Calibri" w:cs="Times New Roman"/>
          <w:sz w:val="27"/>
          <w:szCs w:val="27"/>
        </w:rPr>
        <w:t xml:space="preserve">города от 22.11.2010 № 6213 </w:t>
      </w:r>
    </w:p>
    <w:p w:rsidR="003D4D2C" w:rsidRDefault="00C06B2A" w:rsidP="003D4D2C">
      <w:pPr>
        <w:rPr>
          <w:rFonts w:eastAsia="Calibri" w:cs="Times New Roman"/>
          <w:sz w:val="27"/>
          <w:szCs w:val="27"/>
        </w:rPr>
      </w:pPr>
      <w:r>
        <w:rPr>
          <w:rFonts w:eastAsia="Calibri" w:cs="Times New Roman"/>
          <w:sz w:val="27"/>
          <w:szCs w:val="27"/>
        </w:rPr>
        <w:t>«</w:t>
      </w:r>
      <w:r w:rsidR="003D4D2C" w:rsidRPr="003D4D2C">
        <w:rPr>
          <w:rFonts w:eastAsia="Calibri" w:cs="Times New Roman"/>
          <w:sz w:val="27"/>
          <w:szCs w:val="27"/>
        </w:rPr>
        <w:t xml:space="preserve">Об установлении системы </w:t>
      </w:r>
    </w:p>
    <w:p w:rsidR="003D4D2C" w:rsidRDefault="003D4D2C" w:rsidP="003D4D2C">
      <w:pPr>
        <w:rPr>
          <w:rFonts w:eastAsia="Calibri" w:cs="Times New Roman"/>
          <w:sz w:val="27"/>
          <w:szCs w:val="27"/>
        </w:rPr>
      </w:pPr>
      <w:r w:rsidRPr="003D4D2C">
        <w:rPr>
          <w:rFonts w:eastAsia="Calibri" w:cs="Times New Roman"/>
          <w:sz w:val="27"/>
          <w:szCs w:val="27"/>
        </w:rPr>
        <w:t xml:space="preserve">оплаты труда работников </w:t>
      </w:r>
    </w:p>
    <w:p w:rsidR="003D4D2C" w:rsidRDefault="003D4D2C" w:rsidP="003D4D2C">
      <w:pPr>
        <w:rPr>
          <w:rFonts w:eastAsia="Calibri" w:cs="Times New Roman"/>
          <w:sz w:val="27"/>
          <w:szCs w:val="27"/>
        </w:rPr>
      </w:pPr>
      <w:r w:rsidRPr="003D4D2C">
        <w:rPr>
          <w:rFonts w:eastAsia="Calibri" w:cs="Times New Roman"/>
          <w:sz w:val="27"/>
          <w:szCs w:val="27"/>
        </w:rPr>
        <w:t xml:space="preserve">муниципальных бюджетных, </w:t>
      </w:r>
    </w:p>
    <w:p w:rsidR="003D4D2C" w:rsidRDefault="003D4D2C" w:rsidP="003D4D2C">
      <w:pPr>
        <w:rPr>
          <w:rFonts w:eastAsia="Calibri" w:cs="Times New Roman"/>
          <w:sz w:val="27"/>
          <w:szCs w:val="27"/>
        </w:rPr>
      </w:pPr>
      <w:r w:rsidRPr="003D4D2C">
        <w:rPr>
          <w:rFonts w:eastAsia="Calibri" w:cs="Times New Roman"/>
          <w:sz w:val="27"/>
          <w:szCs w:val="27"/>
        </w:rPr>
        <w:t xml:space="preserve">автономных учреждений </w:t>
      </w:r>
    </w:p>
    <w:p w:rsidR="003D4D2C" w:rsidRDefault="003D4D2C" w:rsidP="003D4D2C">
      <w:pPr>
        <w:rPr>
          <w:rFonts w:eastAsia="Calibri" w:cs="Times New Roman"/>
          <w:sz w:val="27"/>
          <w:szCs w:val="27"/>
        </w:rPr>
      </w:pPr>
      <w:r w:rsidRPr="003D4D2C">
        <w:rPr>
          <w:rFonts w:eastAsia="Calibri" w:cs="Times New Roman"/>
          <w:sz w:val="27"/>
          <w:szCs w:val="27"/>
        </w:rPr>
        <w:t xml:space="preserve">города Сургута, кроме </w:t>
      </w:r>
    </w:p>
    <w:p w:rsidR="003D4D2C" w:rsidRDefault="003D4D2C" w:rsidP="003D4D2C">
      <w:pPr>
        <w:rPr>
          <w:rFonts w:eastAsia="Calibri" w:cs="Times New Roman"/>
          <w:sz w:val="27"/>
          <w:szCs w:val="27"/>
        </w:rPr>
      </w:pPr>
      <w:r w:rsidRPr="003D4D2C">
        <w:rPr>
          <w:rFonts w:eastAsia="Calibri" w:cs="Times New Roman"/>
          <w:sz w:val="27"/>
          <w:szCs w:val="27"/>
        </w:rPr>
        <w:t xml:space="preserve">муниципальных учреждений, </w:t>
      </w:r>
    </w:p>
    <w:p w:rsidR="003D4D2C" w:rsidRDefault="003D4D2C" w:rsidP="003D4D2C">
      <w:pPr>
        <w:rPr>
          <w:rFonts w:eastAsia="Calibri" w:cs="Times New Roman"/>
          <w:sz w:val="27"/>
          <w:szCs w:val="27"/>
        </w:rPr>
      </w:pPr>
      <w:r w:rsidRPr="003D4D2C">
        <w:rPr>
          <w:rFonts w:eastAsia="Calibri" w:cs="Times New Roman"/>
          <w:sz w:val="27"/>
          <w:szCs w:val="27"/>
        </w:rPr>
        <w:t xml:space="preserve">курируемых департаментом </w:t>
      </w:r>
    </w:p>
    <w:p w:rsidR="003D4D2C" w:rsidRPr="003D4D2C" w:rsidRDefault="003D4D2C" w:rsidP="003D4D2C">
      <w:pPr>
        <w:rPr>
          <w:rFonts w:cs="Times New Roman"/>
          <w:sz w:val="27"/>
          <w:szCs w:val="27"/>
        </w:rPr>
      </w:pPr>
      <w:r w:rsidRPr="003D4D2C">
        <w:rPr>
          <w:rFonts w:eastAsia="Calibri" w:cs="Times New Roman"/>
          <w:sz w:val="27"/>
          <w:szCs w:val="27"/>
        </w:rPr>
        <w:t>образования</w:t>
      </w:r>
      <w:r w:rsidR="00C06B2A">
        <w:rPr>
          <w:rFonts w:eastAsia="Calibri" w:cs="Times New Roman"/>
          <w:sz w:val="27"/>
          <w:szCs w:val="27"/>
        </w:rPr>
        <w:t>»</w:t>
      </w:r>
    </w:p>
    <w:p w:rsidR="003D4D2C" w:rsidRPr="003D4D2C" w:rsidRDefault="003D4D2C" w:rsidP="005956A7">
      <w:pPr>
        <w:rPr>
          <w:rFonts w:cs="Times New Roman"/>
          <w:sz w:val="27"/>
          <w:szCs w:val="27"/>
        </w:rPr>
      </w:pPr>
    </w:p>
    <w:p w:rsidR="003D4D2C" w:rsidRPr="003D4D2C" w:rsidRDefault="003D4D2C" w:rsidP="003D4D2C">
      <w:pPr>
        <w:ind w:right="5102"/>
        <w:rPr>
          <w:rFonts w:eastAsia="Calibri" w:cs="Times New Roman"/>
          <w:sz w:val="27"/>
          <w:szCs w:val="27"/>
        </w:rPr>
      </w:pPr>
    </w:p>
    <w:p w:rsidR="003D4D2C" w:rsidRPr="003D4D2C" w:rsidRDefault="003D4D2C" w:rsidP="003D4D2C">
      <w:pPr>
        <w:ind w:firstLine="709"/>
        <w:jc w:val="both"/>
        <w:rPr>
          <w:rFonts w:eastAsia="Calibri" w:cs="Times New Roman"/>
          <w:sz w:val="27"/>
          <w:szCs w:val="27"/>
        </w:rPr>
      </w:pPr>
      <w:r w:rsidRPr="003D4D2C">
        <w:rPr>
          <w:rFonts w:eastAsia="Calibri" w:cs="Times New Roman"/>
          <w:sz w:val="27"/>
          <w:szCs w:val="27"/>
        </w:rPr>
        <w:t xml:space="preserve">В соответствии с пунктом 4 статьи 86 Бюджетного кодекса Российской </w:t>
      </w:r>
      <w:r>
        <w:rPr>
          <w:rFonts w:eastAsia="Calibri" w:cs="Times New Roman"/>
          <w:sz w:val="27"/>
          <w:szCs w:val="27"/>
        </w:rPr>
        <w:t xml:space="preserve">                  </w:t>
      </w:r>
      <w:r w:rsidRPr="003D4D2C">
        <w:rPr>
          <w:rFonts w:eastAsia="Calibri" w:cs="Times New Roman"/>
          <w:sz w:val="27"/>
          <w:szCs w:val="27"/>
        </w:rPr>
        <w:t xml:space="preserve">Федерации, статьями 134, 135 Трудового кодекса Российской Федерации, </w:t>
      </w:r>
      <w:r>
        <w:rPr>
          <w:rFonts w:eastAsia="Calibri" w:cs="Times New Roman"/>
          <w:sz w:val="27"/>
          <w:szCs w:val="27"/>
        </w:rPr>
        <w:t xml:space="preserve">                          </w:t>
      </w:r>
      <w:r w:rsidRPr="003D4D2C">
        <w:rPr>
          <w:rFonts w:eastAsia="Calibri" w:cs="Times New Roman"/>
          <w:sz w:val="27"/>
          <w:szCs w:val="27"/>
        </w:rPr>
        <w:t xml:space="preserve">подпунктом 10 пункта 1 статьи 36 Устава муниципального образования городской округ Сургут Ханты-Мансийского автономного округа – Югры, распоряжением </w:t>
      </w:r>
      <w:r>
        <w:rPr>
          <w:rFonts w:eastAsia="Calibri" w:cs="Times New Roman"/>
          <w:sz w:val="27"/>
          <w:szCs w:val="27"/>
        </w:rPr>
        <w:t xml:space="preserve">                    </w:t>
      </w:r>
      <w:r w:rsidRPr="003D4D2C">
        <w:rPr>
          <w:rFonts w:eastAsia="Calibri" w:cs="Times New Roman"/>
          <w:sz w:val="27"/>
          <w:szCs w:val="27"/>
        </w:rPr>
        <w:t xml:space="preserve">Администрации города от 30.12.2005 № 3686 </w:t>
      </w:r>
      <w:r w:rsidR="00C06B2A">
        <w:rPr>
          <w:rFonts w:eastAsia="Calibri" w:cs="Times New Roman"/>
          <w:sz w:val="27"/>
          <w:szCs w:val="27"/>
        </w:rPr>
        <w:t>«</w:t>
      </w:r>
      <w:r w:rsidRPr="003D4D2C">
        <w:rPr>
          <w:rFonts w:eastAsia="Calibri" w:cs="Times New Roman"/>
          <w:sz w:val="27"/>
          <w:szCs w:val="27"/>
        </w:rPr>
        <w:t>Об утверждении</w:t>
      </w:r>
      <w:r>
        <w:rPr>
          <w:rFonts w:eastAsia="Calibri" w:cs="Times New Roman"/>
          <w:sz w:val="27"/>
          <w:szCs w:val="27"/>
        </w:rPr>
        <w:t xml:space="preserve"> </w:t>
      </w:r>
      <w:r w:rsidRPr="003D4D2C">
        <w:rPr>
          <w:rFonts w:eastAsia="Calibri" w:cs="Times New Roman"/>
          <w:sz w:val="27"/>
          <w:szCs w:val="27"/>
        </w:rPr>
        <w:t xml:space="preserve">Регламента </w:t>
      </w:r>
      <w:r>
        <w:rPr>
          <w:rFonts w:eastAsia="Calibri" w:cs="Times New Roman"/>
          <w:sz w:val="27"/>
          <w:szCs w:val="27"/>
        </w:rPr>
        <w:t xml:space="preserve">                           </w:t>
      </w:r>
      <w:r w:rsidRPr="003D4D2C">
        <w:rPr>
          <w:rFonts w:eastAsia="Calibri" w:cs="Times New Roman"/>
          <w:sz w:val="27"/>
          <w:szCs w:val="27"/>
        </w:rPr>
        <w:t>Администрации города</w:t>
      </w:r>
      <w:r w:rsidR="00C06B2A">
        <w:rPr>
          <w:rFonts w:eastAsia="Calibri" w:cs="Times New Roman"/>
          <w:sz w:val="27"/>
          <w:szCs w:val="27"/>
        </w:rPr>
        <w:t>»</w:t>
      </w:r>
      <w:r w:rsidRPr="003D4D2C">
        <w:rPr>
          <w:rFonts w:eastAsia="Calibri" w:cs="Times New Roman"/>
          <w:sz w:val="27"/>
          <w:szCs w:val="27"/>
        </w:rPr>
        <w:t xml:space="preserve">, в целях совершенствования муниципальных правовых </w:t>
      </w:r>
      <w:r>
        <w:rPr>
          <w:rFonts w:eastAsia="Calibri" w:cs="Times New Roman"/>
          <w:sz w:val="27"/>
          <w:szCs w:val="27"/>
        </w:rPr>
        <w:t xml:space="preserve">                </w:t>
      </w:r>
      <w:r w:rsidRPr="003D4D2C">
        <w:rPr>
          <w:rFonts w:eastAsia="Calibri" w:cs="Times New Roman"/>
          <w:spacing w:val="-4"/>
          <w:sz w:val="27"/>
          <w:szCs w:val="27"/>
        </w:rPr>
        <w:t>актов по вопросам оплаты труда работников муниципальных бюджетных, автономных</w:t>
      </w:r>
      <w:r w:rsidRPr="003D4D2C">
        <w:rPr>
          <w:rFonts w:eastAsia="Calibri" w:cs="Times New Roman"/>
          <w:sz w:val="27"/>
          <w:szCs w:val="27"/>
        </w:rPr>
        <w:t xml:space="preserve"> учреждений города Сургута:</w:t>
      </w:r>
      <w:r>
        <w:rPr>
          <w:rFonts w:eastAsia="Calibri" w:cs="Times New Roman"/>
          <w:sz w:val="27"/>
          <w:szCs w:val="27"/>
        </w:rPr>
        <w:t xml:space="preserve"> </w:t>
      </w:r>
    </w:p>
    <w:p w:rsidR="003D4D2C" w:rsidRPr="003D4D2C" w:rsidRDefault="003D4D2C" w:rsidP="003D4D2C">
      <w:pPr>
        <w:ind w:firstLine="709"/>
        <w:jc w:val="both"/>
        <w:rPr>
          <w:rFonts w:eastAsia="Calibri" w:cs="Times New Roman"/>
          <w:sz w:val="27"/>
          <w:szCs w:val="27"/>
        </w:rPr>
      </w:pPr>
      <w:bookmarkStart w:id="0" w:name="sub_1"/>
      <w:r w:rsidRPr="003D4D2C">
        <w:rPr>
          <w:rFonts w:eastAsia="Calibri" w:cs="Times New Roman"/>
          <w:sz w:val="27"/>
          <w:szCs w:val="27"/>
        </w:rPr>
        <w:t>1. Внести в постановление Администрации города от 22.11.2010 №</w:t>
      </w:r>
      <w:r>
        <w:rPr>
          <w:rFonts w:eastAsia="Calibri" w:cs="Times New Roman"/>
          <w:sz w:val="27"/>
          <w:szCs w:val="27"/>
        </w:rPr>
        <w:t xml:space="preserve"> </w:t>
      </w:r>
      <w:r w:rsidRPr="003D4D2C">
        <w:rPr>
          <w:rFonts w:eastAsia="Calibri" w:cs="Times New Roman"/>
          <w:sz w:val="27"/>
          <w:szCs w:val="27"/>
        </w:rPr>
        <w:t xml:space="preserve">6213 </w:t>
      </w:r>
      <w:r>
        <w:rPr>
          <w:rFonts w:eastAsia="Calibri" w:cs="Times New Roman"/>
          <w:sz w:val="27"/>
          <w:szCs w:val="27"/>
        </w:rPr>
        <w:t xml:space="preserve">                 </w:t>
      </w:r>
      <w:r w:rsidR="00C06B2A">
        <w:rPr>
          <w:rFonts w:eastAsia="Calibri" w:cs="Times New Roman"/>
          <w:sz w:val="27"/>
          <w:szCs w:val="27"/>
        </w:rPr>
        <w:t>«</w:t>
      </w:r>
      <w:r w:rsidRPr="003D4D2C">
        <w:rPr>
          <w:rFonts w:eastAsia="Calibri" w:cs="Times New Roman"/>
          <w:sz w:val="27"/>
          <w:szCs w:val="27"/>
        </w:rPr>
        <w:t xml:space="preserve">Об установлении системы оплаты труда работников муниципальных бюджетных, автономных учреждений города Сургута, кроме муниципальных учреждений, </w:t>
      </w:r>
      <w:r>
        <w:rPr>
          <w:rFonts w:eastAsia="Calibri" w:cs="Times New Roman"/>
          <w:sz w:val="27"/>
          <w:szCs w:val="27"/>
        </w:rPr>
        <w:t xml:space="preserve">                      </w:t>
      </w:r>
      <w:r w:rsidRPr="003D4D2C">
        <w:rPr>
          <w:rFonts w:eastAsia="Calibri" w:cs="Times New Roman"/>
          <w:sz w:val="27"/>
          <w:szCs w:val="27"/>
        </w:rPr>
        <w:t>курируемых департаментом образования</w:t>
      </w:r>
      <w:r w:rsidR="00C06B2A">
        <w:rPr>
          <w:rFonts w:eastAsia="Calibri" w:cs="Times New Roman"/>
          <w:sz w:val="27"/>
          <w:szCs w:val="27"/>
        </w:rPr>
        <w:t>»</w:t>
      </w:r>
      <w:r w:rsidRPr="003D4D2C">
        <w:rPr>
          <w:rFonts w:eastAsia="Calibri" w:cs="Times New Roman"/>
          <w:sz w:val="27"/>
          <w:szCs w:val="27"/>
        </w:rPr>
        <w:t xml:space="preserve"> (с изменениями от 25.01.2011 №</w:t>
      </w:r>
      <w:r>
        <w:rPr>
          <w:rFonts w:eastAsia="Calibri" w:cs="Times New Roman"/>
          <w:sz w:val="27"/>
          <w:szCs w:val="27"/>
        </w:rPr>
        <w:t xml:space="preserve"> </w:t>
      </w:r>
      <w:r w:rsidRPr="003D4D2C">
        <w:rPr>
          <w:rFonts w:eastAsia="Calibri" w:cs="Times New Roman"/>
          <w:sz w:val="27"/>
          <w:szCs w:val="27"/>
        </w:rPr>
        <w:t>269, 14.06.2011 №</w:t>
      </w:r>
      <w:r>
        <w:rPr>
          <w:rFonts w:eastAsia="Calibri" w:cs="Times New Roman"/>
          <w:sz w:val="27"/>
          <w:szCs w:val="27"/>
        </w:rPr>
        <w:t xml:space="preserve"> </w:t>
      </w:r>
      <w:r w:rsidRPr="003D4D2C">
        <w:rPr>
          <w:rFonts w:eastAsia="Calibri" w:cs="Times New Roman"/>
          <w:sz w:val="27"/>
          <w:szCs w:val="27"/>
        </w:rPr>
        <w:t>3610, 18.10.2011 №</w:t>
      </w:r>
      <w:r>
        <w:rPr>
          <w:rFonts w:eastAsia="Calibri" w:cs="Times New Roman"/>
          <w:sz w:val="27"/>
          <w:szCs w:val="27"/>
        </w:rPr>
        <w:t xml:space="preserve"> </w:t>
      </w:r>
      <w:r w:rsidRPr="003D4D2C">
        <w:rPr>
          <w:rFonts w:eastAsia="Calibri" w:cs="Times New Roman"/>
          <w:sz w:val="27"/>
          <w:szCs w:val="27"/>
        </w:rPr>
        <w:t>7034, 07.12.2011 №</w:t>
      </w:r>
      <w:r>
        <w:rPr>
          <w:rFonts w:eastAsia="Calibri" w:cs="Times New Roman"/>
          <w:sz w:val="27"/>
          <w:szCs w:val="27"/>
        </w:rPr>
        <w:t xml:space="preserve"> </w:t>
      </w:r>
      <w:r w:rsidRPr="003D4D2C">
        <w:rPr>
          <w:rFonts w:eastAsia="Calibri" w:cs="Times New Roman"/>
          <w:sz w:val="27"/>
          <w:szCs w:val="27"/>
        </w:rPr>
        <w:t>8439, 24.01.2012 №</w:t>
      </w:r>
      <w:r>
        <w:rPr>
          <w:rFonts w:eastAsia="Calibri" w:cs="Times New Roman"/>
          <w:sz w:val="27"/>
          <w:szCs w:val="27"/>
        </w:rPr>
        <w:t xml:space="preserve"> </w:t>
      </w:r>
      <w:r w:rsidRPr="003D4D2C">
        <w:rPr>
          <w:rFonts w:eastAsia="Calibri" w:cs="Times New Roman"/>
          <w:sz w:val="27"/>
          <w:szCs w:val="27"/>
        </w:rPr>
        <w:t>212, 09.02.2012 №</w:t>
      </w:r>
      <w:r>
        <w:rPr>
          <w:rFonts w:eastAsia="Calibri" w:cs="Times New Roman"/>
          <w:sz w:val="27"/>
          <w:szCs w:val="27"/>
        </w:rPr>
        <w:t xml:space="preserve"> </w:t>
      </w:r>
      <w:r w:rsidRPr="003D4D2C">
        <w:rPr>
          <w:rFonts w:eastAsia="Calibri" w:cs="Times New Roman"/>
          <w:sz w:val="27"/>
          <w:szCs w:val="27"/>
        </w:rPr>
        <w:t>671, 08.08.2012 №</w:t>
      </w:r>
      <w:r>
        <w:rPr>
          <w:rFonts w:eastAsia="Calibri" w:cs="Times New Roman"/>
          <w:sz w:val="27"/>
          <w:szCs w:val="27"/>
        </w:rPr>
        <w:t xml:space="preserve"> </w:t>
      </w:r>
      <w:r w:rsidRPr="003D4D2C">
        <w:rPr>
          <w:rFonts w:eastAsia="Calibri" w:cs="Times New Roman"/>
          <w:sz w:val="27"/>
          <w:szCs w:val="27"/>
        </w:rPr>
        <w:t>6098, 29.08.2012 №</w:t>
      </w:r>
      <w:r>
        <w:rPr>
          <w:rFonts w:eastAsia="Calibri" w:cs="Times New Roman"/>
          <w:sz w:val="27"/>
          <w:szCs w:val="27"/>
        </w:rPr>
        <w:t xml:space="preserve"> </w:t>
      </w:r>
      <w:r w:rsidRPr="003D4D2C">
        <w:rPr>
          <w:rFonts w:eastAsia="Calibri" w:cs="Times New Roman"/>
          <w:sz w:val="27"/>
          <w:szCs w:val="27"/>
        </w:rPr>
        <w:t>6701, 15.10.2012 №</w:t>
      </w:r>
      <w:r>
        <w:rPr>
          <w:rFonts w:eastAsia="Calibri" w:cs="Times New Roman"/>
          <w:sz w:val="27"/>
          <w:szCs w:val="27"/>
        </w:rPr>
        <w:t xml:space="preserve"> </w:t>
      </w:r>
      <w:r w:rsidRPr="003D4D2C">
        <w:rPr>
          <w:rFonts w:eastAsia="Calibri" w:cs="Times New Roman"/>
          <w:sz w:val="27"/>
          <w:szCs w:val="27"/>
        </w:rPr>
        <w:t>7999, 26.12.2012 №</w:t>
      </w:r>
      <w:r>
        <w:rPr>
          <w:rFonts w:eastAsia="Calibri" w:cs="Times New Roman"/>
          <w:sz w:val="27"/>
          <w:szCs w:val="27"/>
        </w:rPr>
        <w:t xml:space="preserve"> </w:t>
      </w:r>
      <w:r w:rsidRPr="003D4D2C">
        <w:rPr>
          <w:rFonts w:eastAsia="Calibri" w:cs="Times New Roman"/>
          <w:sz w:val="27"/>
          <w:szCs w:val="27"/>
        </w:rPr>
        <w:t>9976, 21.11.2013 №</w:t>
      </w:r>
      <w:r>
        <w:rPr>
          <w:rFonts w:eastAsia="Calibri" w:cs="Times New Roman"/>
          <w:sz w:val="27"/>
          <w:szCs w:val="27"/>
        </w:rPr>
        <w:t xml:space="preserve"> </w:t>
      </w:r>
      <w:r w:rsidRPr="003D4D2C">
        <w:rPr>
          <w:rFonts w:eastAsia="Calibri" w:cs="Times New Roman"/>
          <w:sz w:val="27"/>
          <w:szCs w:val="27"/>
        </w:rPr>
        <w:t>8481, 09.07.2014 №</w:t>
      </w:r>
      <w:r>
        <w:rPr>
          <w:rFonts w:eastAsia="Calibri" w:cs="Times New Roman"/>
          <w:sz w:val="27"/>
          <w:szCs w:val="27"/>
        </w:rPr>
        <w:t xml:space="preserve"> </w:t>
      </w:r>
      <w:r w:rsidRPr="003D4D2C">
        <w:rPr>
          <w:rFonts w:eastAsia="Calibri" w:cs="Times New Roman"/>
          <w:sz w:val="27"/>
          <w:szCs w:val="27"/>
        </w:rPr>
        <w:t>4751, 01.10.2014 №</w:t>
      </w:r>
      <w:r>
        <w:rPr>
          <w:rFonts w:eastAsia="Calibri" w:cs="Times New Roman"/>
          <w:sz w:val="27"/>
          <w:szCs w:val="27"/>
        </w:rPr>
        <w:t xml:space="preserve"> </w:t>
      </w:r>
      <w:r w:rsidRPr="003D4D2C">
        <w:rPr>
          <w:rFonts w:eastAsia="Calibri" w:cs="Times New Roman"/>
          <w:sz w:val="27"/>
          <w:szCs w:val="27"/>
        </w:rPr>
        <w:t>6715, 11.11.2014 №</w:t>
      </w:r>
      <w:r>
        <w:rPr>
          <w:rFonts w:eastAsia="Calibri" w:cs="Times New Roman"/>
          <w:sz w:val="27"/>
          <w:szCs w:val="27"/>
        </w:rPr>
        <w:t xml:space="preserve"> </w:t>
      </w:r>
      <w:r w:rsidRPr="003D4D2C">
        <w:rPr>
          <w:rFonts w:eastAsia="Calibri" w:cs="Times New Roman"/>
          <w:sz w:val="27"/>
          <w:szCs w:val="27"/>
        </w:rPr>
        <w:t>7531, 03.12.2015 №</w:t>
      </w:r>
      <w:r>
        <w:rPr>
          <w:rFonts w:eastAsia="Calibri" w:cs="Times New Roman"/>
          <w:sz w:val="27"/>
          <w:szCs w:val="27"/>
        </w:rPr>
        <w:t xml:space="preserve"> </w:t>
      </w:r>
      <w:r w:rsidRPr="003D4D2C">
        <w:rPr>
          <w:rFonts w:eastAsia="Calibri" w:cs="Times New Roman"/>
          <w:sz w:val="27"/>
          <w:szCs w:val="27"/>
        </w:rPr>
        <w:t>8354, 07.11.2016 №</w:t>
      </w:r>
      <w:r>
        <w:rPr>
          <w:rFonts w:eastAsia="Calibri" w:cs="Times New Roman"/>
          <w:sz w:val="27"/>
          <w:szCs w:val="27"/>
        </w:rPr>
        <w:t xml:space="preserve"> </w:t>
      </w:r>
      <w:r w:rsidRPr="003D4D2C">
        <w:rPr>
          <w:rFonts w:eastAsia="Calibri" w:cs="Times New Roman"/>
          <w:sz w:val="27"/>
          <w:szCs w:val="27"/>
        </w:rPr>
        <w:t>8236, 22.02.2017 №</w:t>
      </w:r>
      <w:r>
        <w:rPr>
          <w:rFonts w:eastAsia="Calibri" w:cs="Times New Roman"/>
          <w:sz w:val="27"/>
          <w:szCs w:val="27"/>
        </w:rPr>
        <w:t xml:space="preserve"> </w:t>
      </w:r>
      <w:r w:rsidRPr="003D4D2C">
        <w:rPr>
          <w:rFonts w:eastAsia="Calibri" w:cs="Times New Roman"/>
          <w:sz w:val="27"/>
          <w:szCs w:val="27"/>
        </w:rPr>
        <w:t>1105, 02.06.2017 №</w:t>
      </w:r>
      <w:r>
        <w:rPr>
          <w:rFonts w:eastAsia="Calibri" w:cs="Times New Roman"/>
          <w:sz w:val="27"/>
          <w:szCs w:val="27"/>
        </w:rPr>
        <w:t xml:space="preserve"> </w:t>
      </w:r>
      <w:r w:rsidRPr="003D4D2C">
        <w:rPr>
          <w:rFonts w:eastAsia="Calibri" w:cs="Times New Roman"/>
          <w:sz w:val="27"/>
          <w:szCs w:val="27"/>
        </w:rPr>
        <w:t>4556, 03.07.2017 №</w:t>
      </w:r>
      <w:r>
        <w:rPr>
          <w:rFonts w:eastAsia="Calibri" w:cs="Times New Roman"/>
          <w:sz w:val="27"/>
          <w:szCs w:val="27"/>
        </w:rPr>
        <w:t xml:space="preserve"> </w:t>
      </w:r>
      <w:r w:rsidRPr="003D4D2C">
        <w:rPr>
          <w:rFonts w:eastAsia="Calibri" w:cs="Times New Roman"/>
          <w:sz w:val="27"/>
          <w:szCs w:val="27"/>
        </w:rPr>
        <w:t>5599, 13.12.2017 №</w:t>
      </w:r>
      <w:r>
        <w:rPr>
          <w:rFonts w:eastAsia="Calibri" w:cs="Times New Roman"/>
          <w:sz w:val="27"/>
          <w:szCs w:val="27"/>
        </w:rPr>
        <w:t xml:space="preserve"> </w:t>
      </w:r>
      <w:r w:rsidRPr="003D4D2C">
        <w:rPr>
          <w:rFonts w:eastAsia="Calibri" w:cs="Times New Roman"/>
          <w:sz w:val="27"/>
          <w:szCs w:val="27"/>
        </w:rPr>
        <w:t>10927, 21.12.2017 №</w:t>
      </w:r>
      <w:r>
        <w:rPr>
          <w:rFonts w:eastAsia="Calibri" w:cs="Times New Roman"/>
          <w:sz w:val="27"/>
          <w:szCs w:val="27"/>
        </w:rPr>
        <w:t xml:space="preserve"> </w:t>
      </w:r>
      <w:r w:rsidRPr="003D4D2C">
        <w:rPr>
          <w:rFonts w:eastAsia="Calibri" w:cs="Times New Roman"/>
          <w:sz w:val="27"/>
          <w:szCs w:val="27"/>
        </w:rPr>
        <w:t>11407, 20.04.2018 №</w:t>
      </w:r>
      <w:r>
        <w:rPr>
          <w:rFonts w:eastAsia="Calibri" w:cs="Times New Roman"/>
          <w:sz w:val="27"/>
          <w:szCs w:val="27"/>
        </w:rPr>
        <w:t xml:space="preserve"> </w:t>
      </w:r>
      <w:r w:rsidRPr="003D4D2C">
        <w:rPr>
          <w:rFonts w:eastAsia="Calibri" w:cs="Times New Roman"/>
          <w:sz w:val="27"/>
          <w:szCs w:val="27"/>
        </w:rPr>
        <w:t>2765, 23.04.2018 №</w:t>
      </w:r>
      <w:r>
        <w:rPr>
          <w:rFonts w:eastAsia="Calibri" w:cs="Times New Roman"/>
          <w:sz w:val="27"/>
          <w:szCs w:val="27"/>
        </w:rPr>
        <w:t xml:space="preserve"> </w:t>
      </w:r>
      <w:r w:rsidRPr="003D4D2C">
        <w:rPr>
          <w:rFonts w:eastAsia="Calibri" w:cs="Times New Roman"/>
          <w:sz w:val="27"/>
          <w:szCs w:val="27"/>
        </w:rPr>
        <w:t>2818, 18.06.2018 №</w:t>
      </w:r>
      <w:r>
        <w:rPr>
          <w:rFonts w:eastAsia="Calibri" w:cs="Times New Roman"/>
          <w:sz w:val="27"/>
          <w:szCs w:val="27"/>
        </w:rPr>
        <w:t xml:space="preserve"> </w:t>
      </w:r>
      <w:r w:rsidRPr="003D4D2C">
        <w:rPr>
          <w:rFonts w:eastAsia="Calibri" w:cs="Times New Roman"/>
          <w:sz w:val="27"/>
          <w:szCs w:val="27"/>
        </w:rPr>
        <w:t>4503, 11.10.2018 №</w:t>
      </w:r>
      <w:r>
        <w:rPr>
          <w:rFonts w:eastAsia="Calibri" w:cs="Times New Roman"/>
          <w:sz w:val="27"/>
          <w:szCs w:val="27"/>
        </w:rPr>
        <w:t xml:space="preserve"> </w:t>
      </w:r>
      <w:r w:rsidRPr="003D4D2C">
        <w:rPr>
          <w:rFonts w:eastAsia="Calibri" w:cs="Times New Roman"/>
          <w:sz w:val="27"/>
          <w:szCs w:val="27"/>
        </w:rPr>
        <w:t>7735, 26.12.2018 №</w:t>
      </w:r>
      <w:r>
        <w:rPr>
          <w:rFonts w:eastAsia="Calibri" w:cs="Times New Roman"/>
          <w:sz w:val="27"/>
          <w:szCs w:val="27"/>
        </w:rPr>
        <w:t xml:space="preserve"> </w:t>
      </w:r>
      <w:r w:rsidRPr="003D4D2C">
        <w:rPr>
          <w:rFonts w:eastAsia="Calibri" w:cs="Times New Roman"/>
          <w:sz w:val="27"/>
          <w:szCs w:val="27"/>
        </w:rPr>
        <w:t>10238, 01.03.2019 № 1436, 28.03.2019 №</w:t>
      </w:r>
      <w:r>
        <w:rPr>
          <w:rFonts w:eastAsia="Calibri" w:cs="Times New Roman"/>
          <w:sz w:val="27"/>
          <w:szCs w:val="27"/>
        </w:rPr>
        <w:t xml:space="preserve"> </w:t>
      </w:r>
      <w:r w:rsidRPr="003D4D2C">
        <w:rPr>
          <w:rFonts w:eastAsia="Calibri" w:cs="Times New Roman"/>
          <w:sz w:val="27"/>
          <w:szCs w:val="27"/>
        </w:rPr>
        <w:t>2027, 09.12.2019 №</w:t>
      </w:r>
      <w:r>
        <w:rPr>
          <w:rFonts w:eastAsia="Calibri" w:cs="Times New Roman"/>
          <w:sz w:val="27"/>
          <w:szCs w:val="27"/>
        </w:rPr>
        <w:t xml:space="preserve"> </w:t>
      </w:r>
      <w:r w:rsidRPr="003D4D2C">
        <w:rPr>
          <w:rFonts w:eastAsia="Calibri" w:cs="Times New Roman"/>
          <w:sz w:val="27"/>
          <w:szCs w:val="27"/>
        </w:rPr>
        <w:t xml:space="preserve">9222, </w:t>
      </w:r>
      <w:r w:rsidRPr="003D4D2C">
        <w:rPr>
          <w:rFonts w:eastAsia="Calibri" w:cs="Times New Roman"/>
          <w:sz w:val="27"/>
          <w:szCs w:val="27"/>
        </w:rPr>
        <w:lastRenderedPageBreak/>
        <w:t>13.12.2019 №</w:t>
      </w:r>
      <w:r>
        <w:rPr>
          <w:rFonts w:eastAsia="Calibri" w:cs="Times New Roman"/>
          <w:sz w:val="27"/>
          <w:szCs w:val="27"/>
        </w:rPr>
        <w:t xml:space="preserve"> </w:t>
      </w:r>
      <w:r w:rsidRPr="003D4D2C">
        <w:rPr>
          <w:rFonts w:eastAsia="Calibri" w:cs="Times New Roman"/>
          <w:sz w:val="27"/>
          <w:szCs w:val="27"/>
        </w:rPr>
        <w:t>9382, 18.01.2021 №</w:t>
      </w:r>
      <w:r>
        <w:rPr>
          <w:rFonts w:eastAsia="Calibri" w:cs="Times New Roman"/>
          <w:sz w:val="27"/>
          <w:szCs w:val="27"/>
        </w:rPr>
        <w:t xml:space="preserve"> </w:t>
      </w:r>
      <w:r w:rsidRPr="003D4D2C">
        <w:rPr>
          <w:rFonts w:eastAsia="Calibri" w:cs="Times New Roman"/>
          <w:sz w:val="27"/>
          <w:szCs w:val="27"/>
        </w:rPr>
        <w:t>304, 25.06.2021 №</w:t>
      </w:r>
      <w:r>
        <w:rPr>
          <w:rFonts w:eastAsia="Calibri" w:cs="Times New Roman"/>
          <w:sz w:val="27"/>
          <w:szCs w:val="27"/>
        </w:rPr>
        <w:t xml:space="preserve"> </w:t>
      </w:r>
      <w:r w:rsidRPr="003D4D2C">
        <w:rPr>
          <w:rFonts w:eastAsia="Calibri" w:cs="Times New Roman"/>
          <w:sz w:val="27"/>
          <w:szCs w:val="27"/>
        </w:rPr>
        <w:t>5227, 04.04.2022 № 2577, 11.04.2022 № 2826, 06.05.2022 № 3557, 06.07.2022 № 5454, 11.07.2022 № 5584</w:t>
      </w:r>
      <w:r w:rsidR="000F0F84">
        <w:rPr>
          <w:rFonts w:eastAsia="Calibri" w:cs="Times New Roman"/>
          <w:sz w:val="27"/>
          <w:szCs w:val="27"/>
        </w:rPr>
        <w:t xml:space="preserve">; </w:t>
      </w:r>
      <w:r w:rsidR="00625E66" w:rsidRPr="00625E66">
        <w:rPr>
          <w:rFonts w:eastAsia="Calibri" w:cs="Times New Roman"/>
          <w:sz w:val="27"/>
          <w:szCs w:val="27"/>
        </w:rPr>
        <w:t xml:space="preserve">23.03.2023 </w:t>
      </w:r>
      <w:r w:rsidR="00E76419">
        <w:rPr>
          <w:rFonts w:eastAsia="Calibri" w:cs="Times New Roman"/>
          <w:sz w:val="27"/>
          <w:szCs w:val="27"/>
        </w:rPr>
        <w:t>№</w:t>
      </w:r>
      <w:r w:rsidR="00625E66" w:rsidRPr="00625E66">
        <w:rPr>
          <w:rFonts w:eastAsia="Calibri" w:cs="Times New Roman"/>
          <w:sz w:val="27"/>
          <w:szCs w:val="27"/>
        </w:rPr>
        <w:t xml:space="preserve"> 1472</w:t>
      </w:r>
      <w:r w:rsidRPr="003D4D2C">
        <w:rPr>
          <w:rFonts w:eastAsia="Calibri" w:cs="Times New Roman"/>
          <w:sz w:val="27"/>
          <w:szCs w:val="27"/>
        </w:rPr>
        <w:t>)</w:t>
      </w:r>
      <w:r w:rsidR="000F0F84">
        <w:rPr>
          <w:rFonts w:eastAsia="Calibri" w:cs="Times New Roman"/>
          <w:sz w:val="27"/>
          <w:szCs w:val="27"/>
        </w:rPr>
        <w:t xml:space="preserve"> </w:t>
      </w:r>
      <w:r w:rsidRPr="003D4D2C">
        <w:rPr>
          <w:rFonts w:eastAsia="Calibri" w:cs="Times New Roman"/>
          <w:sz w:val="27"/>
          <w:szCs w:val="27"/>
        </w:rPr>
        <w:t xml:space="preserve">следующие изменения: </w:t>
      </w:r>
    </w:p>
    <w:bookmarkEnd w:id="0"/>
    <w:p w:rsidR="00584CF4" w:rsidRDefault="003D4D2C" w:rsidP="00353DC7">
      <w:pPr>
        <w:autoSpaceDE w:val="0"/>
        <w:autoSpaceDN w:val="0"/>
        <w:adjustRightInd w:val="0"/>
        <w:ind w:firstLine="709"/>
        <w:jc w:val="both"/>
        <w:rPr>
          <w:rFonts w:eastAsia="Calibri" w:cs="Times New Roman"/>
          <w:sz w:val="27"/>
          <w:szCs w:val="27"/>
        </w:rPr>
      </w:pPr>
      <w:r w:rsidRPr="003D4D2C">
        <w:rPr>
          <w:rFonts w:eastAsia="Calibri" w:cs="Times New Roman"/>
          <w:sz w:val="27"/>
          <w:szCs w:val="27"/>
        </w:rPr>
        <w:t>1.1.</w:t>
      </w:r>
      <w:r w:rsidR="00584CF4">
        <w:rPr>
          <w:rFonts w:eastAsia="Calibri" w:cs="Times New Roman"/>
          <w:sz w:val="27"/>
          <w:szCs w:val="27"/>
        </w:rPr>
        <w:t xml:space="preserve"> </w:t>
      </w:r>
      <w:r w:rsidR="00584CF4" w:rsidRPr="00584CF4">
        <w:rPr>
          <w:rFonts w:eastAsia="Calibri" w:cs="Times New Roman"/>
          <w:sz w:val="27"/>
          <w:szCs w:val="27"/>
        </w:rPr>
        <w:t xml:space="preserve">В приложении </w:t>
      </w:r>
      <w:r w:rsidR="00584CF4">
        <w:rPr>
          <w:rFonts w:eastAsia="Calibri" w:cs="Times New Roman"/>
          <w:sz w:val="27"/>
          <w:szCs w:val="27"/>
        </w:rPr>
        <w:t>2</w:t>
      </w:r>
      <w:r w:rsidR="00584CF4" w:rsidRPr="00584CF4">
        <w:rPr>
          <w:rFonts w:eastAsia="Calibri" w:cs="Times New Roman"/>
          <w:sz w:val="27"/>
          <w:szCs w:val="27"/>
        </w:rPr>
        <w:t xml:space="preserve"> к постановлению:</w:t>
      </w:r>
    </w:p>
    <w:p w:rsidR="00353DC7" w:rsidRDefault="00584CF4" w:rsidP="00353DC7">
      <w:pPr>
        <w:autoSpaceDE w:val="0"/>
        <w:autoSpaceDN w:val="0"/>
        <w:adjustRightInd w:val="0"/>
        <w:ind w:firstLine="709"/>
        <w:jc w:val="both"/>
        <w:rPr>
          <w:rFonts w:eastAsia="Calibri" w:cs="Times New Roman"/>
          <w:sz w:val="27"/>
          <w:szCs w:val="27"/>
        </w:rPr>
      </w:pPr>
      <w:bookmarkStart w:id="1" w:name="sub_3"/>
      <w:bookmarkStart w:id="2" w:name="sub_4"/>
      <w:r>
        <w:rPr>
          <w:rFonts w:eastAsia="Calibri" w:cs="Times New Roman"/>
          <w:sz w:val="27"/>
          <w:szCs w:val="27"/>
        </w:rPr>
        <w:t xml:space="preserve">1.1.1. </w:t>
      </w:r>
      <w:r w:rsidR="00353DC7" w:rsidRPr="00353DC7">
        <w:rPr>
          <w:rFonts w:eastAsia="Calibri" w:cs="Times New Roman"/>
          <w:sz w:val="27"/>
          <w:szCs w:val="27"/>
        </w:rPr>
        <w:t xml:space="preserve">В пункте 2.1 таблицу </w:t>
      </w:r>
      <w:r w:rsidR="00353DC7">
        <w:rPr>
          <w:rFonts w:eastAsia="Calibri" w:cs="Times New Roman"/>
          <w:sz w:val="27"/>
          <w:szCs w:val="27"/>
        </w:rPr>
        <w:t>1</w:t>
      </w:r>
      <w:r w:rsidR="00353DC7" w:rsidRPr="00353DC7">
        <w:rPr>
          <w:rFonts w:eastAsia="Calibri" w:cs="Times New Roman"/>
          <w:sz w:val="27"/>
          <w:szCs w:val="27"/>
        </w:rPr>
        <w:t xml:space="preserve"> изложить в </w:t>
      </w:r>
      <w:r w:rsidR="000B1D81">
        <w:rPr>
          <w:rFonts w:eastAsia="Calibri" w:cs="Times New Roman"/>
          <w:sz w:val="27"/>
          <w:szCs w:val="27"/>
        </w:rPr>
        <w:t>следующей редакции:</w:t>
      </w:r>
    </w:p>
    <w:p w:rsidR="000B1D81" w:rsidRDefault="000B1D81" w:rsidP="000B1D81">
      <w:pPr>
        <w:autoSpaceDE w:val="0"/>
        <w:autoSpaceDN w:val="0"/>
        <w:adjustRightInd w:val="0"/>
        <w:ind w:firstLine="709"/>
        <w:jc w:val="right"/>
        <w:rPr>
          <w:rFonts w:eastAsia="Calibri" w:cs="Times New Roman"/>
          <w:sz w:val="27"/>
          <w:szCs w:val="27"/>
        </w:rPr>
      </w:pPr>
      <w:r>
        <w:rPr>
          <w:rFonts w:eastAsia="Calibri" w:cs="Times New Roman"/>
          <w:sz w:val="27"/>
          <w:szCs w:val="27"/>
        </w:rPr>
        <w:t>Таблица 1</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60"/>
        <w:gridCol w:w="2380"/>
        <w:gridCol w:w="4480"/>
      </w:tblGrid>
      <w:tr w:rsidR="000B1D81" w:rsidTr="005956A7">
        <w:tc>
          <w:tcPr>
            <w:tcW w:w="2660" w:type="dxa"/>
            <w:tcBorders>
              <w:top w:val="single" w:sz="4" w:space="0" w:color="auto"/>
              <w:bottom w:val="single" w:sz="4" w:space="0" w:color="auto"/>
              <w:right w:val="single" w:sz="4" w:space="0" w:color="auto"/>
            </w:tcBorders>
          </w:tcPr>
          <w:p w:rsidR="000B1D81" w:rsidRDefault="000B1D81" w:rsidP="005956A7">
            <w:pPr>
              <w:pStyle w:val="a8"/>
              <w:jc w:val="center"/>
            </w:pPr>
            <w:r>
              <w:t>Минимальный размер должностного оклада (оклада), рублей</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Квалификационный</w:t>
            </w:r>
          </w:p>
          <w:p w:rsidR="000B1D81" w:rsidRDefault="000B1D81" w:rsidP="005956A7">
            <w:pPr>
              <w:pStyle w:val="a8"/>
              <w:jc w:val="center"/>
            </w:pPr>
            <w:r>
              <w:t>уровень</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Минимальный размер повышающего</w:t>
            </w:r>
          </w:p>
          <w:p w:rsidR="000B1D81" w:rsidRDefault="000B1D81" w:rsidP="005956A7">
            <w:pPr>
              <w:pStyle w:val="a8"/>
              <w:jc w:val="center"/>
            </w:pPr>
            <w:r>
              <w:t>коэффициента к должностному окладу (окладу) по должности (профессии)</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Общеотраслевые профессии рабочих</w:t>
            </w:r>
          </w:p>
          <w:p w:rsidR="000B1D81" w:rsidRDefault="000B1D81" w:rsidP="005956A7">
            <w:pPr>
              <w:pStyle w:val="a8"/>
              <w:jc w:val="center"/>
            </w:pPr>
            <w:r>
              <w:t>(</w:t>
            </w:r>
            <w:r w:rsidRPr="00866557">
              <w:rPr>
                <w:rStyle w:val="a9"/>
                <w:color w:val="auto"/>
              </w:rPr>
              <w:t>приказ</w:t>
            </w:r>
            <w:r>
              <w:t xml:space="preserve"> </w:t>
            </w:r>
            <w:proofErr w:type="spellStart"/>
            <w:r>
              <w:t>Минздравсоцразвития</w:t>
            </w:r>
            <w:proofErr w:type="spellEnd"/>
            <w:r>
              <w:t xml:space="preserve"> России от 29.05.2008 № 248н)</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Общеотраслевые профессии рабочих первого уровня</w:t>
            </w:r>
            <w:r>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3 190</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0,13</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Общеотраслевые профессии рабочих второго уровня</w:t>
            </w:r>
            <w:r>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4 112</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0,08</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0,12</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4</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0,16</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Общеотраслевые должности служащих</w:t>
            </w:r>
          </w:p>
          <w:p w:rsidR="000B1D81" w:rsidRDefault="000B1D81" w:rsidP="005956A7">
            <w:pPr>
              <w:pStyle w:val="a8"/>
              <w:jc w:val="center"/>
            </w:pPr>
            <w:r>
              <w:t>(</w:t>
            </w:r>
            <w:r w:rsidRPr="002D15DA">
              <w:rPr>
                <w:rStyle w:val="a9"/>
                <w:color w:val="auto"/>
              </w:rPr>
              <w:t>приказ</w:t>
            </w:r>
            <w:r w:rsidRPr="002D15DA">
              <w:t xml:space="preserve"> </w:t>
            </w:r>
            <w:proofErr w:type="spellStart"/>
            <w:r w:rsidRPr="002D15DA">
              <w:t>М</w:t>
            </w:r>
            <w:r>
              <w:t>инздравсоцразвития</w:t>
            </w:r>
            <w:proofErr w:type="spellEnd"/>
            <w:r>
              <w:t xml:space="preserve"> России от 29.05.2008 № 247н)</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Общеотраслевые должности служащих первого уровня</w:t>
            </w:r>
            <w:r>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3 429</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0,03</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Общеотраслевые должности служащих второго уровня</w:t>
            </w:r>
            <w:r>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3 979</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0,11</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0,22</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4</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0,28</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5</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0,36</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Общеотраслевые должности служащих третьего уровня</w:t>
            </w:r>
            <w:r>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7 072</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0,08</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0,17</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4</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0,25</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5</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0,35</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Общеотраслевые должности служащих четвертого уровня</w:t>
            </w:r>
            <w:r>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10 261</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0,05</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0,11</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Должности работников, занятых в сфере здравоохранения</w:t>
            </w:r>
          </w:p>
          <w:p w:rsidR="000B1D81" w:rsidRPr="002D15DA" w:rsidRDefault="000B1D81" w:rsidP="005956A7">
            <w:pPr>
              <w:pStyle w:val="a8"/>
              <w:jc w:val="center"/>
            </w:pPr>
            <w:r w:rsidRPr="002D15DA">
              <w:t>и предоставления социальных услуг</w:t>
            </w:r>
          </w:p>
          <w:p w:rsidR="000B1D81" w:rsidRDefault="000B1D81" w:rsidP="005956A7">
            <w:pPr>
              <w:pStyle w:val="a8"/>
              <w:jc w:val="center"/>
            </w:pPr>
            <w:r w:rsidRPr="002D15DA">
              <w:t>(</w:t>
            </w:r>
            <w:r w:rsidRPr="002D15DA">
              <w:rPr>
                <w:rStyle w:val="a9"/>
                <w:color w:val="auto"/>
              </w:rPr>
              <w:t>приказ</w:t>
            </w:r>
            <w:r w:rsidRPr="002D15DA">
              <w:t xml:space="preserve"> </w:t>
            </w:r>
            <w:proofErr w:type="spellStart"/>
            <w:r w:rsidRPr="002D15DA">
              <w:t>Минздравсоцразвития</w:t>
            </w:r>
            <w:proofErr w:type="spellEnd"/>
            <w:r w:rsidRPr="002D15DA">
              <w:t xml:space="preserve"> </w:t>
            </w:r>
            <w:r>
              <w:t>России от 31.03.2008 № 149н)</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lastRenderedPageBreak/>
              <w:t>«</w:t>
            </w:r>
            <w:r w:rsidR="000B1D81">
              <w:t>Должности специалистов второго уровня, осуществляющих предоставление</w:t>
            </w:r>
          </w:p>
          <w:p w:rsidR="000B1D81" w:rsidRDefault="000B1D81" w:rsidP="005956A7">
            <w:pPr>
              <w:pStyle w:val="a8"/>
              <w:jc w:val="center"/>
            </w:pPr>
            <w:r>
              <w:t>социальных услуг</w:t>
            </w:r>
            <w:r w:rsidR="00C06B2A">
              <w:t>»</w:t>
            </w:r>
          </w:p>
        </w:tc>
      </w:tr>
      <w:tr w:rsidR="000B1D81" w:rsidTr="005956A7">
        <w:tc>
          <w:tcPr>
            <w:tcW w:w="2660" w:type="dxa"/>
            <w:tcBorders>
              <w:top w:val="single" w:sz="4" w:space="0" w:color="auto"/>
              <w:bottom w:val="single" w:sz="4" w:space="0" w:color="auto"/>
              <w:right w:val="single" w:sz="4" w:space="0" w:color="auto"/>
            </w:tcBorders>
          </w:tcPr>
          <w:p w:rsidR="000B1D81" w:rsidRDefault="000B1D81" w:rsidP="005956A7">
            <w:pPr>
              <w:pStyle w:val="a8"/>
              <w:jc w:val="center"/>
            </w:pPr>
            <w:r>
              <w:lastRenderedPageBreak/>
              <w:t>3 923</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pP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 xml:space="preserve">Профессиональная квалификационная группа </w:t>
            </w:r>
            <w:r w:rsidR="00C06B2A">
              <w:t>«</w:t>
            </w:r>
            <w:r>
              <w:t>Должности специалистов</w:t>
            </w:r>
          </w:p>
          <w:p w:rsidR="000B1D81" w:rsidRDefault="000B1D81" w:rsidP="005956A7">
            <w:pPr>
              <w:pStyle w:val="a8"/>
              <w:jc w:val="center"/>
            </w:pPr>
            <w:r>
              <w:t>третьего уровня в учреждениях здравоохранения и осуществляющих</w:t>
            </w:r>
          </w:p>
          <w:p w:rsidR="000B1D81" w:rsidRDefault="000B1D81" w:rsidP="005956A7">
            <w:pPr>
              <w:pStyle w:val="a8"/>
              <w:jc w:val="center"/>
            </w:pPr>
            <w:r>
              <w:t>предоставление социальных услуг</w:t>
            </w:r>
            <w:r w:rsidR="00C06B2A">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6 726</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0,03</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Должности медицинских и фармацевтических работников</w:t>
            </w:r>
          </w:p>
          <w:p w:rsidR="000B1D81" w:rsidRPr="002D15DA" w:rsidRDefault="000B1D81" w:rsidP="005956A7">
            <w:pPr>
              <w:pStyle w:val="a8"/>
              <w:jc w:val="center"/>
            </w:pPr>
            <w:r w:rsidRPr="002D15DA">
              <w:t>(</w:t>
            </w:r>
            <w:r w:rsidRPr="002D15DA">
              <w:rPr>
                <w:rStyle w:val="a9"/>
                <w:color w:val="auto"/>
              </w:rPr>
              <w:t>приказ</w:t>
            </w:r>
            <w:r w:rsidRPr="002D15DA">
              <w:t xml:space="preserve"> </w:t>
            </w:r>
            <w:proofErr w:type="spellStart"/>
            <w:r w:rsidRPr="002D15DA">
              <w:t>Минздравсоцразвития</w:t>
            </w:r>
            <w:proofErr w:type="spellEnd"/>
            <w:r w:rsidRPr="002D15DA">
              <w:t xml:space="preserve"> России от 06.08.2007 </w:t>
            </w:r>
            <w:r>
              <w:t>№</w:t>
            </w:r>
            <w:r w:rsidRPr="002D15DA">
              <w:t> 526)</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Средний медицинский и фармацевтический персонал</w:t>
            </w:r>
            <w:r>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3 947</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0,09</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0,22</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0,35</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4</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0,48</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5</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0,62</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 xml:space="preserve">Профессиональная квалификационная группа </w:t>
            </w:r>
            <w:r w:rsidR="00C06B2A">
              <w:t>«</w:t>
            </w:r>
            <w:r>
              <w:t>Врачи и провизоры</w:t>
            </w:r>
            <w:r w:rsidR="00C06B2A">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5 853</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0,31</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0,41</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4</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0,52</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 xml:space="preserve">Профессиональная квалификационная группа </w:t>
            </w:r>
            <w:r w:rsidR="00C06B2A">
              <w:t>«</w:t>
            </w:r>
            <w:r>
              <w:t>Руководители структурных</w:t>
            </w:r>
          </w:p>
          <w:p w:rsidR="000B1D81" w:rsidRDefault="000B1D81" w:rsidP="005956A7">
            <w:pPr>
              <w:pStyle w:val="a8"/>
              <w:jc w:val="center"/>
            </w:pPr>
            <w:r>
              <w:t>подразделений учреждений с высшим медицинским и фармацевтическим</w:t>
            </w:r>
          </w:p>
          <w:p w:rsidR="000B1D81" w:rsidRDefault="000B1D81" w:rsidP="005956A7">
            <w:pPr>
              <w:pStyle w:val="a8"/>
              <w:jc w:val="center"/>
            </w:pPr>
            <w:r>
              <w:t>образованием (врач-специалист, провизор)</w:t>
            </w:r>
            <w:r w:rsidR="00C06B2A">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Default="000B1D81" w:rsidP="005956A7">
            <w:pPr>
              <w:pStyle w:val="a8"/>
              <w:jc w:val="center"/>
            </w:pPr>
            <w:r>
              <w:t>9 539</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0,08</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Должности работников образования</w:t>
            </w:r>
          </w:p>
          <w:p w:rsidR="000B1D81" w:rsidRDefault="000B1D81" w:rsidP="005956A7">
            <w:pPr>
              <w:pStyle w:val="a8"/>
              <w:jc w:val="center"/>
            </w:pPr>
            <w:r>
              <w:t>(за исключением должностей работников высшего</w:t>
            </w:r>
          </w:p>
          <w:p w:rsidR="000B1D81" w:rsidRDefault="000B1D81" w:rsidP="005956A7">
            <w:pPr>
              <w:pStyle w:val="a8"/>
              <w:jc w:val="center"/>
            </w:pPr>
            <w:r>
              <w:t>и дополнительного профессионального образования)</w:t>
            </w:r>
          </w:p>
          <w:p w:rsidR="000B1D81" w:rsidRDefault="000B1D81" w:rsidP="005956A7">
            <w:pPr>
              <w:pStyle w:val="a8"/>
              <w:jc w:val="center"/>
            </w:pPr>
            <w:r>
              <w:t>(</w:t>
            </w:r>
            <w:r w:rsidRPr="002D15DA">
              <w:rPr>
                <w:rStyle w:val="a9"/>
                <w:color w:val="auto"/>
              </w:rPr>
              <w:t>приказ</w:t>
            </w:r>
            <w:r w:rsidRPr="002D15DA">
              <w:t xml:space="preserve"> </w:t>
            </w:r>
            <w:proofErr w:type="spellStart"/>
            <w:r w:rsidRPr="002D15DA">
              <w:t>Минздравсоцразвития</w:t>
            </w:r>
            <w:proofErr w:type="spellEnd"/>
            <w:r w:rsidRPr="002D15DA">
              <w:t xml:space="preserve"> </w:t>
            </w:r>
            <w:r>
              <w:t>России от 05.05.2008 № 216н)</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 должностей работников</w:t>
            </w:r>
          </w:p>
          <w:p w:rsidR="000B1D81" w:rsidRDefault="000B1D81" w:rsidP="005956A7">
            <w:pPr>
              <w:pStyle w:val="a8"/>
              <w:jc w:val="center"/>
            </w:pPr>
            <w:r>
              <w:t>учебно-вспомогательного персонала первого уровня</w:t>
            </w:r>
          </w:p>
        </w:tc>
      </w:tr>
      <w:tr w:rsidR="000B1D81" w:rsidTr="005956A7">
        <w:tc>
          <w:tcPr>
            <w:tcW w:w="2660" w:type="dxa"/>
            <w:tcBorders>
              <w:top w:val="single" w:sz="4" w:space="0" w:color="auto"/>
              <w:bottom w:val="single" w:sz="4" w:space="0" w:color="auto"/>
              <w:right w:val="single" w:sz="4" w:space="0" w:color="auto"/>
            </w:tcBorders>
          </w:tcPr>
          <w:p w:rsidR="000B1D81" w:rsidRPr="00744685" w:rsidRDefault="000B1D81" w:rsidP="00E83D79">
            <w:pPr>
              <w:pStyle w:val="a8"/>
              <w:jc w:val="center"/>
              <w:rPr>
                <w:b/>
              </w:rPr>
            </w:pPr>
            <w:r w:rsidRPr="00744685">
              <w:rPr>
                <w:b/>
              </w:rPr>
              <w:t xml:space="preserve">5 </w:t>
            </w:r>
            <w:r w:rsidR="00E83D79">
              <w:rPr>
                <w:b/>
              </w:rPr>
              <w:t>237</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pP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 должностей работников</w:t>
            </w:r>
          </w:p>
          <w:p w:rsidR="000B1D81" w:rsidRDefault="000B1D81" w:rsidP="005956A7">
            <w:pPr>
              <w:pStyle w:val="a8"/>
              <w:jc w:val="center"/>
            </w:pPr>
            <w:r>
              <w:t>учебно-вспомогательного персонала второго уровня</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Pr="00744685" w:rsidRDefault="000B1D81" w:rsidP="00E83D79">
            <w:pPr>
              <w:pStyle w:val="a8"/>
              <w:jc w:val="center"/>
              <w:rPr>
                <w:b/>
              </w:rPr>
            </w:pPr>
            <w:r w:rsidRPr="00744685">
              <w:rPr>
                <w:b/>
              </w:rPr>
              <w:t xml:space="preserve">5 </w:t>
            </w:r>
            <w:r w:rsidR="00E83D79">
              <w:rPr>
                <w:b/>
              </w:rPr>
              <w:t>308</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0,17</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 должностей</w:t>
            </w:r>
          </w:p>
          <w:p w:rsidR="000B1D81" w:rsidRDefault="000B1D81" w:rsidP="005956A7">
            <w:pPr>
              <w:pStyle w:val="a8"/>
              <w:jc w:val="center"/>
            </w:pPr>
            <w:r>
              <w:t>педагогических работников</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Pr="00744685" w:rsidRDefault="000B1D81" w:rsidP="00E83D79">
            <w:pPr>
              <w:pStyle w:val="a8"/>
              <w:jc w:val="center"/>
              <w:rPr>
                <w:b/>
              </w:rPr>
            </w:pPr>
            <w:r>
              <w:rPr>
                <w:b/>
              </w:rPr>
              <w:t xml:space="preserve">6 </w:t>
            </w:r>
            <w:r w:rsidR="00E83D79">
              <w:rPr>
                <w:b/>
              </w:rPr>
              <w:t>256</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0,2</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4</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0,33</w:t>
            </w: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 должностей</w:t>
            </w:r>
          </w:p>
          <w:p w:rsidR="000B1D81" w:rsidRDefault="000B1D81" w:rsidP="005956A7">
            <w:pPr>
              <w:pStyle w:val="a8"/>
              <w:jc w:val="center"/>
            </w:pPr>
            <w:r>
              <w:t>руководителей структурных подразделений</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Pr="00744685" w:rsidRDefault="000B1D81" w:rsidP="00E83D79">
            <w:pPr>
              <w:pStyle w:val="a8"/>
              <w:jc w:val="center"/>
              <w:rPr>
                <w:b/>
              </w:rPr>
            </w:pPr>
            <w:r>
              <w:rPr>
                <w:b/>
              </w:rPr>
              <w:t xml:space="preserve">8 </w:t>
            </w:r>
            <w:r w:rsidR="00E83D79">
              <w:rPr>
                <w:b/>
              </w:rPr>
              <w:t>024</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0,0</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0,1</w:t>
            </w:r>
          </w:p>
        </w:tc>
      </w:tr>
      <w:tr w:rsidR="000B1D81" w:rsidTr="005956A7">
        <w:tc>
          <w:tcPr>
            <w:tcW w:w="2660" w:type="dxa"/>
            <w:vMerge/>
            <w:tcBorders>
              <w:top w:val="single" w:sz="4" w:space="0" w:color="auto"/>
              <w:bottom w:val="single" w:sz="4" w:space="0" w:color="auto"/>
              <w:right w:val="single" w:sz="4" w:space="0" w:color="auto"/>
            </w:tcBorders>
          </w:tcPr>
          <w:p w:rsidR="000B1D81"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jc w:val="center"/>
            </w:pPr>
            <w:r>
              <w:t>0,2</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Должности работников сферы научных исследований и разработок</w:t>
            </w:r>
          </w:p>
          <w:p w:rsidR="000B1D81" w:rsidRPr="002D15DA" w:rsidRDefault="000B1D81" w:rsidP="005956A7">
            <w:pPr>
              <w:pStyle w:val="a8"/>
              <w:jc w:val="center"/>
            </w:pPr>
            <w:r w:rsidRPr="002D15DA">
              <w:t>(</w:t>
            </w:r>
            <w:r w:rsidRPr="002D15DA">
              <w:rPr>
                <w:rStyle w:val="a9"/>
                <w:color w:val="auto"/>
              </w:rPr>
              <w:t>приказ</w:t>
            </w:r>
            <w:r w:rsidRPr="002D15DA">
              <w:t xml:space="preserve"> </w:t>
            </w:r>
            <w:proofErr w:type="spellStart"/>
            <w:r w:rsidRPr="002D15DA">
              <w:t>Минздравсоцразвития</w:t>
            </w:r>
            <w:proofErr w:type="spellEnd"/>
            <w:r w:rsidRPr="002D15DA">
              <w:t xml:space="preserve"> России от 03.07.2008 </w:t>
            </w:r>
            <w:r>
              <w:t>№</w:t>
            </w:r>
            <w:r w:rsidRPr="002D15DA">
              <w:t> 305н)</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lastRenderedPageBreak/>
              <w:t>Профессиональная квалификационная группа должностей научных работников</w:t>
            </w:r>
          </w:p>
          <w:p w:rsidR="000B1D81" w:rsidRPr="002D15DA" w:rsidRDefault="000B1D81" w:rsidP="005956A7">
            <w:pPr>
              <w:pStyle w:val="a8"/>
              <w:jc w:val="center"/>
            </w:pPr>
            <w:r w:rsidRPr="002D15DA">
              <w:t>и руководителей структурных подразделений</w:t>
            </w:r>
          </w:p>
        </w:tc>
      </w:tr>
      <w:tr w:rsidR="000B1D81" w:rsidTr="005956A7">
        <w:tc>
          <w:tcPr>
            <w:tcW w:w="2660" w:type="dxa"/>
            <w:tcBorders>
              <w:top w:val="single" w:sz="4" w:space="0" w:color="auto"/>
              <w:bottom w:val="single" w:sz="4" w:space="0" w:color="auto"/>
              <w:right w:val="single" w:sz="4" w:space="0" w:color="auto"/>
            </w:tcBorders>
          </w:tcPr>
          <w:p w:rsidR="000B1D81" w:rsidRPr="002D15DA" w:rsidRDefault="000B1D81" w:rsidP="005956A7">
            <w:pPr>
              <w:pStyle w:val="a8"/>
              <w:jc w:val="center"/>
            </w:pPr>
            <w:r w:rsidRPr="002D15DA">
              <w:t>8 000</w:t>
            </w: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pP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Должности работников культуры, искусства и кинематографии</w:t>
            </w:r>
          </w:p>
          <w:p w:rsidR="000B1D81" w:rsidRPr="002D15DA" w:rsidRDefault="000B1D81" w:rsidP="005956A7">
            <w:pPr>
              <w:pStyle w:val="a8"/>
              <w:jc w:val="center"/>
            </w:pPr>
            <w:r w:rsidRPr="002D15DA">
              <w:t>(</w:t>
            </w:r>
            <w:r w:rsidRPr="002D15DA">
              <w:rPr>
                <w:rStyle w:val="a9"/>
                <w:color w:val="auto"/>
              </w:rPr>
              <w:t>приказ</w:t>
            </w:r>
            <w:r w:rsidRPr="002D15DA">
              <w:t xml:space="preserve"> </w:t>
            </w:r>
            <w:proofErr w:type="spellStart"/>
            <w:r w:rsidRPr="002D15DA">
              <w:t>Минздравсоцразвития</w:t>
            </w:r>
            <w:proofErr w:type="spellEnd"/>
            <w:r w:rsidRPr="002D15DA">
              <w:t xml:space="preserve"> России от 31.08.2007 </w:t>
            </w:r>
            <w:r>
              <w:t>№</w:t>
            </w:r>
            <w:r w:rsidRPr="002D15DA">
              <w:t> 570)</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Профессион</w:t>
            </w:r>
            <w:r>
              <w:t xml:space="preserve">альная квалификационная группа </w:t>
            </w:r>
            <w:r w:rsidR="00C06B2A">
              <w:t>«</w:t>
            </w:r>
            <w:r w:rsidRPr="002D15DA">
              <w:t>Должности технических</w:t>
            </w:r>
          </w:p>
          <w:p w:rsidR="000B1D81" w:rsidRPr="002D15DA" w:rsidRDefault="000B1D81" w:rsidP="005956A7">
            <w:pPr>
              <w:pStyle w:val="a8"/>
              <w:jc w:val="center"/>
            </w:pPr>
            <w:r w:rsidRPr="002D15DA">
              <w:t>исполнителей и ар</w:t>
            </w:r>
            <w:r>
              <w:t>тистов вспомогательного состава</w:t>
            </w:r>
            <w:r w:rsidR="00C06B2A">
              <w:t>»</w:t>
            </w:r>
          </w:p>
        </w:tc>
      </w:tr>
      <w:tr w:rsidR="000B1D81" w:rsidTr="005956A7">
        <w:tc>
          <w:tcPr>
            <w:tcW w:w="2660" w:type="dxa"/>
            <w:tcBorders>
              <w:top w:val="single" w:sz="4" w:space="0" w:color="auto"/>
              <w:bottom w:val="single" w:sz="4" w:space="0" w:color="auto"/>
              <w:right w:val="single" w:sz="4" w:space="0" w:color="auto"/>
            </w:tcBorders>
          </w:tcPr>
          <w:p w:rsidR="000B1D81" w:rsidRDefault="000B1D81" w:rsidP="005956A7">
            <w:pPr>
              <w:pStyle w:val="a8"/>
              <w:jc w:val="center"/>
            </w:pPr>
            <w:r>
              <w:t>4 786</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pP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Должности работников культуры, искусства и кинематографии среднего звена</w:t>
            </w:r>
            <w:r>
              <w:t>»</w:t>
            </w:r>
          </w:p>
        </w:tc>
      </w:tr>
      <w:tr w:rsidR="000B1D81" w:rsidTr="005956A7">
        <w:tc>
          <w:tcPr>
            <w:tcW w:w="2660" w:type="dxa"/>
            <w:tcBorders>
              <w:top w:val="single" w:sz="4" w:space="0" w:color="auto"/>
              <w:bottom w:val="single" w:sz="4" w:space="0" w:color="auto"/>
              <w:right w:val="single" w:sz="4" w:space="0" w:color="auto"/>
            </w:tcBorders>
          </w:tcPr>
          <w:p w:rsidR="000B1D81" w:rsidRDefault="000B1D81" w:rsidP="005956A7">
            <w:pPr>
              <w:pStyle w:val="a8"/>
              <w:jc w:val="center"/>
            </w:pPr>
            <w:r>
              <w:t>6 504</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pP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Должности работников культуры, искусства и кинематографии</w:t>
            </w:r>
          </w:p>
          <w:p w:rsidR="000B1D81" w:rsidRDefault="000B1D81" w:rsidP="005956A7">
            <w:pPr>
              <w:pStyle w:val="a8"/>
              <w:jc w:val="center"/>
            </w:pPr>
            <w:r>
              <w:t>ведущего звена</w:t>
            </w:r>
            <w:r w:rsidR="00C06B2A">
              <w:t>»</w:t>
            </w:r>
          </w:p>
        </w:tc>
      </w:tr>
      <w:tr w:rsidR="000B1D81" w:rsidTr="005956A7">
        <w:tc>
          <w:tcPr>
            <w:tcW w:w="2660" w:type="dxa"/>
            <w:tcBorders>
              <w:top w:val="single" w:sz="4" w:space="0" w:color="auto"/>
              <w:bottom w:val="single" w:sz="4" w:space="0" w:color="auto"/>
              <w:right w:val="single" w:sz="4" w:space="0" w:color="auto"/>
            </w:tcBorders>
          </w:tcPr>
          <w:p w:rsidR="000B1D81" w:rsidRDefault="000B1D81" w:rsidP="005956A7">
            <w:pPr>
              <w:pStyle w:val="a8"/>
              <w:jc w:val="center"/>
            </w:pPr>
            <w:r>
              <w:t>7 475</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pP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C06B2A" w:rsidP="005956A7">
            <w:pPr>
              <w:pStyle w:val="a8"/>
              <w:jc w:val="center"/>
            </w:pPr>
            <w:r>
              <w:t>«</w:t>
            </w:r>
            <w:r w:rsidR="000B1D81">
              <w:t>Должности руководящего состава учреждений культуры, искусства и кинематографии</w:t>
            </w:r>
            <w:r>
              <w:t>»</w:t>
            </w:r>
          </w:p>
        </w:tc>
      </w:tr>
      <w:tr w:rsidR="000B1D81" w:rsidTr="005956A7">
        <w:tc>
          <w:tcPr>
            <w:tcW w:w="2660" w:type="dxa"/>
            <w:tcBorders>
              <w:top w:val="single" w:sz="4" w:space="0" w:color="auto"/>
              <w:bottom w:val="single" w:sz="4" w:space="0" w:color="auto"/>
              <w:right w:val="single" w:sz="4" w:space="0" w:color="auto"/>
            </w:tcBorders>
          </w:tcPr>
          <w:p w:rsidR="000B1D81" w:rsidRDefault="000B1D81" w:rsidP="005956A7">
            <w:pPr>
              <w:pStyle w:val="a8"/>
              <w:jc w:val="center"/>
            </w:pPr>
            <w:r>
              <w:t>8 520</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pP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Профессии рабочих культуры, искусства и кинематографии</w:t>
            </w:r>
          </w:p>
          <w:p w:rsidR="000B1D81" w:rsidRPr="002D15DA" w:rsidRDefault="000B1D81" w:rsidP="005956A7">
            <w:pPr>
              <w:pStyle w:val="a8"/>
              <w:jc w:val="center"/>
            </w:pPr>
            <w:r w:rsidRPr="002D15DA">
              <w:t>(</w:t>
            </w:r>
            <w:r w:rsidRPr="002D15DA">
              <w:rPr>
                <w:rStyle w:val="a9"/>
                <w:color w:val="auto"/>
              </w:rPr>
              <w:t>приказ</w:t>
            </w:r>
            <w:r w:rsidRPr="002D15DA">
              <w:t xml:space="preserve"> </w:t>
            </w:r>
            <w:proofErr w:type="spellStart"/>
            <w:r w:rsidRPr="002D15DA">
              <w:t>Минздравсоцразвития</w:t>
            </w:r>
            <w:proofErr w:type="spellEnd"/>
            <w:r w:rsidRPr="002D15DA">
              <w:t xml:space="preserve"> России от 14.03.2008 </w:t>
            </w:r>
            <w:r>
              <w:t>№</w:t>
            </w:r>
            <w:r w:rsidRPr="002D15DA">
              <w:t> 121н)</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Профессиональная квалификационная группа</w:t>
            </w:r>
          </w:p>
          <w:p w:rsidR="000B1D81" w:rsidRPr="002D15DA" w:rsidRDefault="00C06B2A" w:rsidP="005956A7">
            <w:pPr>
              <w:pStyle w:val="a8"/>
              <w:jc w:val="center"/>
            </w:pPr>
            <w:r>
              <w:t>«</w:t>
            </w:r>
            <w:r w:rsidR="000B1D81" w:rsidRPr="002D15DA">
              <w:t xml:space="preserve">Профессии рабочих культуры, искусства </w:t>
            </w:r>
            <w:r w:rsidR="000B1D81">
              <w:t>и кинематографии первого уровня</w:t>
            </w:r>
            <w:r>
              <w:t>»</w:t>
            </w:r>
          </w:p>
        </w:tc>
      </w:tr>
      <w:tr w:rsidR="000B1D81" w:rsidTr="005956A7">
        <w:tc>
          <w:tcPr>
            <w:tcW w:w="2660" w:type="dxa"/>
            <w:tcBorders>
              <w:top w:val="single" w:sz="4" w:space="0" w:color="auto"/>
              <w:bottom w:val="single" w:sz="4" w:space="0" w:color="auto"/>
              <w:right w:val="single" w:sz="4" w:space="0" w:color="auto"/>
            </w:tcBorders>
          </w:tcPr>
          <w:p w:rsidR="000B1D81" w:rsidRPr="002D15DA" w:rsidRDefault="000B1D81" w:rsidP="005956A7">
            <w:pPr>
              <w:pStyle w:val="a8"/>
              <w:jc w:val="center"/>
            </w:pPr>
            <w:r w:rsidRPr="002D15DA">
              <w:t>3 567</w:t>
            </w: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pP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Профессиональная квалификационная группа</w:t>
            </w:r>
          </w:p>
          <w:p w:rsidR="000B1D81" w:rsidRPr="002D15DA" w:rsidRDefault="00C06B2A" w:rsidP="005956A7">
            <w:pPr>
              <w:pStyle w:val="a8"/>
              <w:jc w:val="center"/>
            </w:pPr>
            <w:r>
              <w:t>«</w:t>
            </w:r>
            <w:r w:rsidR="000B1D81" w:rsidRPr="002D15DA">
              <w:t xml:space="preserve">Профессии рабочих культуры, искусства </w:t>
            </w:r>
            <w:r w:rsidR="000B1D81">
              <w:t>и кинематографии второго уровня</w:t>
            </w:r>
            <w:r>
              <w:t>»</w:t>
            </w:r>
          </w:p>
        </w:tc>
      </w:tr>
      <w:tr w:rsidR="000B1D81" w:rsidTr="005956A7">
        <w:tc>
          <w:tcPr>
            <w:tcW w:w="2660" w:type="dxa"/>
            <w:vMerge w:val="restart"/>
            <w:tcBorders>
              <w:top w:val="single" w:sz="4" w:space="0" w:color="auto"/>
              <w:bottom w:val="single" w:sz="4" w:space="0" w:color="auto"/>
              <w:right w:val="single" w:sz="4" w:space="0" w:color="auto"/>
            </w:tcBorders>
          </w:tcPr>
          <w:p w:rsidR="000B1D81" w:rsidRPr="002D15DA" w:rsidRDefault="000B1D81" w:rsidP="005956A7">
            <w:pPr>
              <w:pStyle w:val="a8"/>
              <w:jc w:val="center"/>
            </w:pPr>
            <w:r w:rsidRPr="002D15DA">
              <w:t>3 781</w:t>
            </w: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jc w:val="center"/>
            </w:pPr>
            <w:r w:rsidRPr="002D15DA">
              <w:t>1</w:t>
            </w: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jc w:val="center"/>
            </w:pPr>
            <w:r w:rsidRPr="002D15DA">
              <w:t>0,0</w:t>
            </w:r>
          </w:p>
        </w:tc>
      </w:tr>
      <w:tr w:rsidR="000B1D81" w:rsidTr="005956A7">
        <w:tc>
          <w:tcPr>
            <w:tcW w:w="2660" w:type="dxa"/>
            <w:vMerge/>
            <w:tcBorders>
              <w:top w:val="single" w:sz="4" w:space="0" w:color="auto"/>
              <w:bottom w:val="single" w:sz="4" w:space="0" w:color="auto"/>
              <w:right w:val="single" w:sz="4" w:space="0" w:color="auto"/>
            </w:tcBorders>
          </w:tcPr>
          <w:p w:rsidR="000B1D81" w:rsidRPr="002D15DA"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jc w:val="center"/>
            </w:pPr>
            <w:r w:rsidRPr="002D15DA">
              <w:t>2</w:t>
            </w: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jc w:val="center"/>
            </w:pPr>
            <w:r w:rsidRPr="002D15DA">
              <w:t>0,29</w:t>
            </w:r>
          </w:p>
        </w:tc>
      </w:tr>
      <w:tr w:rsidR="000B1D81" w:rsidTr="005956A7">
        <w:tc>
          <w:tcPr>
            <w:tcW w:w="2660" w:type="dxa"/>
            <w:vMerge/>
            <w:tcBorders>
              <w:top w:val="single" w:sz="4" w:space="0" w:color="auto"/>
              <w:bottom w:val="single" w:sz="4" w:space="0" w:color="auto"/>
              <w:right w:val="single" w:sz="4" w:space="0" w:color="auto"/>
            </w:tcBorders>
          </w:tcPr>
          <w:p w:rsidR="000B1D81" w:rsidRPr="002D15DA"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jc w:val="center"/>
            </w:pPr>
            <w:r w:rsidRPr="002D15DA">
              <w:t>3</w:t>
            </w: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jc w:val="center"/>
            </w:pPr>
            <w:r w:rsidRPr="002D15DA">
              <w:t>0,56</w:t>
            </w:r>
          </w:p>
        </w:tc>
      </w:tr>
      <w:tr w:rsidR="000B1D81" w:rsidTr="005956A7">
        <w:tc>
          <w:tcPr>
            <w:tcW w:w="2660" w:type="dxa"/>
            <w:vMerge/>
            <w:tcBorders>
              <w:top w:val="single" w:sz="4" w:space="0" w:color="auto"/>
              <w:bottom w:val="single" w:sz="4" w:space="0" w:color="auto"/>
              <w:right w:val="single" w:sz="4" w:space="0" w:color="auto"/>
            </w:tcBorders>
          </w:tcPr>
          <w:p w:rsidR="000B1D81" w:rsidRPr="002D15DA" w:rsidRDefault="000B1D81" w:rsidP="005956A7">
            <w:pPr>
              <w:pStyle w:val="a8"/>
            </w:pP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jc w:val="center"/>
            </w:pPr>
            <w:r w:rsidRPr="002D15DA">
              <w:t>4</w:t>
            </w: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jc w:val="center"/>
            </w:pPr>
            <w:r w:rsidRPr="002D15DA">
              <w:t>0,71</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Должности работников физической культуры и спорта</w:t>
            </w:r>
          </w:p>
          <w:p w:rsidR="000B1D81" w:rsidRPr="002D15DA" w:rsidRDefault="000B1D81" w:rsidP="005956A7">
            <w:pPr>
              <w:pStyle w:val="a8"/>
              <w:jc w:val="center"/>
            </w:pPr>
            <w:r w:rsidRPr="002D15DA">
              <w:t>(</w:t>
            </w:r>
            <w:r w:rsidRPr="002D15DA">
              <w:rPr>
                <w:rStyle w:val="a9"/>
                <w:color w:val="auto"/>
              </w:rPr>
              <w:t>приказ</w:t>
            </w:r>
            <w:r w:rsidRPr="002D15DA">
              <w:t xml:space="preserve"> </w:t>
            </w:r>
            <w:proofErr w:type="spellStart"/>
            <w:r w:rsidRPr="002D15DA">
              <w:t>Минздравсоцразвития</w:t>
            </w:r>
            <w:proofErr w:type="spellEnd"/>
            <w:r w:rsidRPr="002D15DA">
              <w:t xml:space="preserve"> России от 27.02.2012 </w:t>
            </w:r>
            <w:r>
              <w:t>№</w:t>
            </w:r>
            <w:r w:rsidRPr="002D15DA">
              <w:t> 165н)</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Профессиональная квалификационная группа должностей работников</w:t>
            </w:r>
          </w:p>
          <w:p w:rsidR="000B1D81" w:rsidRPr="002D15DA" w:rsidRDefault="000B1D81" w:rsidP="005956A7">
            <w:pPr>
              <w:pStyle w:val="a8"/>
              <w:jc w:val="center"/>
            </w:pPr>
            <w:r w:rsidRPr="002D15DA">
              <w:t>физической культуры и спорта первого уровня</w:t>
            </w:r>
          </w:p>
        </w:tc>
      </w:tr>
      <w:tr w:rsidR="000B1D81" w:rsidTr="005956A7">
        <w:tc>
          <w:tcPr>
            <w:tcW w:w="2660" w:type="dxa"/>
            <w:tcBorders>
              <w:top w:val="single" w:sz="4" w:space="0" w:color="auto"/>
              <w:bottom w:val="single" w:sz="4" w:space="0" w:color="auto"/>
              <w:right w:val="single" w:sz="4" w:space="0" w:color="auto"/>
            </w:tcBorders>
          </w:tcPr>
          <w:p w:rsidR="000B1D81" w:rsidRPr="00B50D42" w:rsidRDefault="000B1D81" w:rsidP="00E83D79">
            <w:pPr>
              <w:pStyle w:val="a8"/>
              <w:jc w:val="center"/>
              <w:rPr>
                <w:b/>
              </w:rPr>
            </w:pPr>
            <w:r>
              <w:rPr>
                <w:b/>
              </w:rPr>
              <w:t>1</w:t>
            </w:r>
            <w:r w:rsidR="00E83D79">
              <w:rPr>
                <w:b/>
              </w:rPr>
              <w:t>0</w:t>
            </w:r>
            <w:r>
              <w:rPr>
                <w:b/>
              </w:rPr>
              <w:t xml:space="preserve"> </w:t>
            </w:r>
            <w:r w:rsidR="00E83D79">
              <w:rPr>
                <w:b/>
              </w:rPr>
              <w:t>427</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2660" w:type="dxa"/>
            <w:tcBorders>
              <w:top w:val="single" w:sz="4" w:space="0" w:color="auto"/>
              <w:bottom w:val="single" w:sz="4" w:space="0" w:color="auto"/>
              <w:right w:val="single" w:sz="4" w:space="0" w:color="auto"/>
            </w:tcBorders>
          </w:tcPr>
          <w:p w:rsidR="000B1D81" w:rsidRPr="00B50D42" w:rsidRDefault="000B1D81" w:rsidP="00E83D79">
            <w:pPr>
              <w:pStyle w:val="a8"/>
              <w:jc w:val="center"/>
              <w:rPr>
                <w:b/>
              </w:rPr>
            </w:pPr>
            <w:r>
              <w:rPr>
                <w:b/>
              </w:rPr>
              <w:t>1</w:t>
            </w:r>
            <w:r w:rsidR="00E83D79">
              <w:rPr>
                <w:b/>
              </w:rPr>
              <w:t>1</w:t>
            </w:r>
            <w:r>
              <w:rPr>
                <w:b/>
              </w:rPr>
              <w:t xml:space="preserve"> </w:t>
            </w:r>
            <w:r w:rsidR="00E83D79">
              <w:rPr>
                <w:b/>
              </w:rPr>
              <w:t>374</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Default="000B1D81" w:rsidP="005956A7">
            <w:pPr>
              <w:pStyle w:val="a8"/>
              <w:jc w:val="center"/>
            </w:pPr>
            <w:r>
              <w:t>Профессиональная квалификационная группа</w:t>
            </w:r>
          </w:p>
          <w:p w:rsidR="000B1D81" w:rsidRDefault="000B1D81" w:rsidP="005956A7">
            <w:pPr>
              <w:pStyle w:val="a8"/>
              <w:jc w:val="center"/>
            </w:pPr>
            <w:r>
              <w:t>должностей работников физической культуры и спорта второго уровня</w:t>
            </w:r>
          </w:p>
        </w:tc>
      </w:tr>
      <w:tr w:rsidR="000B1D81" w:rsidTr="005956A7">
        <w:tc>
          <w:tcPr>
            <w:tcW w:w="2660" w:type="dxa"/>
            <w:tcBorders>
              <w:top w:val="single" w:sz="4" w:space="0" w:color="auto"/>
              <w:bottom w:val="single" w:sz="4" w:space="0" w:color="auto"/>
              <w:right w:val="single" w:sz="4" w:space="0" w:color="auto"/>
            </w:tcBorders>
          </w:tcPr>
          <w:p w:rsidR="000B1D81" w:rsidRPr="00E83D79" w:rsidRDefault="000B1D81" w:rsidP="00E83D79">
            <w:pPr>
              <w:pStyle w:val="a8"/>
              <w:jc w:val="center"/>
              <w:rPr>
                <w:b/>
              </w:rPr>
            </w:pPr>
            <w:r w:rsidRPr="00E83D79">
              <w:rPr>
                <w:b/>
              </w:rPr>
              <w:t>1</w:t>
            </w:r>
            <w:r w:rsidR="00E83D79" w:rsidRPr="00E83D79">
              <w:rPr>
                <w:b/>
              </w:rPr>
              <w:t>2</w:t>
            </w:r>
            <w:r w:rsidRPr="00E83D79">
              <w:rPr>
                <w:b/>
              </w:rPr>
              <w:t xml:space="preserve"> </w:t>
            </w:r>
            <w:r w:rsidR="00E83D79" w:rsidRPr="00E83D79">
              <w:rPr>
                <w:b/>
              </w:rPr>
              <w:t>464</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1</w:t>
            </w: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2660" w:type="dxa"/>
            <w:tcBorders>
              <w:top w:val="single" w:sz="4" w:space="0" w:color="auto"/>
              <w:bottom w:val="single" w:sz="4" w:space="0" w:color="auto"/>
              <w:right w:val="single" w:sz="4" w:space="0" w:color="auto"/>
            </w:tcBorders>
          </w:tcPr>
          <w:p w:rsidR="000B1D81" w:rsidRPr="00E83D79" w:rsidRDefault="000B1D81" w:rsidP="00E83D79">
            <w:pPr>
              <w:pStyle w:val="a8"/>
              <w:jc w:val="center"/>
              <w:rPr>
                <w:b/>
              </w:rPr>
            </w:pPr>
            <w:r w:rsidRPr="00E83D79">
              <w:rPr>
                <w:b/>
              </w:rPr>
              <w:t>1</w:t>
            </w:r>
            <w:r w:rsidR="00E83D79" w:rsidRPr="00E83D79">
              <w:rPr>
                <w:b/>
              </w:rPr>
              <w:t>2</w:t>
            </w:r>
            <w:r w:rsidRPr="00E83D79">
              <w:rPr>
                <w:b/>
              </w:rPr>
              <w:t xml:space="preserve"> </w:t>
            </w:r>
            <w:r w:rsidR="00E83D79" w:rsidRPr="00E83D79">
              <w:rPr>
                <w:b/>
              </w:rPr>
              <w:t>512</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2</w:t>
            </w: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2660" w:type="dxa"/>
            <w:tcBorders>
              <w:top w:val="single" w:sz="4" w:space="0" w:color="auto"/>
              <w:bottom w:val="single" w:sz="4" w:space="0" w:color="auto"/>
              <w:right w:val="single" w:sz="4" w:space="0" w:color="auto"/>
            </w:tcBorders>
          </w:tcPr>
          <w:p w:rsidR="000B1D81" w:rsidRPr="00E83D79" w:rsidRDefault="000B1D81" w:rsidP="00E83D79">
            <w:pPr>
              <w:pStyle w:val="a8"/>
              <w:jc w:val="center"/>
              <w:rPr>
                <w:b/>
              </w:rPr>
            </w:pPr>
            <w:r w:rsidRPr="00E83D79">
              <w:rPr>
                <w:b/>
              </w:rPr>
              <w:t>1</w:t>
            </w:r>
            <w:r w:rsidR="00E83D79" w:rsidRPr="00E83D79">
              <w:rPr>
                <w:b/>
              </w:rPr>
              <w:t>2</w:t>
            </w:r>
            <w:r w:rsidRPr="00E83D79">
              <w:rPr>
                <w:b/>
              </w:rPr>
              <w:t xml:space="preserve"> </w:t>
            </w:r>
            <w:r w:rsidR="00E83D79" w:rsidRPr="00E83D79">
              <w:rPr>
                <w:b/>
              </w:rPr>
              <w:t>559</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3</w:t>
            </w: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Профессиональная квалификационная группа</w:t>
            </w:r>
          </w:p>
          <w:p w:rsidR="000B1D81" w:rsidRPr="002D15DA" w:rsidRDefault="000B1D81" w:rsidP="005956A7">
            <w:pPr>
              <w:pStyle w:val="a8"/>
              <w:jc w:val="center"/>
            </w:pPr>
            <w:r w:rsidRPr="002D15DA">
              <w:t>должностей работников физической культуры и спорта третьего уровня</w:t>
            </w:r>
          </w:p>
        </w:tc>
      </w:tr>
      <w:tr w:rsidR="000B1D81" w:rsidTr="005956A7">
        <w:tc>
          <w:tcPr>
            <w:tcW w:w="2660" w:type="dxa"/>
            <w:tcBorders>
              <w:top w:val="single" w:sz="4" w:space="0" w:color="auto"/>
              <w:bottom w:val="single" w:sz="4" w:space="0" w:color="auto"/>
              <w:right w:val="single" w:sz="4" w:space="0" w:color="auto"/>
            </w:tcBorders>
          </w:tcPr>
          <w:p w:rsidR="000B1D81" w:rsidRPr="00B50D42" w:rsidRDefault="000B1D81" w:rsidP="00E83D79">
            <w:pPr>
              <w:pStyle w:val="a8"/>
              <w:jc w:val="center"/>
              <w:rPr>
                <w:b/>
              </w:rPr>
            </w:pPr>
            <w:r>
              <w:rPr>
                <w:b/>
              </w:rPr>
              <w:t>1</w:t>
            </w:r>
            <w:r w:rsidR="00E83D79">
              <w:rPr>
                <w:b/>
              </w:rPr>
              <w:t>2</w:t>
            </w:r>
            <w:r>
              <w:rPr>
                <w:b/>
              </w:rPr>
              <w:t xml:space="preserve"> </w:t>
            </w:r>
            <w:r w:rsidR="00E83D79">
              <w:rPr>
                <w:b/>
              </w:rPr>
              <w:t>607</w:t>
            </w: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jc w:val="center"/>
            </w:pPr>
            <w:r w:rsidRPr="002D15DA">
              <w:t>1</w:t>
            </w: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pPr>
          </w:p>
        </w:tc>
      </w:tr>
      <w:tr w:rsidR="000B1D81" w:rsidTr="005956A7">
        <w:tc>
          <w:tcPr>
            <w:tcW w:w="2660" w:type="dxa"/>
            <w:tcBorders>
              <w:top w:val="single" w:sz="4" w:space="0" w:color="auto"/>
              <w:bottom w:val="single" w:sz="4" w:space="0" w:color="auto"/>
              <w:right w:val="single" w:sz="4" w:space="0" w:color="auto"/>
            </w:tcBorders>
          </w:tcPr>
          <w:p w:rsidR="000B1D81" w:rsidRPr="00B50D42" w:rsidRDefault="000B1D81" w:rsidP="00E83D79">
            <w:pPr>
              <w:pStyle w:val="a8"/>
              <w:jc w:val="center"/>
              <w:rPr>
                <w:b/>
              </w:rPr>
            </w:pPr>
            <w:r>
              <w:rPr>
                <w:b/>
              </w:rPr>
              <w:t>1</w:t>
            </w:r>
            <w:r w:rsidR="00E83D79">
              <w:rPr>
                <w:b/>
              </w:rPr>
              <w:t>2</w:t>
            </w:r>
            <w:r>
              <w:rPr>
                <w:b/>
              </w:rPr>
              <w:t xml:space="preserve"> </w:t>
            </w:r>
            <w:r w:rsidR="00E83D79">
              <w:rPr>
                <w:b/>
              </w:rPr>
              <w:t>654</w:t>
            </w: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jc w:val="center"/>
            </w:pPr>
            <w:r w:rsidRPr="002D15DA">
              <w:t>2</w:t>
            </w: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Профессиональная квалификационная группа</w:t>
            </w:r>
          </w:p>
          <w:p w:rsidR="000B1D81" w:rsidRPr="002D15DA" w:rsidRDefault="000B1D81" w:rsidP="005956A7">
            <w:pPr>
              <w:pStyle w:val="a8"/>
              <w:jc w:val="center"/>
            </w:pPr>
            <w:r w:rsidRPr="002D15DA">
              <w:t>должностей работников физической культуры и спорта четвертого уровня</w:t>
            </w:r>
          </w:p>
        </w:tc>
      </w:tr>
      <w:tr w:rsidR="000B1D81" w:rsidTr="005956A7">
        <w:tc>
          <w:tcPr>
            <w:tcW w:w="2660" w:type="dxa"/>
            <w:tcBorders>
              <w:top w:val="single" w:sz="4" w:space="0" w:color="auto"/>
              <w:bottom w:val="single" w:sz="4" w:space="0" w:color="auto"/>
              <w:right w:val="single" w:sz="4" w:space="0" w:color="auto"/>
            </w:tcBorders>
          </w:tcPr>
          <w:p w:rsidR="000B1D81" w:rsidRPr="00B50D42" w:rsidRDefault="000B1D81" w:rsidP="00E83D79">
            <w:pPr>
              <w:pStyle w:val="a8"/>
              <w:jc w:val="center"/>
              <w:rPr>
                <w:b/>
              </w:rPr>
            </w:pPr>
            <w:r>
              <w:rPr>
                <w:b/>
              </w:rPr>
              <w:t>1</w:t>
            </w:r>
            <w:r w:rsidR="00E83D79">
              <w:rPr>
                <w:b/>
              </w:rPr>
              <w:t>2</w:t>
            </w:r>
            <w:r>
              <w:rPr>
                <w:b/>
              </w:rPr>
              <w:t xml:space="preserve"> </w:t>
            </w:r>
            <w:r w:rsidR="00E83D79">
              <w:rPr>
                <w:b/>
              </w:rPr>
              <w:t>796</w:t>
            </w: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pP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Должности работников телевидения (радиовещания)</w:t>
            </w:r>
          </w:p>
          <w:p w:rsidR="000B1D81" w:rsidRPr="002D15DA" w:rsidRDefault="000B1D81" w:rsidP="005956A7">
            <w:pPr>
              <w:pStyle w:val="a8"/>
              <w:jc w:val="center"/>
            </w:pPr>
            <w:r w:rsidRPr="002D15DA">
              <w:t>(</w:t>
            </w:r>
            <w:r w:rsidRPr="002D15DA">
              <w:rPr>
                <w:rStyle w:val="a9"/>
                <w:color w:val="auto"/>
              </w:rPr>
              <w:t>приказ</w:t>
            </w:r>
            <w:r w:rsidRPr="002D15DA">
              <w:t xml:space="preserve"> </w:t>
            </w:r>
            <w:proofErr w:type="spellStart"/>
            <w:r w:rsidRPr="002D15DA">
              <w:t>Минздравсоцразвития</w:t>
            </w:r>
            <w:proofErr w:type="spellEnd"/>
            <w:r w:rsidRPr="002D15DA">
              <w:t xml:space="preserve"> России от 18.07.2008 </w:t>
            </w:r>
            <w:r>
              <w:t>№</w:t>
            </w:r>
            <w:r w:rsidRPr="002D15DA">
              <w:t> 341н)</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Профессиональная квалификационная группа</w:t>
            </w:r>
          </w:p>
          <w:p w:rsidR="000B1D81" w:rsidRPr="002D15DA" w:rsidRDefault="00C06B2A" w:rsidP="005956A7">
            <w:pPr>
              <w:pStyle w:val="a8"/>
              <w:jc w:val="center"/>
            </w:pPr>
            <w:r>
              <w:t>«</w:t>
            </w:r>
            <w:r w:rsidR="000B1D81" w:rsidRPr="002D15DA">
              <w:t>Должности работников телевидени</w:t>
            </w:r>
            <w:r w:rsidR="000B1D81">
              <w:t>я (радиовещания) второго уровня</w:t>
            </w:r>
            <w:r>
              <w:t>»</w:t>
            </w:r>
          </w:p>
        </w:tc>
      </w:tr>
      <w:tr w:rsidR="000B1D81" w:rsidTr="005956A7">
        <w:tc>
          <w:tcPr>
            <w:tcW w:w="2660" w:type="dxa"/>
            <w:tcBorders>
              <w:top w:val="single" w:sz="4" w:space="0" w:color="auto"/>
              <w:bottom w:val="single" w:sz="4" w:space="0" w:color="auto"/>
              <w:right w:val="single" w:sz="4" w:space="0" w:color="auto"/>
            </w:tcBorders>
          </w:tcPr>
          <w:p w:rsidR="000B1D81" w:rsidRPr="002D15DA" w:rsidRDefault="000B1D81" w:rsidP="005956A7">
            <w:pPr>
              <w:pStyle w:val="a8"/>
              <w:jc w:val="center"/>
            </w:pPr>
            <w:r w:rsidRPr="002D15DA">
              <w:lastRenderedPageBreak/>
              <w:t>7 475</w:t>
            </w:r>
          </w:p>
        </w:tc>
        <w:tc>
          <w:tcPr>
            <w:tcW w:w="2380" w:type="dxa"/>
            <w:tcBorders>
              <w:top w:val="single" w:sz="4" w:space="0" w:color="auto"/>
              <w:left w:val="single" w:sz="4" w:space="0" w:color="auto"/>
              <w:bottom w:val="single" w:sz="4" w:space="0" w:color="auto"/>
              <w:right w:val="single" w:sz="4" w:space="0" w:color="auto"/>
            </w:tcBorders>
          </w:tcPr>
          <w:p w:rsidR="000B1D81" w:rsidRPr="002D15DA" w:rsidRDefault="000B1D81" w:rsidP="005956A7">
            <w:pPr>
              <w:pStyle w:val="a8"/>
              <w:jc w:val="center"/>
            </w:pPr>
            <w:r w:rsidRPr="002D15DA">
              <w:t>3</w:t>
            </w:r>
          </w:p>
        </w:tc>
        <w:tc>
          <w:tcPr>
            <w:tcW w:w="4480" w:type="dxa"/>
            <w:tcBorders>
              <w:top w:val="single" w:sz="4" w:space="0" w:color="auto"/>
              <w:left w:val="single" w:sz="4" w:space="0" w:color="auto"/>
              <w:bottom w:val="single" w:sz="4" w:space="0" w:color="auto"/>
            </w:tcBorders>
          </w:tcPr>
          <w:p w:rsidR="000B1D81" w:rsidRPr="002D15DA" w:rsidRDefault="000B1D81" w:rsidP="005956A7">
            <w:pPr>
              <w:pStyle w:val="a8"/>
            </w:pP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Должности работников в соответствии с профессиональным стандартом</w:t>
            </w:r>
          </w:p>
        </w:tc>
      </w:tr>
      <w:tr w:rsidR="000B1D81" w:rsidTr="005956A7">
        <w:tc>
          <w:tcPr>
            <w:tcW w:w="9520" w:type="dxa"/>
            <w:gridSpan w:val="3"/>
            <w:tcBorders>
              <w:top w:val="single" w:sz="4" w:space="0" w:color="auto"/>
              <w:bottom w:val="single" w:sz="4" w:space="0" w:color="auto"/>
            </w:tcBorders>
          </w:tcPr>
          <w:p w:rsidR="000B1D81" w:rsidRPr="002D15DA" w:rsidRDefault="000B1D81" w:rsidP="005956A7">
            <w:pPr>
              <w:pStyle w:val="a8"/>
              <w:jc w:val="center"/>
            </w:pPr>
            <w:r w:rsidRPr="002D15DA">
              <w:t>Должности работников в сфере молодежной политики</w:t>
            </w:r>
          </w:p>
          <w:p w:rsidR="000B1D81" w:rsidRPr="002D15DA" w:rsidRDefault="000B1D81" w:rsidP="005956A7">
            <w:pPr>
              <w:pStyle w:val="a8"/>
              <w:jc w:val="center"/>
            </w:pPr>
            <w:r w:rsidRPr="002D15DA">
              <w:t>(</w:t>
            </w:r>
            <w:r w:rsidRPr="002D15DA">
              <w:rPr>
                <w:rStyle w:val="a9"/>
                <w:color w:val="auto"/>
              </w:rPr>
              <w:t>приказ</w:t>
            </w:r>
            <w:r w:rsidRPr="002D15DA">
              <w:t xml:space="preserve"> Министерства труда и социальной защиты РФ от 12.02.2020 </w:t>
            </w:r>
            <w:r>
              <w:t>№</w:t>
            </w:r>
            <w:r w:rsidRPr="002D15DA">
              <w:t> 59н)</w:t>
            </w:r>
          </w:p>
        </w:tc>
      </w:tr>
      <w:tr w:rsidR="000B1D81" w:rsidTr="005956A7">
        <w:tc>
          <w:tcPr>
            <w:tcW w:w="2660" w:type="dxa"/>
            <w:tcBorders>
              <w:top w:val="single" w:sz="4" w:space="0" w:color="auto"/>
              <w:bottom w:val="single" w:sz="4" w:space="0" w:color="auto"/>
              <w:right w:val="single" w:sz="4" w:space="0" w:color="auto"/>
            </w:tcBorders>
          </w:tcPr>
          <w:p w:rsidR="000B1D81" w:rsidRDefault="000B1D81" w:rsidP="005956A7">
            <w:pPr>
              <w:pStyle w:val="a8"/>
              <w:jc w:val="center"/>
            </w:pPr>
            <w:r>
              <w:t>6 504</w:t>
            </w:r>
          </w:p>
        </w:tc>
        <w:tc>
          <w:tcPr>
            <w:tcW w:w="2380" w:type="dxa"/>
            <w:tcBorders>
              <w:top w:val="single" w:sz="4" w:space="0" w:color="auto"/>
              <w:left w:val="single" w:sz="4" w:space="0" w:color="auto"/>
              <w:bottom w:val="single" w:sz="4" w:space="0" w:color="auto"/>
              <w:right w:val="single" w:sz="4" w:space="0" w:color="auto"/>
            </w:tcBorders>
          </w:tcPr>
          <w:p w:rsidR="000B1D81" w:rsidRDefault="000B1D81" w:rsidP="005956A7">
            <w:pPr>
              <w:pStyle w:val="a8"/>
              <w:jc w:val="center"/>
            </w:pPr>
            <w:r>
              <w:t>5</w:t>
            </w:r>
          </w:p>
        </w:tc>
        <w:tc>
          <w:tcPr>
            <w:tcW w:w="4480" w:type="dxa"/>
            <w:tcBorders>
              <w:top w:val="single" w:sz="4" w:space="0" w:color="auto"/>
              <w:left w:val="single" w:sz="4" w:space="0" w:color="auto"/>
              <w:bottom w:val="single" w:sz="4" w:space="0" w:color="auto"/>
            </w:tcBorders>
          </w:tcPr>
          <w:p w:rsidR="000B1D81" w:rsidRDefault="000B1D81" w:rsidP="005956A7">
            <w:pPr>
              <w:pStyle w:val="a8"/>
            </w:pPr>
          </w:p>
        </w:tc>
      </w:tr>
    </w:tbl>
    <w:p w:rsidR="000B1D81" w:rsidRDefault="00584CF4" w:rsidP="000B1D81">
      <w:pPr>
        <w:autoSpaceDE w:val="0"/>
        <w:autoSpaceDN w:val="0"/>
        <w:adjustRightInd w:val="0"/>
        <w:ind w:firstLine="709"/>
        <w:jc w:val="both"/>
        <w:rPr>
          <w:rFonts w:eastAsia="Calibri" w:cs="Times New Roman"/>
          <w:sz w:val="27"/>
          <w:szCs w:val="27"/>
        </w:rPr>
      </w:pPr>
      <w:r>
        <w:rPr>
          <w:rFonts w:eastAsia="Calibri" w:cs="Times New Roman"/>
          <w:sz w:val="27"/>
          <w:szCs w:val="27"/>
        </w:rPr>
        <w:t xml:space="preserve">1.1.2. </w:t>
      </w:r>
      <w:r w:rsidRPr="00584CF4">
        <w:rPr>
          <w:rFonts w:eastAsia="Calibri" w:cs="Times New Roman"/>
          <w:sz w:val="27"/>
          <w:szCs w:val="27"/>
        </w:rPr>
        <w:t xml:space="preserve">Подпункт </w:t>
      </w:r>
      <w:r>
        <w:rPr>
          <w:rFonts w:eastAsia="Calibri" w:cs="Times New Roman"/>
          <w:sz w:val="27"/>
          <w:szCs w:val="27"/>
        </w:rPr>
        <w:t>2.7.6</w:t>
      </w:r>
      <w:r w:rsidRPr="00584CF4">
        <w:rPr>
          <w:rFonts w:eastAsia="Calibri" w:cs="Times New Roman"/>
          <w:sz w:val="27"/>
          <w:szCs w:val="27"/>
        </w:rPr>
        <w:t xml:space="preserve"> пункта </w:t>
      </w:r>
      <w:r>
        <w:rPr>
          <w:rFonts w:eastAsia="Calibri" w:cs="Times New Roman"/>
          <w:sz w:val="27"/>
          <w:szCs w:val="27"/>
        </w:rPr>
        <w:t>2.7</w:t>
      </w:r>
      <w:r w:rsidRPr="00584CF4">
        <w:rPr>
          <w:rFonts w:eastAsia="Calibri" w:cs="Times New Roman"/>
          <w:sz w:val="27"/>
          <w:szCs w:val="27"/>
        </w:rPr>
        <w:t xml:space="preserve"> изложить в следующей редакции:</w:t>
      </w:r>
    </w:p>
    <w:p w:rsidR="00DF3943" w:rsidRPr="00DF3943" w:rsidRDefault="00C06B2A" w:rsidP="00DF3943">
      <w:pPr>
        <w:autoSpaceDE w:val="0"/>
        <w:autoSpaceDN w:val="0"/>
        <w:adjustRightInd w:val="0"/>
        <w:ind w:firstLine="709"/>
        <w:jc w:val="both"/>
        <w:rPr>
          <w:rFonts w:eastAsia="Calibri" w:cs="Times New Roman"/>
          <w:sz w:val="27"/>
          <w:szCs w:val="27"/>
        </w:rPr>
      </w:pPr>
      <w:r>
        <w:rPr>
          <w:rFonts w:eastAsia="Calibri" w:cs="Times New Roman"/>
          <w:sz w:val="27"/>
          <w:szCs w:val="27"/>
        </w:rPr>
        <w:t>«</w:t>
      </w:r>
      <w:r w:rsidR="00DF3943" w:rsidRPr="00DF3943">
        <w:rPr>
          <w:rFonts w:eastAsia="Calibri" w:cs="Times New Roman"/>
          <w:sz w:val="27"/>
          <w:szCs w:val="27"/>
        </w:rPr>
        <w:t>2.7.6. Повышающий коэффициент к минимальному должностному окладу (окладу) за специфику работы для педагогических работников:</w:t>
      </w:r>
    </w:p>
    <w:p w:rsidR="00DF3943" w:rsidRPr="00DF3943" w:rsidRDefault="00DF3943" w:rsidP="00DF3943">
      <w:pPr>
        <w:autoSpaceDE w:val="0"/>
        <w:autoSpaceDN w:val="0"/>
        <w:adjustRightInd w:val="0"/>
        <w:ind w:firstLine="709"/>
        <w:jc w:val="both"/>
        <w:rPr>
          <w:rFonts w:eastAsia="Calibri" w:cs="Times New Roman"/>
          <w:sz w:val="27"/>
          <w:szCs w:val="27"/>
        </w:rPr>
      </w:pPr>
      <w:r w:rsidRPr="00DF3943">
        <w:rPr>
          <w:rFonts w:eastAsia="Calibri" w:cs="Times New Roman"/>
          <w:sz w:val="27"/>
          <w:szCs w:val="27"/>
        </w:rPr>
        <w:t xml:space="preserve">- по должностям </w:t>
      </w:r>
      <w:r w:rsidR="00C06B2A">
        <w:rPr>
          <w:rFonts w:eastAsia="Calibri" w:cs="Times New Roman"/>
          <w:sz w:val="27"/>
          <w:szCs w:val="27"/>
        </w:rPr>
        <w:t>«</w:t>
      </w:r>
      <w:r w:rsidRPr="00DF3943">
        <w:rPr>
          <w:rFonts w:eastAsia="Calibri" w:cs="Times New Roman"/>
          <w:sz w:val="27"/>
          <w:szCs w:val="27"/>
        </w:rPr>
        <w:t>тренер-преподаватель</w:t>
      </w:r>
      <w:r w:rsidR="00C06B2A">
        <w:rPr>
          <w:rFonts w:eastAsia="Calibri" w:cs="Times New Roman"/>
          <w:sz w:val="27"/>
          <w:szCs w:val="27"/>
        </w:rPr>
        <w:t>»</w:t>
      </w:r>
      <w:r w:rsidRPr="00DF3943">
        <w:rPr>
          <w:rFonts w:eastAsia="Calibri" w:cs="Times New Roman"/>
          <w:sz w:val="27"/>
          <w:szCs w:val="27"/>
        </w:rPr>
        <w:t xml:space="preserve">, </w:t>
      </w:r>
      <w:r w:rsidR="00C06B2A">
        <w:rPr>
          <w:rFonts w:eastAsia="Calibri" w:cs="Times New Roman"/>
          <w:sz w:val="27"/>
          <w:szCs w:val="27"/>
        </w:rPr>
        <w:t>«</w:t>
      </w:r>
      <w:r w:rsidRPr="00DF3943">
        <w:rPr>
          <w:rFonts w:eastAsia="Calibri" w:cs="Times New Roman"/>
          <w:sz w:val="27"/>
          <w:szCs w:val="27"/>
        </w:rPr>
        <w:t>старший тренер-преподаватель</w:t>
      </w:r>
      <w:r w:rsidR="00C06B2A">
        <w:rPr>
          <w:rFonts w:eastAsia="Calibri" w:cs="Times New Roman"/>
          <w:sz w:val="27"/>
          <w:szCs w:val="27"/>
        </w:rPr>
        <w:t>»</w:t>
      </w:r>
      <w:r w:rsidRPr="00DF3943">
        <w:rPr>
          <w:rFonts w:eastAsia="Calibri" w:cs="Times New Roman"/>
          <w:sz w:val="27"/>
          <w:szCs w:val="27"/>
        </w:rPr>
        <w:t xml:space="preserve"> - 0,5;</w:t>
      </w:r>
    </w:p>
    <w:p w:rsidR="00584CF4" w:rsidRPr="00900B3B" w:rsidRDefault="00DF3943" w:rsidP="00DF3943">
      <w:pPr>
        <w:autoSpaceDE w:val="0"/>
        <w:autoSpaceDN w:val="0"/>
        <w:adjustRightInd w:val="0"/>
        <w:ind w:firstLine="709"/>
        <w:jc w:val="both"/>
        <w:rPr>
          <w:rFonts w:eastAsia="Calibri" w:cs="Times New Roman"/>
          <w:color w:val="FF0000"/>
          <w:sz w:val="27"/>
          <w:szCs w:val="27"/>
        </w:rPr>
      </w:pPr>
      <w:r w:rsidRPr="00DF3943">
        <w:rPr>
          <w:rFonts w:eastAsia="Calibri" w:cs="Times New Roman"/>
          <w:sz w:val="27"/>
          <w:szCs w:val="27"/>
        </w:rPr>
        <w:t xml:space="preserve">- по должностям </w:t>
      </w:r>
      <w:r w:rsidR="00C06B2A">
        <w:rPr>
          <w:rFonts w:eastAsia="Calibri" w:cs="Times New Roman"/>
          <w:sz w:val="27"/>
          <w:szCs w:val="27"/>
        </w:rPr>
        <w:t>«</w:t>
      </w:r>
      <w:r w:rsidRPr="00DF3943">
        <w:rPr>
          <w:rFonts w:eastAsia="Calibri" w:cs="Times New Roman"/>
          <w:sz w:val="27"/>
          <w:szCs w:val="27"/>
        </w:rPr>
        <w:t>методист</w:t>
      </w:r>
      <w:r w:rsidR="00C06B2A">
        <w:rPr>
          <w:rFonts w:eastAsia="Calibri" w:cs="Times New Roman"/>
          <w:sz w:val="27"/>
          <w:szCs w:val="27"/>
        </w:rPr>
        <w:t>»</w:t>
      </w:r>
      <w:r w:rsidRPr="00DF3943">
        <w:rPr>
          <w:rFonts w:eastAsia="Calibri" w:cs="Times New Roman"/>
          <w:sz w:val="27"/>
          <w:szCs w:val="27"/>
        </w:rPr>
        <w:t xml:space="preserve">, </w:t>
      </w:r>
      <w:r w:rsidR="00C06B2A">
        <w:rPr>
          <w:rFonts w:eastAsia="Calibri" w:cs="Times New Roman"/>
          <w:sz w:val="27"/>
          <w:szCs w:val="27"/>
        </w:rPr>
        <w:t>«</w:t>
      </w:r>
      <w:r w:rsidRPr="00DF3943">
        <w:rPr>
          <w:rFonts w:eastAsia="Calibri" w:cs="Times New Roman"/>
          <w:sz w:val="27"/>
          <w:szCs w:val="27"/>
        </w:rPr>
        <w:t>инструктор-методист</w:t>
      </w:r>
      <w:r w:rsidR="00C06B2A">
        <w:rPr>
          <w:rFonts w:eastAsia="Calibri" w:cs="Times New Roman"/>
          <w:sz w:val="27"/>
          <w:szCs w:val="27"/>
        </w:rPr>
        <w:t>»</w:t>
      </w:r>
      <w:r w:rsidRPr="00DF3943">
        <w:rPr>
          <w:rFonts w:eastAsia="Calibri" w:cs="Times New Roman"/>
          <w:sz w:val="27"/>
          <w:szCs w:val="27"/>
        </w:rPr>
        <w:t xml:space="preserve">, </w:t>
      </w:r>
      <w:r w:rsidR="00C06B2A">
        <w:rPr>
          <w:rFonts w:eastAsia="Calibri" w:cs="Times New Roman"/>
          <w:sz w:val="27"/>
          <w:szCs w:val="27"/>
        </w:rPr>
        <w:t>«</w:t>
      </w:r>
      <w:r w:rsidRPr="00DF3943">
        <w:rPr>
          <w:rFonts w:eastAsia="Calibri" w:cs="Times New Roman"/>
          <w:sz w:val="27"/>
          <w:szCs w:val="27"/>
        </w:rPr>
        <w:t>ста</w:t>
      </w:r>
      <w:r>
        <w:rPr>
          <w:rFonts w:eastAsia="Calibri" w:cs="Times New Roman"/>
          <w:sz w:val="27"/>
          <w:szCs w:val="27"/>
        </w:rPr>
        <w:t>рший инструктор-методист</w:t>
      </w:r>
      <w:r w:rsidR="00C06B2A">
        <w:rPr>
          <w:rFonts w:eastAsia="Calibri" w:cs="Times New Roman"/>
          <w:sz w:val="27"/>
          <w:szCs w:val="27"/>
        </w:rPr>
        <w:t>»</w:t>
      </w:r>
      <w:r>
        <w:rPr>
          <w:rFonts w:eastAsia="Calibri" w:cs="Times New Roman"/>
          <w:sz w:val="27"/>
          <w:szCs w:val="27"/>
        </w:rPr>
        <w:t xml:space="preserve"> - 0,</w:t>
      </w:r>
      <w:r w:rsidRPr="009231FD">
        <w:rPr>
          <w:rFonts w:eastAsia="Calibri" w:cs="Times New Roman"/>
          <w:sz w:val="27"/>
          <w:szCs w:val="27"/>
        </w:rPr>
        <w:t>8</w:t>
      </w:r>
      <w:r w:rsidR="00C06B2A" w:rsidRPr="009231FD">
        <w:rPr>
          <w:rFonts w:eastAsia="Calibri" w:cs="Times New Roman"/>
          <w:sz w:val="27"/>
          <w:szCs w:val="27"/>
        </w:rPr>
        <w:t>»</w:t>
      </w:r>
      <w:r w:rsidR="00900B3B" w:rsidRPr="009231FD">
        <w:rPr>
          <w:rFonts w:eastAsia="Calibri" w:cs="Times New Roman"/>
          <w:sz w:val="27"/>
          <w:szCs w:val="27"/>
        </w:rPr>
        <w:t>.</w:t>
      </w:r>
    </w:p>
    <w:p w:rsidR="007A3A04" w:rsidRDefault="007A3A04" w:rsidP="007A3A04">
      <w:pPr>
        <w:autoSpaceDE w:val="0"/>
        <w:autoSpaceDN w:val="0"/>
        <w:adjustRightInd w:val="0"/>
        <w:ind w:firstLine="709"/>
        <w:jc w:val="both"/>
        <w:rPr>
          <w:rFonts w:eastAsia="Calibri" w:cs="Times New Roman"/>
          <w:sz w:val="27"/>
          <w:szCs w:val="27"/>
        </w:rPr>
      </w:pPr>
      <w:r>
        <w:rPr>
          <w:rFonts w:eastAsia="Calibri" w:cs="Times New Roman"/>
          <w:sz w:val="27"/>
          <w:szCs w:val="27"/>
        </w:rPr>
        <w:t>1.1.</w:t>
      </w:r>
      <w:r w:rsidR="009C02CE">
        <w:rPr>
          <w:rFonts w:eastAsia="Calibri" w:cs="Times New Roman"/>
          <w:sz w:val="27"/>
          <w:szCs w:val="27"/>
        </w:rPr>
        <w:t>3</w:t>
      </w:r>
      <w:r>
        <w:rPr>
          <w:rFonts w:eastAsia="Calibri" w:cs="Times New Roman"/>
          <w:sz w:val="27"/>
          <w:szCs w:val="27"/>
        </w:rPr>
        <w:t>. Пункт</w:t>
      </w:r>
      <w:r w:rsidRPr="00584CF4">
        <w:rPr>
          <w:rFonts w:eastAsia="Calibri" w:cs="Times New Roman"/>
          <w:sz w:val="27"/>
          <w:szCs w:val="27"/>
        </w:rPr>
        <w:t xml:space="preserve"> </w:t>
      </w:r>
      <w:r>
        <w:rPr>
          <w:rFonts w:eastAsia="Calibri" w:cs="Times New Roman"/>
          <w:sz w:val="27"/>
          <w:szCs w:val="27"/>
        </w:rPr>
        <w:t>2.9</w:t>
      </w:r>
      <w:r w:rsidRPr="00584CF4">
        <w:rPr>
          <w:rFonts w:eastAsia="Calibri" w:cs="Times New Roman"/>
          <w:sz w:val="27"/>
          <w:szCs w:val="27"/>
        </w:rPr>
        <w:t xml:space="preserve"> изложить в следующей редакции:</w:t>
      </w:r>
    </w:p>
    <w:p w:rsidR="000614EB" w:rsidRPr="000614EB" w:rsidRDefault="00C06B2A" w:rsidP="000614EB">
      <w:pPr>
        <w:autoSpaceDE w:val="0"/>
        <w:autoSpaceDN w:val="0"/>
        <w:adjustRightInd w:val="0"/>
        <w:ind w:firstLine="709"/>
        <w:jc w:val="both"/>
        <w:rPr>
          <w:rFonts w:eastAsia="Calibri" w:cs="Times New Roman"/>
          <w:sz w:val="27"/>
          <w:szCs w:val="27"/>
        </w:rPr>
      </w:pPr>
      <w:r>
        <w:rPr>
          <w:rFonts w:eastAsia="Calibri" w:cs="Times New Roman"/>
          <w:sz w:val="27"/>
          <w:szCs w:val="27"/>
        </w:rPr>
        <w:t>«</w:t>
      </w:r>
      <w:r w:rsidR="000614EB" w:rsidRPr="000614EB">
        <w:rPr>
          <w:rFonts w:eastAsia="Calibri" w:cs="Times New Roman"/>
          <w:sz w:val="27"/>
          <w:szCs w:val="27"/>
        </w:rPr>
        <w:t>2.9. Размер установленного должностного оклада (оклада) работника учреждения на одну ставку определяется как произведение минимального должностного оклада (оклада) по занимаемой должности (профессии) работника, установленного в пункте 2.1 настоящего раздела, на соответствующие повышающие коэффициенты, указанные в пункте 2.7 настоящего раздела, по следующей формуле (за исключением педагогических работников):</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УДО = МДО x (1 + ПК1) x (1 + ПК2) x (1 + ПК3), где:</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УДО - размер установленного должностного оклада (оклада) работника учреждения;</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МДО - минимальный размер должностного оклада (оклада) работника учреждения по соответствующей профессиональной квалификационной группе;</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 xml:space="preserve">1 - расчетная величина для установления значения коэффициента, </w:t>
      </w:r>
      <w:proofErr w:type="gramStart"/>
      <w:r w:rsidRPr="000614EB">
        <w:rPr>
          <w:rFonts w:eastAsia="Calibri" w:cs="Times New Roman"/>
          <w:sz w:val="27"/>
          <w:szCs w:val="27"/>
        </w:rPr>
        <w:t>например</w:t>
      </w:r>
      <w:proofErr w:type="gramEnd"/>
      <w:r w:rsidRPr="000614EB">
        <w:rPr>
          <w:rFonts w:eastAsia="Calibri" w:cs="Times New Roman"/>
          <w:sz w:val="27"/>
          <w:szCs w:val="27"/>
        </w:rPr>
        <w:t>: 1 + 0,15 = 1,15;</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ПК1 - повышающий коэффициент к минимальному должностному окладу (окладу) по занимаемой должности (профессии);</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ПК2 - повышающий коэффициент к минимальному должностному окладу (окладу) по учреждению, структурному подразделению учреждения;</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ПК3 - повышающий коэффициент к минимальному должностному окладу (окладу) за квалификационную категорию.</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В установленный должностной оклад (оклад) педагогических работников (в том числе руководящи</w:t>
      </w:r>
      <w:r w:rsidR="007C3218">
        <w:rPr>
          <w:rFonts w:eastAsia="Calibri" w:cs="Times New Roman"/>
          <w:sz w:val="27"/>
          <w:szCs w:val="27"/>
        </w:rPr>
        <w:t>х</w:t>
      </w:r>
      <w:r w:rsidRPr="000614EB">
        <w:rPr>
          <w:rFonts w:eastAsia="Calibri" w:cs="Times New Roman"/>
          <w:sz w:val="27"/>
          <w:szCs w:val="27"/>
        </w:rPr>
        <w:t xml:space="preserve"> работник</w:t>
      </w:r>
      <w:r w:rsidR="007C3218">
        <w:rPr>
          <w:rFonts w:eastAsia="Calibri" w:cs="Times New Roman"/>
          <w:sz w:val="27"/>
          <w:szCs w:val="27"/>
        </w:rPr>
        <w:t>ов</w:t>
      </w:r>
      <w:r w:rsidRPr="000614EB">
        <w:rPr>
          <w:rFonts w:eastAsia="Calibri" w:cs="Times New Roman"/>
          <w:sz w:val="27"/>
          <w:szCs w:val="27"/>
        </w:rPr>
        <w:t>, деятельность которых связана с образовательным процессом) на одну ставку включается размер ежемесячной денежной компенсации на обеспечение книгоиздательской продукцией и периодическими изданиями, в размере 100 рублей.</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Размер установленного должностного оклада (оклада) педагогических работников определяется как произведение минимального должностного оклада (оклада) по занимаемой должности (профессии) работника, установленного в пункте 2.1 настоящего раздела, на соответствующие повышающие коэффициенты, указанные в пункте 2.7 настоящего раздела, по следующей формуле:</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 xml:space="preserve">УДО = (МДО x (1 + ПК1) x (1 + ПК2) x (1 + ПК3) </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х (1 + ПК4) х (1 + ПК5) + 100, где:</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 xml:space="preserve">ПК4 - повышающий коэффициент к окладу педагогических работников по должности </w:t>
      </w:r>
      <w:r w:rsidR="00C06B2A">
        <w:rPr>
          <w:rFonts w:eastAsia="Calibri" w:cs="Times New Roman"/>
          <w:sz w:val="27"/>
          <w:szCs w:val="27"/>
        </w:rPr>
        <w:t>«</w:t>
      </w:r>
      <w:r w:rsidRPr="000614EB">
        <w:rPr>
          <w:rFonts w:eastAsia="Calibri" w:cs="Times New Roman"/>
          <w:sz w:val="27"/>
          <w:szCs w:val="27"/>
        </w:rPr>
        <w:t>методист</w:t>
      </w:r>
      <w:r w:rsidR="00C06B2A">
        <w:rPr>
          <w:rFonts w:eastAsia="Calibri" w:cs="Times New Roman"/>
          <w:sz w:val="27"/>
          <w:szCs w:val="27"/>
        </w:rPr>
        <w:t>»</w:t>
      </w:r>
      <w:r w:rsidRPr="000614EB">
        <w:rPr>
          <w:rFonts w:eastAsia="Calibri" w:cs="Times New Roman"/>
          <w:sz w:val="27"/>
          <w:szCs w:val="27"/>
        </w:rPr>
        <w:t xml:space="preserve">, </w:t>
      </w:r>
      <w:r w:rsidR="00C06B2A">
        <w:rPr>
          <w:rFonts w:eastAsia="Calibri" w:cs="Times New Roman"/>
          <w:sz w:val="27"/>
          <w:szCs w:val="27"/>
        </w:rPr>
        <w:t>«</w:t>
      </w:r>
      <w:r w:rsidRPr="000614EB">
        <w:rPr>
          <w:rFonts w:eastAsia="Calibri" w:cs="Times New Roman"/>
          <w:sz w:val="27"/>
          <w:szCs w:val="27"/>
        </w:rPr>
        <w:t>инструктор-методист</w:t>
      </w:r>
      <w:r w:rsidR="00C06B2A">
        <w:rPr>
          <w:rFonts w:eastAsia="Calibri" w:cs="Times New Roman"/>
          <w:sz w:val="27"/>
          <w:szCs w:val="27"/>
        </w:rPr>
        <w:t>»</w:t>
      </w:r>
      <w:r w:rsidRPr="000614EB">
        <w:rPr>
          <w:rFonts w:eastAsia="Calibri" w:cs="Times New Roman"/>
          <w:sz w:val="27"/>
          <w:szCs w:val="27"/>
        </w:rPr>
        <w:t xml:space="preserve">, </w:t>
      </w:r>
      <w:r w:rsidR="00C06B2A">
        <w:rPr>
          <w:rFonts w:eastAsia="Calibri" w:cs="Times New Roman"/>
          <w:sz w:val="27"/>
          <w:szCs w:val="27"/>
        </w:rPr>
        <w:t>«</w:t>
      </w:r>
      <w:r w:rsidRPr="000614EB">
        <w:rPr>
          <w:rFonts w:eastAsia="Calibri" w:cs="Times New Roman"/>
          <w:sz w:val="27"/>
          <w:szCs w:val="27"/>
        </w:rPr>
        <w:t>старший инструктор-методист</w:t>
      </w:r>
      <w:r w:rsidR="00C06B2A">
        <w:rPr>
          <w:rFonts w:eastAsia="Calibri" w:cs="Times New Roman"/>
          <w:sz w:val="27"/>
          <w:szCs w:val="27"/>
        </w:rPr>
        <w:t>»</w:t>
      </w:r>
      <w:r w:rsidRPr="000614EB">
        <w:rPr>
          <w:rFonts w:eastAsia="Calibri" w:cs="Times New Roman"/>
          <w:sz w:val="27"/>
          <w:szCs w:val="27"/>
        </w:rPr>
        <w:t>;</w:t>
      </w:r>
    </w:p>
    <w:p w:rsidR="000614EB" w:rsidRPr="000614EB"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lastRenderedPageBreak/>
        <w:t>ПК5 - повышающий коэффициент к минимальному должностному окладу (окладу) за специфику работы.</w:t>
      </w:r>
    </w:p>
    <w:p w:rsidR="00DF3943" w:rsidRDefault="000614EB" w:rsidP="000614EB">
      <w:pPr>
        <w:autoSpaceDE w:val="0"/>
        <w:autoSpaceDN w:val="0"/>
        <w:adjustRightInd w:val="0"/>
        <w:ind w:firstLine="709"/>
        <w:jc w:val="both"/>
        <w:rPr>
          <w:rFonts w:eastAsia="Calibri" w:cs="Times New Roman"/>
          <w:sz w:val="27"/>
          <w:szCs w:val="27"/>
        </w:rPr>
      </w:pPr>
      <w:r w:rsidRPr="000614EB">
        <w:rPr>
          <w:rFonts w:eastAsia="Calibri" w:cs="Times New Roman"/>
          <w:sz w:val="27"/>
          <w:szCs w:val="27"/>
        </w:rPr>
        <w:t>Установленный должностной оклад (оклад) работника учреждения с учетом количества замещаемых работником ставок образует окладный фонд на штатную численность</w:t>
      </w:r>
      <w:r w:rsidR="00C06B2A">
        <w:rPr>
          <w:rFonts w:eastAsia="Calibri" w:cs="Times New Roman"/>
          <w:sz w:val="27"/>
          <w:szCs w:val="27"/>
        </w:rPr>
        <w:t>»</w:t>
      </w:r>
      <w:r w:rsidRPr="000614EB">
        <w:rPr>
          <w:rFonts w:eastAsia="Calibri" w:cs="Times New Roman"/>
          <w:sz w:val="27"/>
          <w:szCs w:val="27"/>
        </w:rPr>
        <w:t>.</w:t>
      </w:r>
    </w:p>
    <w:p w:rsidR="000614EB" w:rsidRDefault="00A24F06" w:rsidP="000614EB">
      <w:pPr>
        <w:autoSpaceDE w:val="0"/>
        <w:autoSpaceDN w:val="0"/>
        <w:adjustRightInd w:val="0"/>
        <w:ind w:firstLine="709"/>
        <w:jc w:val="both"/>
        <w:rPr>
          <w:rFonts w:eastAsia="Calibri" w:cs="Times New Roman"/>
          <w:sz w:val="27"/>
          <w:szCs w:val="27"/>
        </w:rPr>
      </w:pPr>
      <w:r>
        <w:rPr>
          <w:rFonts w:eastAsia="Calibri" w:cs="Times New Roman"/>
          <w:sz w:val="27"/>
          <w:szCs w:val="27"/>
        </w:rPr>
        <w:t xml:space="preserve">1.2. </w:t>
      </w:r>
      <w:r w:rsidRPr="00A24F06">
        <w:rPr>
          <w:rFonts w:eastAsia="Calibri" w:cs="Times New Roman"/>
          <w:sz w:val="27"/>
          <w:szCs w:val="27"/>
        </w:rPr>
        <w:t>В приложении 4 к постановлению:</w:t>
      </w:r>
    </w:p>
    <w:p w:rsidR="00A24F06" w:rsidRDefault="00A24F06" w:rsidP="000614EB">
      <w:pPr>
        <w:autoSpaceDE w:val="0"/>
        <w:autoSpaceDN w:val="0"/>
        <w:adjustRightInd w:val="0"/>
        <w:ind w:firstLine="709"/>
        <w:jc w:val="both"/>
        <w:rPr>
          <w:rFonts w:eastAsia="Calibri" w:cs="Times New Roman"/>
          <w:sz w:val="27"/>
          <w:szCs w:val="27"/>
        </w:rPr>
      </w:pPr>
      <w:r>
        <w:rPr>
          <w:rFonts w:eastAsia="Calibri" w:cs="Times New Roman"/>
          <w:sz w:val="27"/>
          <w:szCs w:val="27"/>
        </w:rPr>
        <w:t>1.2.1</w:t>
      </w:r>
      <w:r w:rsidR="007C3218">
        <w:rPr>
          <w:rFonts w:eastAsia="Calibri" w:cs="Times New Roman"/>
          <w:sz w:val="27"/>
          <w:szCs w:val="27"/>
        </w:rPr>
        <w:t xml:space="preserve">. </w:t>
      </w:r>
      <w:r w:rsidR="007C3218" w:rsidRPr="007C3218">
        <w:rPr>
          <w:rFonts w:eastAsia="Calibri" w:cs="Times New Roman"/>
          <w:sz w:val="27"/>
          <w:szCs w:val="27"/>
        </w:rPr>
        <w:t xml:space="preserve">В подпункте 2 пункта 2.2.2 </w:t>
      </w:r>
      <w:r w:rsidR="00607D51" w:rsidRPr="00B044B6">
        <w:rPr>
          <w:rFonts w:eastAsia="Calibri" w:cs="Times New Roman"/>
          <w:sz w:val="27"/>
          <w:szCs w:val="27"/>
        </w:rPr>
        <w:t xml:space="preserve">раздела 2 </w:t>
      </w:r>
      <w:r w:rsidRPr="00B044B6">
        <w:rPr>
          <w:rFonts w:eastAsia="Calibri" w:cs="Times New Roman"/>
          <w:sz w:val="27"/>
          <w:szCs w:val="27"/>
        </w:rPr>
        <w:t xml:space="preserve">слова </w:t>
      </w:r>
      <w:r w:rsidR="00C06B2A">
        <w:rPr>
          <w:rFonts w:eastAsia="Calibri" w:cs="Times New Roman"/>
          <w:sz w:val="27"/>
          <w:szCs w:val="27"/>
        </w:rPr>
        <w:t>«</w:t>
      </w:r>
      <w:r>
        <w:rPr>
          <w:rFonts w:eastAsia="Calibri" w:cs="Times New Roman"/>
          <w:sz w:val="27"/>
          <w:szCs w:val="27"/>
        </w:rPr>
        <w:t>,</w:t>
      </w:r>
      <w:r w:rsidR="007C3218">
        <w:rPr>
          <w:rFonts w:eastAsia="Calibri" w:cs="Times New Roman"/>
          <w:sz w:val="27"/>
          <w:szCs w:val="27"/>
        </w:rPr>
        <w:t xml:space="preserve"> </w:t>
      </w:r>
      <w:r w:rsidRPr="00A24F06">
        <w:rPr>
          <w:rFonts w:eastAsia="Calibri" w:cs="Times New Roman"/>
          <w:sz w:val="27"/>
          <w:szCs w:val="27"/>
        </w:rPr>
        <w:t>а также тренерам-преподавателям, инструкторам-спортсменам, работающим в группах спортивного совершенствования, высшего спортивного мастерства, спортивных классах</w:t>
      </w:r>
      <w:r w:rsidR="00C06B2A">
        <w:rPr>
          <w:rFonts w:eastAsia="Calibri" w:cs="Times New Roman"/>
          <w:sz w:val="27"/>
          <w:szCs w:val="27"/>
        </w:rPr>
        <w:t>»</w:t>
      </w:r>
      <w:r>
        <w:rPr>
          <w:rFonts w:eastAsia="Calibri" w:cs="Times New Roman"/>
          <w:sz w:val="27"/>
          <w:szCs w:val="27"/>
        </w:rPr>
        <w:t xml:space="preserve"> исключить.</w:t>
      </w:r>
    </w:p>
    <w:p w:rsidR="00A24F06" w:rsidRDefault="00A24F06" w:rsidP="000614EB">
      <w:pPr>
        <w:autoSpaceDE w:val="0"/>
        <w:autoSpaceDN w:val="0"/>
        <w:adjustRightInd w:val="0"/>
        <w:ind w:firstLine="709"/>
        <w:jc w:val="both"/>
        <w:rPr>
          <w:rFonts w:eastAsia="Calibri" w:cs="Times New Roman"/>
          <w:sz w:val="27"/>
          <w:szCs w:val="27"/>
        </w:rPr>
      </w:pPr>
      <w:r>
        <w:rPr>
          <w:rFonts w:eastAsia="Calibri" w:cs="Times New Roman"/>
          <w:sz w:val="27"/>
          <w:szCs w:val="27"/>
        </w:rPr>
        <w:t xml:space="preserve">1.2.2. </w:t>
      </w:r>
      <w:r w:rsidR="00B510B5" w:rsidRPr="00B510B5">
        <w:rPr>
          <w:rFonts w:eastAsia="Calibri" w:cs="Times New Roman"/>
          <w:sz w:val="27"/>
          <w:szCs w:val="27"/>
        </w:rPr>
        <w:t>Подпункт 3.5.</w:t>
      </w:r>
      <w:r w:rsidR="009C02CE">
        <w:rPr>
          <w:rFonts w:eastAsia="Calibri" w:cs="Times New Roman"/>
          <w:sz w:val="27"/>
          <w:szCs w:val="27"/>
        </w:rPr>
        <w:t>2</w:t>
      </w:r>
      <w:r w:rsidR="00B510B5" w:rsidRPr="00B510B5">
        <w:rPr>
          <w:rFonts w:eastAsia="Calibri" w:cs="Times New Roman"/>
          <w:sz w:val="27"/>
          <w:szCs w:val="27"/>
        </w:rPr>
        <w:t xml:space="preserve"> пункта 3.5 изложить в следующей редакции:</w:t>
      </w:r>
    </w:p>
    <w:p w:rsidR="00B510B5" w:rsidRPr="00B510B5" w:rsidRDefault="00C06B2A" w:rsidP="00B510B5">
      <w:pPr>
        <w:autoSpaceDE w:val="0"/>
        <w:autoSpaceDN w:val="0"/>
        <w:adjustRightInd w:val="0"/>
        <w:ind w:firstLine="709"/>
        <w:jc w:val="both"/>
        <w:rPr>
          <w:rFonts w:eastAsia="Calibri" w:cs="Times New Roman"/>
          <w:sz w:val="27"/>
          <w:szCs w:val="27"/>
        </w:rPr>
      </w:pPr>
      <w:r>
        <w:rPr>
          <w:rFonts w:eastAsia="Calibri" w:cs="Times New Roman"/>
          <w:sz w:val="27"/>
          <w:szCs w:val="27"/>
        </w:rPr>
        <w:t>«</w:t>
      </w:r>
      <w:r w:rsidR="00B510B5" w:rsidRPr="00B510B5">
        <w:rPr>
          <w:rFonts w:eastAsia="Calibri" w:cs="Times New Roman"/>
          <w:sz w:val="27"/>
          <w:szCs w:val="27"/>
        </w:rPr>
        <w:t>3.5.2. Персонального повышающего коэффициента к установленному должностному окладу (окладу) работника - до 3,0. Применение персонального повышающего коэффициента не образует новый оклад и не учитывается при начислении иных стимулирующих и компенсационных выплат, устанавливаемых в процентном отношении к установленному должностному окладу (окладу).</w:t>
      </w:r>
    </w:p>
    <w:p w:rsidR="00BB3F95" w:rsidRPr="00BB3F95" w:rsidRDefault="00BB3F95" w:rsidP="00BB3F95">
      <w:pPr>
        <w:autoSpaceDE w:val="0"/>
        <w:autoSpaceDN w:val="0"/>
        <w:adjustRightInd w:val="0"/>
        <w:ind w:firstLine="709"/>
        <w:jc w:val="both"/>
        <w:rPr>
          <w:rFonts w:eastAsia="Calibri" w:cs="Times New Roman"/>
          <w:sz w:val="27"/>
          <w:szCs w:val="27"/>
        </w:rPr>
      </w:pPr>
      <w:r w:rsidRPr="00BB3F95">
        <w:rPr>
          <w:rFonts w:eastAsia="Calibri" w:cs="Times New Roman"/>
          <w:sz w:val="27"/>
          <w:szCs w:val="27"/>
        </w:rPr>
        <w:t>Персональный повышающий коэффициент к установленному должностному окладу (окладу) работника устанавливается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стажа работы в данном учреждении и других факторов, предусмотренных в Положении учреждения.</w:t>
      </w:r>
    </w:p>
    <w:p w:rsidR="00BB3F95" w:rsidRPr="00BB3F95" w:rsidRDefault="00BB3F95" w:rsidP="00BB3F95">
      <w:pPr>
        <w:autoSpaceDE w:val="0"/>
        <w:autoSpaceDN w:val="0"/>
        <w:adjustRightInd w:val="0"/>
        <w:ind w:firstLine="709"/>
        <w:jc w:val="both"/>
        <w:rPr>
          <w:rFonts w:eastAsia="Calibri" w:cs="Times New Roman"/>
          <w:sz w:val="27"/>
          <w:szCs w:val="27"/>
        </w:rPr>
      </w:pPr>
      <w:r w:rsidRPr="00BB3F95">
        <w:rPr>
          <w:rFonts w:eastAsia="Calibri" w:cs="Times New Roman"/>
          <w:sz w:val="27"/>
          <w:szCs w:val="27"/>
        </w:rPr>
        <w:t>Решение об установлении персонального повышающего коэффициента к установленному должностному окладу (окладу), его размерах принимается работодателем с согласованием руководителя структурного подразделения Администрации города, осуществляющего функции куратора учреждения, персонально в отношении конкретного работника и оформляется приказом по учреждению.</w:t>
      </w:r>
    </w:p>
    <w:p w:rsidR="00BB3F95" w:rsidRDefault="00016B7E" w:rsidP="00BB3F95">
      <w:pPr>
        <w:autoSpaceDE w:val="0"/>
        <w:autoSpaceDN w:val="0"/>
        <w:adjustRightInd w:val="0"/>
        <w:ind w:firstLine="709"/>
        <w:jc w:val="both"/>
        <w:rPr>
          <w:rFonts w:eastAsia="Calibri" w:cs="Times New Roman"/>
          <w:sz w:val="27"/>
          <w:szCs w:val="27"/>
        </w:rPr>
      </w:pPr>
      <w:r w:rsidRPr="00016B7E">
        <w:rPr>
          <w:rFonts w:eastAsia="Calibri" w:cs="Times New Roman"/>
          <w:sz w:val="27"/>
          <w:szCs w:val="27"/>
        </w:rPr>
        <w:t xml:space="preserve">Персональный повышающий коэффициент к установленному должностному окладу (окладу) педагогических работников, поименованных в указе Президента РФ от 01.06.2012 № 761 «О национальной стратегии действий в интересах детей на 2012 </w:t>
      </w:r>
      <w:r>
        <w:rPr>
          <w:rFonts w:eastAsia="Calibri" w:cs="Times New Roman"/>
          <w:sz w:val="27"/>
          <w:szCs w:val="27"/>
        </w:rPr>
        <w:t>- 2017 годы» не устанавливается</w:t>
      </w:r>
      <w:r w:rsidR="00BB3F95">
        <w:rPr>
          <w:rFonts w:eastAsia="Calibri" w:cs="Times New Roman"/>
          <w:sz w:val="27"/>
          <w:szCs w:val="27"/>
        </w:rPr>
        <w:t>»</w:t>
      </w:r>
      <w:r w:rsidR="00BB3F95" w:rsidRPr="00BB3F95">
        <w:rPr>
          <w:rFonts w:eastAsia="Calibri" w:cs="Times New Roman"/>
          <w:sz w:val="27"/>
          <w:szCs w:val="27"/>
        </w:rPr>
        <w:t>.</w:t>
      </w:r>
    </w:p>
    <w:p w:rsidR="005956A7" w:rsidRDefault="007C3218" w:rsidP="00001DCF">
      <w:pPr>
        <w:autoSpaceDE w:val="0"/>
        <w:autoSpaceDN w:val="0"/>
        <w:adjustRightInd w:val="0"/>
        <w:ind w:firstLine="709"/>
        <w:jc w:val="both"/>
        <w:rPr>
          <w:rStyle w:val="aa"/>
          <w:rFonts w:cs="Times New Roman"/>
          <w:sz w:val="27"/>
          <w:szCs w:val="27"/>
        </w:rPr>
      </w:pPr>
      <w:r w:rsidRPr="007C3218">
        <w:rPr>
          <w:rFonts w:eastAsia="Calibri" w:cs="Times New Roman"/>
          <w:sz w:val="27"/>
          <w:szCs w:val="27"/>
        </w:rPr>
        <w:t>1.3. Приложение 5 к постановлению изл</w:t>
      </w:r>
      <w:r w:rsidR="00001DCF">
        <w:rPr>
          <w:rFonts w:eastAsia="Calibri" w:cs="Times New Roman"/>
          <w:sz w:val="27"/>
          <w:szCs w:val="27"/>
        </w:rPr>
        <w:t xml:space="preserve">ожить в новой редакции согласно </w:t>
      </w:r>
      <w:proofErr w:type="gramStart"/>
      <w:r w:rsidRPr="007C3218">
        <w:rPr>
          <w:rFonts w:eastAsia="Calibri" w:cs="Times New Roman"/>
          <w:sz w:val="27"/>
          <w:szCs w:val="27"/>
        </w:rPr>
        <w:t>приложению</w:t>
      </w:r>
      <w:proofErr w:type="gramEnd"/>
      <w:r w:rsidRPr="007C3218">
        <w:rPr>
          <w:rFonts w:eastAsia="Calibri" w:cs="Times New Roman"/>
          <w:sz w:val="27"/>
          <w:szCs w:val="27"/>
        </w:rPr>
        <w:t xml:space="preserve"> к настоящему постановлению.</w:t>
      </w:r>
      <w:r w:rsidR="009C02CE">
        <w:rPr>
          <w:rStyle w:val="aa"/>
          <w:rFonts w:cs="Times New Roman"/>
          <w:sz w:val="27"/>
          <w:szCs w:val="27"/>
        </w:rPr>
        <w:t xml:space="preserve"> </w:t>
      </w:r>
    </w:p>
    <w:p w:rsidR="00001DCF" w:rsidRPr="009C02CE" w:rsidRDefault="00001DCF" w:rsidP="00001DCF">
      <w:pPr>
        <w:autoSpaceDE w:val="0"/>
        <w:autoSpaceDN w:val="0"/>
        <w:adjustRightInd w:val="0"/>
        <w:ind w:firstLine="709"/>
        <w:jc w:val="both"/>
        <w:rPr>
          <w:rFonts w:eastAsia="Calibri" w:cs="Times New Roman"/>
          <w:sz w:val="27"/>
          <w:szCs w:val="27"/>
        </w:rPr>
      </w:pPr>
      <w:r w:rsidRPr="009C02CE">
        <w:rPr>
          <w:rFonts w:eastAsia="Calibri" w:cs="Times New Roman"/>
          <w:sz w:val="27"/>
          <w:szCs w:val="27"/>
        </w:rPr>
        <w:t>2. Руководителям муниципальных учреждений в течение 30-и рабочих дней после вступления в силу настоящего постановления, по согласованию с кураторами муниципальных учреждений в соответствии с функциями, предусмотренными               распоряжением Администрации города от 01.02.2017 № 130 «Об утверждении                    положения о функциях учредителя и кураторов в отношении муниципальных                    организаций», подготовить и внести изменения в действующие положения                              об оплате труда работников учреждений, сформированные в соответствии                                с настоящим постановлением.</w:t>
      </w:r>
    </w:p>
    <w:p w:rsidR="00001DCF" w:rsidRPr="009C02CE" w:rsidRDefault="00001DCF" w:rsidP="00001DCF">
      <w:pPr>
        <w:ind w:firstLine="709"/>
        <w:jc w:val="both"/>
        <w:rPr>
          <w:rFonts w:eastAsia="Calibri" w:cs="Times New Roman"/>
          <w:sz w:val="27"/>
          <w:szCs w:val="27"/>
        </w:rPr>
      </w:pPr>
      <w:r w:rsidRPr="009C02CE">
        <w:rPr>
          <w:rFonts w:eastAsia="Calibri" w:cs="Times New Roman"/>
          <w:sz w:val="27"/>
          <w:szCs w:val="27"/>
        </w:rPr>
        <w:t>3. Департаменту массовых коммуникаций и аналитики разместить настоящее постановление на официальном портале Администрации города: www.admsurgut.ru.</w:t>
      </w:r>
    </w:p>
    <w:p w:rsidR="00001DCF" w:rsidRPr="009C02CE" w:rsidRDefault="00001DCF" w:rsidP="00001DCF">
      <w:pPr>
        <w:ind w:firstLine="709"/>
        <w:jc w:val="both"/>
        <w:rPr>
          <w:rFonts w:eastAsia="Calibri" w:cs="Times New Roman"/>
          <w:sz w:val="27"/>
          <w:szCs w:val="27"/>
        </w:rPr>
      </w:pPr>
      <w:r w:rsidRPr="009C02CE">
        <w:rPr>
          <w:rFonts w:eastAsia="Calibri" w:cs="Times New Roman"/>
          <w:sz w:val="27"/>
          <w:szCs w:val="27"/>
        </w:rPr>
        <w:t>4. Муниципальному казенному учреждению «Наш город»:</w:t>
      </w:r>
    </w:p>
    <w:p w:rsidR="00001DCF" w:rsidRPr="00B167DA" w:rsidRDefault="00001DCF" w:rsidP="00001DCF">
      <w:pPr>
        <w:ind w:firstLine="709"/>
        <w:jc w:val="both"/>
        <w:rPr>
          <w:rFonts w:eastAsia="Calibri" w:cs="Times New Roman"/>
          <w:sz w:val="27"/>
          <w:szCs w:val="27"/>
        </w:rPr>
      </w:pPr>
      <w:r w:rsidRPr="009C02CE">
        <w:rPr>
          <w:rFonts w:eastAsia="Calibri" w:cs="Times New Roman"/>
          <w:sz w:val="27"/>
          <w:szCs w:val="27"/>
        </w:rPr>
        <w:t>4.1. Опубликовать (разместить) настоящее постановление в сетевом издании «</w:t>
      </w:r>
      <w:r w:rsidRPr="00B167DA">
        <w:rPr>
          <w:rFonts w:eastAsia="Calibri" w:cs="Times New Roman"/>
          <w:sz w:val="27"/>
          <w:szCs w:val="27"/>
        </w:rPr>
        <w:t xml:space="preserve">Официальные документы города Сургута»: </w:t>
      </w:r>
      <w:r w:rsidRPr="00B167DA">
        <w:rPr>
          <w:rFonts w:eastAsia="Calibri" w:cs="Times New Roman"/>
          <w:sz w:val="27"/>
          <w:szCs w:val="27"/>
          <w:lang w:val="en-US"/>
        </w:rPr>
        <w:t>www</w:t>
      </w:r>
      <w:r w:rsidRPr="00B167DA">
        <w:rPr>
          <w:rFonts w:eastAsia="Calibri" w:cs="Times New Roman"/>
          <w:sz w:val="27"/>
          <w:szCs w:val="27"/>
        </w:rPr>
        <w:t>.</w:t>
      </w:r>
      <w:proofErr w:type="spellStart"/>
      <w:r w:rsidRPr="00B167DA">
        <w:rPr>
          <w:rFonts w:eastAsia="Calibri" w:cs="Times New Roman"/>
          <w:sz w:val="27"/>
          <w:szCs w:val="27"/>
          <w:lang w:val="en-US"/>
        </w:rPr>
        <w:t>docsurgut</w:t>
      </w:r>
      <w:proofErr w:type="spellEnd"/>
      <w:r w:rsidRPr="00B167DA">
        <w:rPr>
          <w:rFonts w:eastAsia="Calibri" w:cs="Times New Roman"/>
          <w:sz w:val="27"/>
          <w:szCs w:val="27"/>
        </w:rPr>
        <w:t>.</w:t>
      </w:r>
      <w:proofErr w:type="spellStart"/>
      <w:r w:rsidRPr="00B167DA">
        <w:rPr>
          <w:rFonts w:eastAsia="Calibri" w:cs="Times New Roman"/>
          <w:sz w:val="27"/>
          <w:szCs w:val="27"/>
          <w:lang w:val="en-US"/>
        </w:rPr>
        <w:t>ru</w:t>
      </w:r>
      <w:proofErr w:type="spellEnd"/>
      <w:r w:rsidRPr="00B167DA">
        <w:rPr>
          <w:rFonts w:eastAsia="Calibri" w:cs="Times New Roman"/>
          <w:sz w:val="27"/>
          <w:szCs w:val="27"/>
        </w:rPr>
        <w:t>.</w:t>
      </w:r>
    </w:p>
    <w:p w:rsidR="00001DCF" w:rsidRPr="00B167DA" w:rsidRDefault="00001DCF" w:rsidP="00001DCF">
      <w:pPr>
        <w:ind w:firstLine="709"/>
        <w:jc w:val="both"/>
        <w:rPr>
          <w:rFonts w:eastAsia="Calibri" w:cs="Times New Roman"/>
          <w:spacing w:val="-6"/>
          <w:sz w:val="27"/>
          <w:szCs w:val="27"/>
        </w:rPr>
      </w:pPr>
      <w:r w:rsidRPr="00B167DA">
        <w:rPr>
          <w:rFonts w:eastAsia="Calibri" w:cs="Times New Roman"/>
          <w:spacing w:val="-6"/>
          <w:sz w:val="27"/>
          <w:szCs w:val="27"/>
        </w:rPr>
        <w:t>4.2. Опубликовать настоящее постановление в газете «</w:t>
      </w:r>
      <w:proofErr w:type="spellStart"/>
      <w:r w:rsidRPr="00B167DA">
        <w:rPr>
          <w:rFonts w:eastAsia="Calibri" w:cs="Times New Roman"/>
          <w:spacing w:val="-6"/>
          <w:sz w:val="27"/>
          <w:szCs w:val="27"/>
        </w:rPr>
        <w:t>Сургутские</w:t>
      </w:r>
      <w:proofErr w:type="spellEnd"/>
      <w:r w:rsidRPr="00B167DA">
        <w:rPr>
          <w:rFonts w:eastAsia="Calibri" w:cs="Times New Roman"/>
          <w:spacing w:val="-6"/>
          <w:sz w:val="27"/>
          <w:szCs w:val="27"/>
        </w:rPr>
        <w:t xml:space="preserve"> ведомости».</w:t>
      </w:r>
    </w:p>
    <w:p w:rsidR="00001DCF" w:rsidRPr="009C02CE" w:rsidRDefault="00001DCF" w:rsidP="00001DCF">
      <w:pPr>
        <w:ind w:firstLine="709"/>
        <w:jc w:val="both"/>
        <w:rPr>
          <w:rFonts w:eastAsia="Calibri" w:cs="Times New Roman"/>
          <w:sz w:val="27"/>
          <w:szCs w:val="27"/>
        </w:rPr>
      </w:pPr>
      <w:r w:rsidRPr="00B167DA">
        <w:rPr>
          <w:rFonts w:eastAsia="Calibri" w:cs="Times New Roman"/>
          <w:sz w:val="27"/>
          <w:szCs w:val="27"/>
        </w:rPr>
        <w:lastRenderedPageBreak/>
        <w:t xml:space="preserve">5. </w:t>
      </w:r>
      <w:r w:rsidRPr="00B167DA">
        <w:rPr>
          <w:rFonts w:eastAsia="Calibri" w:cs="Times New Roman"/>
          <w:sz w:val="27"/>
          <w:szCs w:val="27"/>
          <w:shd w:val="clear" w:color="auto" w:fill="FFFFFF"/>
        </w:rPr>
        <w:t>Настоящее постановление вступает в силу с 1 сентября 2023 года.</w:t>
      </w:r>
      <w:r w:rsidRPr="009C02CE">
        <w:rPr>
          <w:rFonts w:eastAsia="Calibri" w:cs="Times New Roman"/>
          <w:sz w:val="27"/>
          <w:szCs w:val="27"/>
          <w:shd w:val="clear" w:color="auto" w:fill="FFFFFF"/>
        </w:rPr>
        <w:t xml:space="preserve"> </w:t>
      </w:r>
    </w:p>
    <w:p w:rsidR="00001DCF" w:rsidRDefault="00001DCF" w:rsidP="00001DCF">
      <w:pPr>
        <w:ind w:firstLine="709"/>
        <w:contextualSpacing/>
        <w:jc w:val="both"/>
        <w:rPr>
          <w:rFonts w:eastAsia="Calibri" w:cs="Times New Roman"/>
          <w:sz w:val="27"/>
          <w:szCs w:val="27"/>
        </w:rPr>
      </w:pPr>
      <w:r w:rsidRPr="009C02CE">
        <w:rPr>
          <w:rFonts w:eastAsia="Calibri" w:cs="Times New Roman"/>
          <w:sz w:val="27"/>
          <w:szCs w:val="27"/>
        </w:rPr>
        <w:t>6. Контроль за выполнением постановления возложить на заместителя Главы города, курирующего сферу бюджета и финансов.</w:t>
      </w:r>
    </w:p>
    <w:p w:rsidR="00612588" w:rsidRDefault="00612588" w:rsidP="00001DCF">
      <w:pPr>
        <w:ind w:firstLine="709"/>
        <w:contextualSpacing/>
        <w:jc w:val="both"/>
        <w:rPr>
          <w:rFonts w:eastAsia="Calibri" w:cs="Times New Roman"/>
          <w:sz w:val="27"/>
          <w:szCs w:val="27"/>
        </w:rPr>
      </w:pPr>
    </w:p>
    <w:p w:rsidR="00612588" w:rsidRDefault="00612588" w:rsidP="00001DCF">
      <w:pPr>
        <w:ind w:firstLine="709"/>
        <w:contextualSpacing/>
        <w:jc w:val="both"/>
        <w:rPr>
          <w:rFonts w:eastAsia="Calibri" w:cs="Times New Roman"/>
          <w:sz w:val="27"/>
          <w:szCs w:val="27"/>
        </w:rPr>
      </w:pPr>
    </w:p>
    <w:p w:rsidR="00612588" w:rsidRDefault="00612588" w:rsidP="00001DCF">
      <w:pPr>
        <w:ind w:firstLine="709"/>
        <w:contextualSpacing/>
        <w:jc w:val="both"/>
        <w:rPr>
          <w:rFonts w:eastAsia="Calibri" w:cs="Times New Roman"/>
          <w:sz w:val="27"/>
          <w:szCs w:val="27"/>
        </w:rPr>
      </w:pPr>
    </w:p>
    <w:p w:rsidR="00612588" w:rsidRDefault="00612588" w:rsidP="00001DCF">
      <w:pPr>
        <w:ind w:firstLine="709"/>
        <w:contextualSpacing/>
        <w:jc w:val="both"/>
        <w:rPr>
          <w:rFonts w:eastAsia="Calibri" w:cs="Times New Roman"/>
          <w:sz w:val="27"/>
          <w:szCs w:val="27"/>
        </w:rPr>
      </w:pPr>
    </w:p>
    <w:p w:rsidR="00612588" w:rsidRDefault="00612588" w:rsidP="00001DCF">
      <w:pPr>
        <w:ind w:firstLine="709"/>
        <w:contextualSpacing/>
        <w:jc w:val="both"/>
        <w:rPr>
          <w:rFonts w:eastAsia="Calibri" w:cs="Times New Roman"/>
          <w:sz w:val="27"/>
          <w:szCs w:val="27"/>
        </w:rPr>
      </w:pPr>
    </w:p>
    <w:p w:rsidR="00612588" w:rsidRDefault="00612588" w:rsidP="00612588">
      <w:pPr>
        <w:rPr>
          <w:rFonts w:eastAsia="Calibri" w:cs="Times New Roman"/>
          <w:sz w:val="27"/>
          <w:szCs w:val="27"/>
        </w:rPr>
      </w:pPr>
      <w:r w:rsidRPr="003D4D2C">
        <w:rPr>
          <w:rFonts w:eastAsia="Calibri" w:cs="Times New Roman"/>
          <w:sz w:val="27"/>
          <w:szCs w:val="27"/>
        </w:rPr>
        <w:t xml:space="preserve">Глава города </w:t>
      </w:r>
      <w:r w:rsidRPr="003D4D2C">
        <w:rPr>
          <w:rFonts w:eastAsia="Calibri" w:cs="Times New Roman"/>
          <w:sz w:val="27"/>
          <w:szCs w:val="27"/>
        </w:rPr>
        <w:tab/>
        <w:t xml:space="preserve">          </w:t>
      </w:r>
      <w:r w:rsidRPr="003D4D2C">
        <w:rPr>
          <w:rFonts w:eastAsia="Calibri" w:cs="Times New Roman"/>
          <w:sz w:val="27"/>
          <w:szCs w:val="27"/>
        </w:rPr>
        <w:tab/>
      </w:r>
      <w:r w:rsidRPr="003D4D2C">
        <w:rPr>
          <w:rFonts w:eastAsia="Calibri" w:cs="Times New Roman"/>
          <w:sz w:val="27"/>
          <w:szCs w:val="27"/>
        </w:rPr>
        <w:tab/>
      </w:r>
      <w:r w:rsidRPr="003D4D2C">
        <w:rPr>
          <w:rFonts w:eastAsia="Calibri" w:cs="Times New Roman"/>
          <w:sz w:val="27"/>
          <w:szCs w:val="27"/>
        </w:rPr>
        <w:tab/>
      </w:r>
      <w:r w:rsidRPr="003D4D2C">
        <w:rPr>
          <w:rFonts w:eastAsia="Calibri" w:cs="Times New Roman"/>
          <w:sz w:val="27"/>
          <w:szCs w:val="27"/>
        </w:rPr>
        <w:tab/>
      </w:r>
      <w:r w:rsidRPr="003D4D2C">
        <w:rPr>
          <w:rFonts w:eastAsia="Calibri" w:cs="Times New Roman"/>
          <w:sz w:val="27"/>
          <w:szCs w:val="27"/>
        </w:rPr>
        <w:tab/>
      </w:r>
      <w:r w:rsidRPr="003D4D2C">
        <w:rPr>
          <w:rFonts w:eastAsia="Calibri" w:cs="Times New Roman"/>
          <w:sz w:val="27"/>
          <w:szCs w:val="27"/>
        </w:rPr>
        <w:tab/>
      </w:r>
      <w:r w:rsidRPr="003D4D2C">
        <w:rPr>
          <w:rFonts w:eastAsia="Calibri" w:cs="Times New Roman"/>
          <w:sz w:val="27"/>
          <w:szCs w:val="27"/>
        </w:rPr>
        <w:tab/>
      </w:r>
      <w:r w:rsidRPr="003D4D2C">
        <w:rPr>
          <w:rFonts w:eastAsia="Calibri" w:cs="Times New Roman"/>
          <w:sz w:val="27"/>
          <w:szCs w:val="27"/>
        </w:rPr>
        <w:tab/>
        <w:t xml:space="preserve">   </w:t>
      </w:r>
      <w:r>
        <w:rPr>
          <w:rFonts w:eastAsia="Calibri" w:cs="Times New Roman"/>
          <w:sz w:val="27"/>
          <w:szCs w:val="27"/>
        </w:rPr>
        <w:t xml:space="preserve"> </w:t>
      </w:r>
      <w:r w:rsidRPr="003D4D2C">
        <w:rPr>
          <w:rFonts w:eastAsia="Calibri" w:cs="Times New Roman"/>
          <w:sz w:val="27"/>
          <w:szCs w:val="27"/>
        </w:rPr>
        <w:t>А.С. Филатов</w:t>
      </w:r>
    </w:p>
    <w:p w:rsidR="00612588" w:rsidRDefault="00612588" w:rsidP="00612588">
      <w:pPr>
        <w:spacing w:after="160" w:line="259" w:lineRule="auto"/>
        <w:rPr>
          <w:rFonts w:eastAsia="Calibri" w:cs="Times New Roman"/>
          <w:sz w:val="27"/>
          <w:szCs w:val="27"/>
        </w:rPr>
      </w:pPr>
      <w:r>
        <w:rPr>
          <w:rFonts w:eastAsia="Calibri" w:cs="Times New Roman"/>
          <w:sz w:val="27"/>
          <w:szCs w:val="27"/>
        </w:rPr>
        <w:br w:type="page"/>
      </w:r>
    </w:p>
    <w:p w:rsidR="007C3218" w:rsidRPr="00B80D0C" w:rsidRDefault="002404C7" w:rsidP="00B80D0C">
      <w:pPr>
        <w:autoSpaceDE w:val="0"/>
        <w:autoSpaceDN w:val="0"/>
        <w:adjustRightInd w:val="0"/>
        <w:ind w:left="3969" w:firstLine="709"/>
        <w:rPr>
          <w:rFonts w:cs="Times New Roman"/>
          <w:szCs w:val="28"/>
        </w:rPr>
      </w:pPr>
      <w:r w:rsidRPr="00B80D0C">
        <w:rPr>
          <w:rFonts w:cs="Times New Roman"/>
          <w:szCs w:val="28"/>
        </w:rPr>
        <w:lastRenderedPageBreak/>
        <w:t>Приложение</w:t>
      </w:r>
    </w:p>
    <w:p w:rsidR="00B80D0C" w:rsidRPr="00B80D0C" w:rsidRDefault="002404C7" w:rsidP="00B80D0C">
      <w:pPr>
        <w:autoSpaceDE w:val="0"/>
        <w:autoSpaceDN w:val="0"/>
        <w:adjustRightInd w:val="0"/>
        <w:ind w:left="3969" w:firstLine="709"/>
        <w:rPr>
          <w:rFonts w:cs="Times New Roman"/>
          <w:szCs w:val="28"/>
        </w:rPr>
      </w:pPr>
      <w:r w:rsidRPr="00B80D0C">
        <w:rPr>
          <w:rFonts w:cs="Times New Roman"/>
          <w:szCs w:val="28"/>
        </w:rPr>
        <w:t xml:space="preserve">к постановлению </w:t>
      </w:r>
    </w:p>
    <w:p w:rsidR="002404C7" w:rsidRPr="00B80D0C" w:rsidRDefault="002404C7" w:rsidP="00B80D0C">
      <w:pPr>
        <w:autoSpaceDE w:val="0"/>
        <w:autoSpaceDN w:val="0"/>
        <w:adjustRightInd w:val="0"/>
        <w:ind w:left="3969" w:firstLine="709"/>
        <w:rPr>
          <w:rFonts w:cs="Times New Roman"/>
          <w:szCs w:val="28"/>
        </w:rPr>
      </w:pPr>
      <w:r w:rsidRPr="00B80D0C">
        <w:rPr>
          <w:rFonts w:cs="Times New Roman"/>
          <w:szCs w:val="28"/>
        </w:rPr>
        <w:t xml:space="preserve">Администрации </w:t>
      </w:r>
      <w:r w:rsidR="006C6E87" w:rsidRPr="00B80D0C">
        <w:rPr>
          <w:rFonts w:cs="Times New Roman"/>
          <w:szCs w:val="28"/>
        </w:rPr>
        <w:t>города</w:t>
      </w:r>
    </w:p>
    <w:p w:rsidR="007C3218" w:rsidRPr="00B80D0C" w:rsidRDefault="00B80D0C" w:rsidP="00B80D0C">
      <w:pPr>
        <w:autoSpaceDE w:val="0"/>
        <w:autoSpaceDN w:val="0"/>
        <w:adjustRightInd w:val="0"/>
        <w:ind w:left="3969" w:firstLine="709"/>
        <w:rPr>
          <w:rFonts w:cs="Times New Roman"/>
          <w:szCs w:val="28"/>
        </w:rPr>
      </w:pPr>
      <w:r>
        <w:rPr>
          <w:rFonts w:cs="Times New Roman"/>
          <w:szCs w:val="28"/>
        </w:rPr>
        <w:t>от ___________</w:t>
      </w:r>
      <w:r w:rsidR="006C6E87" w:rsidRPr="00B80D0C">
        <w:rPr>
          <w:rFonts w:cs="Times New Roman"/>
          <w:szCs w:val="28"/>
        </w:rPr>
        <w:t>_№______</w:t>
      </w:r>
    </w:p>
    <w:p w:rsidR="007C3218" w:rsidRPr="00B80D0C" w:rsidRDefault="007C3218" w:rsidP="007C3218">
      <w:pPr>
        <w:autoSpaceDE w:val="0"/>
        <w:autoSpaceDN w:val="0"/>
        <w:adjustRightInd w:val="0"/>
        <w:ind w:firstLine="709"/>
        <w:jc w:val="right"/>
        <w:rPr>
          <w:rFonts w:cs="Times New Roman"/>
          <w:szCs w:val="28"/>
        </w:rPr>
      </w:pPr>
    </w:p>
    <w:p w:rsidR="00B80D0C" w:rsidRPr="009231FD" w:rsidRDefault="00B80D0C" w:rsidP="007C3218">
      <w:pPr>
        <w:autoSpaceDE w:val="0"/>
        <w:autoSpaceDN w:val="0"/>
        <w:adjustRightInd w:val="0"/>
        <w:ind w:firstLine="709"/>
        <w:jc w:val="right"/>
        <w:rPr>
          <w:rFonts w:cs="Times New Roman"/>
          <w:sz w:val="27"/>
          <w:szCs w:val="27"/>
        </w:rPr>
      </w:pPr>
    </w:p>
    <w:p w:rsidR="00B80D0C" w:rsidRDefault="005956A7" w:rsidP="000E178D">
      <w:pPr>
        <w:pStyle w:val="1"/>
        <w:rPr>
          <w:rFonts w:ascii="Times New Roman" w:hAnsi="Times New Roman" w:cs="Times New Roman"/>
          <w:b w:val="0"/>
          <w:color w:val="auto"/>
          <w:sz w:val="27"/>
          <w:szCs w:val="27"/>
        </w:rPr>
      </w:pPr>
      <w:r w:rsidRPr="009231FD">
        <w:rPr>
          <w:rFonts w:ascii="Times New Roman" w:hAnsi="Times New Roman" w:cs="Times New Roman"/>
          <w:b w:val="0"/>
          <w:color w:val="auto"/>
          <w:sz w:val="27"/>
          <w:szCs w:val="27"/>
        </w:rPr>
        <w:t xml:space="preserve">Порядок </w:t>
      </w:r>
      <w:r w:rsidRPr="009231FD">
        <w:rPr>
          <w:rFonts w:ascii="Times New Roman" w:hAnsi="Times New Roman" w:cs="Times New Roman"/>
          <w:b w:val="0"/>
          <w:color w:val="auto"/>
          <w:sz w:val="27"/>
          <w:szCs w:val="27"/>
        </w:rPr>
        <w:br/>
        <w:t>формирования фонда оплаты труда работников муниципальных учреждений</w:t>
      </w:r>
      <w:r w:rsidRPr="00336023">
        <w:rPr>
          <w:rFonts w:ascii="Times New Roman" w:hAnsi="Times New Roman" w:cs="Times New Roman"/>
          <w:b w:val="0"/>
          <w:color w:val="auto"/>
          <w:sz w:val="27"/>
          <w:szCs w:val="27"/>
        </w:rPr>
        <w:t xml:space="preserve">, </w:t>
      </w:r>
    </w:p>
    <w:p w:rsidR="00B80D0C" w:rsidRDefault="005956A7" w:rsidP="000E178D">
      <w:pPr>
        <w:pStyle w:val="1"/>
        <w:rPr>
          <w:rFonts w:ascii="Times New Roman" w:hAnsi="Times New Roman" w:cs="Times New Roman"/>
          <w:b w:val="0"/>
          <w:color w:val="auto"/>
          <w:sz w:val="27"/>
          <w:szCs w:val="27"/>
        </w:rPr>
      </w:pPr>
      <w:r w:rsidRPr="00336023">
        <w:rPr>
          <w:rFonts w:ascii="Times New Roman" w:hAnsi="Times New Roman" w:cs="Times New Roman"/>
          <w:b w:val="0"/>
          <w:color w:val="auto"/>
          <w:sz w:val="27"/>
          <w:szCs w:val="27"/>
        </w:rPr>
        <w:t xml:space="preserve">курируемых департаментом культуры и молодёжной политики Администрации </w:t>
      </w:r>
    </w:p>
    <w:p w:rsidR="005956A7" w:rsidRPr="00336023" w:rsidRDefault="005956A7" w:rsidP="000E178D">
      <w:pPr>
        <w:pStyle w:val="1"/>
        <w:rPr>
          <w:color w:val="auto"/>
          <w:shd w:val="clear" w:color="auto" w:fill="F0F0F0"/>
        </w:rPr>
      </w:pPr>
      <w:bookmarkStart w:id="3" w:name="_GoBack"/>
      <w:bookmarkEnd w:id="3"/>
      <w:r w:rsidRPr="00336023">
        <w:rPr>
          <w:rFonts w:ascii="Times New Roman" w:hAnsi="Times New Roman" w:cs="Times New Roman"/>
          <w:b w:val="0"/>
          <w:color w:val="auto"/>
          <w:sz w:val="27"/>
          <w:szCs w:val="27"/>
        </w:rPr>
        <w:t xml:space="preserve">города, управлением физической культуры и </w:t>
      </w:r>
      <w:r w:rsidRPr="00E3312B">
        <w:rPr>
          <w:rFonts w:ascii="Times New Roman" w:hAnsi="Times New Roman" w:cs="Times New Roman"/>
          <w:b w:val="0"/>
          <w:color w:val="auto"/>
          <w:sz w:val="27"/>
          <w:szCs w:val="27"/>
        </w:rPr>
        <w:t xml:space="preserve">спорта </w:t>
      </w:r>
      <w:r w:rsidR="00E3312B" w:rsidRPr="00E3312B">
        <w:rPr>
          <w:rFonts w:ascii="Times New Roman" w:hAnsi="Times New Roman" w:cs="Times New Roman"/>
          <w:b w:val="0"/>
          <w:color w:val="auto"/>
          <w:sz w:val="27"/>
          <w:szCs w:val="27"/>
        </w:rPr>
        <w:t>Администрации города</w:t>
      </w:r>
      <w:r w:rsidR="000E178D" w:rsidRPr="00336023">
        <w:rPr>
          <w:rFonts w:ascii="Times New Roman" w:hAnsi="Times New Roman" w:cs="Times New Roman"/>
          <w:color w:val="auto"/>
          <w:sz w:val="27"/>
          <w:szCs w:val="27"/>
        </w:rPr>
        <w:br/>
      </w:r>
    </w:p>
    <w:p w:rsidR="005956A7" w:rsidRPr="000E178D" w:rsidRDefault="005956A7" w:rsidP="000E178D">
      <w:pPr>
        <w:ind w:firstLine="567"/>
        <w:jc w:val="both"/>
      </w:pPr>
      <w:r w:rsidRPr="000E178D">
        <w:t>1. Настоящий Порядок устанавливает основной перечень выплат для целей формирования фонда оплаты труда работников муниципальных учреждений, курируемых департаментом культуры и молодёжной политики Администрации города, управлением физической культуры и спорта Администрации города (далее - работники либо работники учреждения).</w:t>
      </w:r>
    </w:p>
    <w:p w:rsidR="005956A7" w:rsidRPr="000E178D" w:rsidRDefault="005956A7" w:rsidP="000E178D">
      <w:pPr>
        <w:ind w:firstLine="567"/>
        <w:jc w:val="both"/>
      </w:pPr>
      <w:bookmarkStart w:id="4" w:name="sub_5011"/>
      <w:r w:rsidRPr="000E178D">
        <w:t>1.1. Ежемесячная доплата:</w:t>
      </w:r>
    </w:p>
    <w:p w:rsidR="005956A7" w:rsidRPr="000E178D" w:rsidRDefault="005956A7" w:rsidP="000E178D">
      <w:pPr>
        <w:ind w:firstLine="567"/>
        <w:jc w:val="both"/>
      </w:pPr>
      <w:bookmarkStart w:id="5" w:name="sub_111"/>
      <w:bookmarkEnd w:id="4"/>
      <w:r w:rsidRPr="000E178D">
        <w:t>1.1.1. За проверку письменных работ по музыкальной литературе, сольфеджио, преподавателям хора и оркестра до 20% от установленного должностного оклада.</w:t>
      </w:r>
    </w:p>
    <w:p w:rsidR="000E178D" w:rsidRDefault="000E178D" w:rsidP="000E178D">
      <w:pPr>
        <w:ind w:firstLine="567"/>
        <w:jc w:val="both"/>
      </w:pPr>
      <w:bookmarkStart w:id="6" w:name="sub_113"/>
      <w:bookmarkEnd w:id="5"/>
      <w:r w:rsidRPr="00FA2E2C">
        <w:t>1.1.</w:t>
      </w:r>
      <w:r w:rsidRPr="00FB0FE6">
        <w:t xml:space="preserve">2. </w:t>
      </w:r>
      <w:r w:rsidR="006D1DC2" w:rsidRPr="00FB0FE6">
        <w:t>За руководство городским методическим объединением, педагогическим, методическим советом учреждения (при отсутствии в штатном расписании учреждения должности «старший инструктор-методист»), тренерским советом (при отсутствии в штатном расписании учреждения должностей «старший тренер», «старший тренер-преподаватель») в размере</w:t>
      </w:r>
      <w:r w:rsidR="00E948A3">
        <w:t xml:space="preserve"> </w:t>
      </w:r>
      <w:r w:rsidRPr="00FB0FE6">
        <w:t>15% от установленного должностного оклада</w:t>
      </w:r>
      <w:r w:rsidR="006D1DC2" w:rsidRPr="00FB0FE6">
        <w:t>.</w:t>
      </w:r>
    </w:p>
    <w:p w:rsidR="005956A7" w:rsidRPr="000B462A" w:rsidRDefault="005956A7" w:rsidP="000E178D">
      <w:pPr>
        <w:ind w:firstLine="567"/>
        <w:jc w:val="both"/>
      </w:pPr>
      <w:r w:rsidRPr="000E178D">
        <w:t xml:space="preserve">1.1.3. За организацию </w:t>
      </w:r>
      <w:proofErr w:type="spellStart"/>
      <w:r w:rsidRPr="000E178D">
        <w:t>внеучебной</w:t>
      </w:r>
      <w:proofErr w:type="spellEnd"/>
      <w:r w:rsidRPr="000E178D">
        <w:t xml:space="preserve"> деятельности до 10% от установленного </w:t>
      </w:r>
      <w:r w:rsidRPr="000B462A">
        <w:t>должностного оклада.</w:t>
      </w:r>
    </w:p>
    <w:p w:rsidR="005956A7" w:rsidRPr="000B462A" w:rsidRDefault="005956A7" w:rsidP="000E178D">
      <w:pPr>
        <w:ind w:firstLine="567"/>
        <w:jc w:val="both"/>
      </w:pPr>
      <w:bookmarkStart w:id="7" w:name="sub_115"/>
      <w:bookmarkEnd w:id="6"/>
      <w:r w:rsidRPr="000B462A">
        <w:t>1.1.</w:t>
      </w:r>
      <w:r w:rsidR="000E178D" w:rsidRPr="000B462A">
        <w:t>4</w:t>
      </w:r>
      <w:r w:rsidRPr="000B462A">
        <w:t xml:space="preserve">. </w:t>
      </w:r>
      <w:r w:rsidR="00C06B2A" w:rsidRPr="000B462A">
        <w:t xml:space="preserve">За часы работы в группах занимающихся, </w:t>
      </w:r>
      <w:r w:rsidR="005D64F3" w:rsidRPr="000B462A">
        <w:t xml:space="preserve">обучающихся, </w:t>
      </w:r>
      <w:r w:rsidR="00C06B2A" w:rsidRPr="000B462A">
        <w:t>спортсменов с ограниченными возможностями здоровья в размере 20% от установленного должностного оклада.</w:t>
      </w:r>
    </w:p>
    <w:p w:rsidR="00C06B2A" w:rsidRPr="000E178D" w:rsidRDefault="00C06B2A" w:rsidP="000E178D">
      <w:pPr>
        <w:ind w:firstLine="567"/>
        <w:jc w:val="both"/>
      </w:pPr>
      <w:r w:rsidRPr="004F1097">
        <w:t>1.1.5. За работу в учреждении, имеющ</w:t>
      </w:r>
      <w:r w:rsidR="008D42A5" w:rsidRPr="004F1097">
        <w:t>е</w:t>
      </w:r>
      <w:r w:rsidRPr="004F1097">
        <w:t>м в соответствии с законодательством право использовать в своем наименовании слова «олимпийский», «</w:t>
      </w:r>
      <w:proofErr w:type="spellStart"/>
      <w:r w:rsidRPr="004F1097">
        <w:t>паралимпийский</w:t>
      </w:r>
      <w:proofErr w:type="spellEnd"/>
      <w:r w:rsidRPr="004F1097">
        <w:t>», «</w:t>
      </w:r>
      <w:proofErr w:type="spellStart"/>
      <w:r w:rsidRPr="004F1097">
        <w:t>сурдлимпийский</w:t>
      </w:r>
      <w:proofErr w:type="spellEnd"/>
      <w:r w:rsidRPr="004F1097">
        <w:t>» или образованные на их основе слова и словосочетания</w:t>
      </w:r>
      <w:r w:rsidR="008D42A5" w:rsidRPr="004F1097">
        <w:t>,</w:t>
      </w:r>
      <w:r w:rsidRPr="004F1097">
        <w:t xml:space="preserve"> 15% установленного должностного оклада тренерам-преподавателям, старшим тренерам-преподавателям, инструкторам методистам, старшим инструкторам-методистам.</w:t>
      </w:r>
    </w:p>
    <w:p w:rsidR="005956A7" w:rsidRPr="000E178D" w:rsidRDefault="005956A7" w:rsidP="000E178D">
      <w:pPr>
        <w:ind w:firstLine="567"/>
        <w:jc w:val="both"/>
      </w:pPr>
      <w:bookmarkStart w:id="8" w:name="sub_5012"/>
      <w:bookmarkEnd w:id="7"/>
      <w:r w:rsidRPr="000E178D">
        <w:t>1.2. Ежемесячная надбавка по должностям:</w:t>
      </w:r>
    </w:p>
    <w:bookmarkEnd w:id="8"/>
    <w:p w:rsidR="005956A7" w:rsidRPr="000E178D" w:rsidRDefault="005956A7" w:rsidP="000E178D">
      <w:pPr>
        <w:ind w:firstLine="567"/>
        <w:jc w:val="both"/>
      </w:pPr>
      <w:r w:rsidRPr="000E178D">
        <w:t>1.2.1. Научный сотрудник - 5%.</w:t>
      </w:r>
    </w:p>
    <w:p w:rsidR="005956A7" w:rsidRPr="000E178D" w:rsidRDefault="005956A7" w:rsidP="000E178D">
      <w:pPr>
        <w:ind w:firstLine="567"/>
        <w:jc w:val="both"/>
      </w:pPr>
      <w:r w:rsidRPr="000E178D">
        <w:t>1.2.2. Старший научный сотрудник - 15%.</w:t>
      </w:r>
    </w:p>
    <w:p w:rsidR="005956A7" w:rsidRPr="000E178D" w:rsidRDefault="005956A7" w:rsidP="000E178D">
      <w:pPr>
        <w:ind w:firstLine="567"/>
        <w:jc w:val="both"/>
      </w:pPr>
      <w:bookmarkStart w:id="9" w:name="sub_5013"/>
      <w:r w:rsidRPr="000E178D">
        <w:t>1.3. Ежемесячная надбавка за стаж работы.</w:t>
      </w:r>
    </w:p>
    <w:bookmarkEnd w:id="9"/>
    <w:p w:rsidR="005956A7" w:rsidRPr="000E178D" w:rsidRDefault="005956A7" w:rsidP="000E178D">
      <w:pPr>
        <w:ind w:firstLine="567"/>
        <w:jc w:val="both"/>
      </w:pPr>
      <w:r w:rsidRPr="000E178D">
        <w:t>1.3.1. Медицинским работникам:</w:t>
      </w:r>
    </w:p>
    <w:p w:rsidR="005956A7" w:rsidRPr="000E178D" w:rsidRDefault="005956A7" w:rsidP="000E178D">
      <w:pPr>
        <w:ind w:firstLine="567"/>
        <w:jc w:val="both"/>
      </w:pPr>
      <w:r w:rsidRPr="000E178D">
        <w:t>- за первые три года в размере 20% от установленного должностного оклада (оклада);</w:t>
      </w:r>
    </w:p>
    <w:p w:rsidR="005956A7" w:rsidRPr="000E178D" w:rsidRDefault="005956A7" w:rsidP="000E178D">
      <w:pPr>
        <w:ind w:firstLine="567"/>
        <w:jc w:val="both"/>
      </w:pPr>
      <w:r w:rsidRPr="000E178D">
        <w:lastRenderedPageBreak/>
        <w:t>- за последующие два года - 10% от установленного должностного оклада (оклада), но не свыше 30%.</w:t>
      </w:r>
    </w:p>
    <w:p w:rsidR="005956A7" w:rsidRPr="000E178D" w:rsidRDefault="005956A7" w:rsidP="000E178D">
      <w:pPr>
        <w:ind w:firstLine="567"/>
        <w:jc w:val="both"/>
      </w:pPr>
      <w:bookmarkStart w:id="10" w:name="sub_132"/>
      <w:r w:rsidRPr="000E178D">
        <w:t>1.3.2. Работникам библиотек:</w:t>
      </w:r>
    </w:p>
    <w:bookmarkEnd w:id="10"/>
    <w:p w:rsidR="005956A7" w:rsidRPr="000E178D" w:rsidRDefault="005956A7" w:rsidP="000E178D">
      <w:pPr>
        <w:ind w:firstLine="567"/>
        <w:jc w:val="both"/>
      </w:pPr>
      <w:r w:rsidRPr="000E178D">
        <w:t>- за первые пять лет работы в размере 5% от установленного должностного оклада (оклада);</w:t>
      </w:r>
    </w:p>
    <w:p w:rsidR="005956A7" w:rsidRPr="000E178D" w:rsidRDefault="005956A7" w:rsidP="000E178D">
      <w:pPr>
        <w:ind w:firstLine="567"/>
        <w:jc w:val="both"/>
      </w:pPr>
      <w:r w:rsidRPr="000E178D">
        <w:t>- за каждые последующие пять лет работы в размере 5% от установленного должностного оклада (оклада), но не свыше 20%.</w:t>
      </w:r>
    </w:p>
    <w:p w:rsidR="005956A7" w:rsidRPr="000E178D" w:rsidRDefault="005956A7" w:rsidP="000E178D">
      <w:pPr>
        <w:ind w:firstLine="567"/>
        <w:jc w:val="both"/>
      </w:pPr>
      <w:bookmarkStart w:id="11" w:name="sub_133"/>
      <w:r w:rsidRPr="000E178D">
        <w:t>1.3.3. Работникам учреждений, курируемых департаментом культуры и молодёжной политики Администрации города:</w:t>
      </w:r>
    </w:p>
    <w:bookmarkEnd w:id="11"/>
    <w:p w:rsidR="005956A7" w:rsidRPr="000E178D" w:rsidRDefault="005956A7" w:rsidP="000E178D">
      <w:pPr>
        <w:ind w:firstLine="567"/>
        <w:jc w:val="both"/>
      </w:pPr>
      <w:r w:rsidRPr="000E178D">
        <w:t>- при стаже работы от одного года до трех лет - 5%;</w:t>
      </w:r>
    </w:p>
    <w:p w:rsidR="005956A7" w:rsidRPr="000E178D" w:rsidRDefault="005956A7" w:rsidP="000E178D">
      <w:pPr>
        <w:ind w:firstLine="567"/>
        <w:jc w:val="both"/>
      </w:pPr>
      <w:r w:rsidRPr="000E178D">
        <w:t>- при стаже работы от трех лет до пяти лет - 10%;</w:t>
      </w:r>
    </w:p>
    <w:p w:rsidR="005956A7" w:rsidRPr="000E178D" w:rsidRDefault="005956A7" w:rsidP="000E178D">
      <w:pPr>
        <w:ind w:firstLine="567"/>
        <w:jc w:val="both"/>
      </w:pPr>
      <w:r w:rsidRPr="000E178D">
        <w:t>- при стаже работы свыше пяти лет - 15%.</w:t>
      </w:r>
    </w:p>
    <w:p w:rsidR="00C06B2A" w:rsidRPr="00B167DA" w:rsidRDefault="00C06B2A" w:rsidP="00C06B2A">
      <w:pPr>
        <w:ind w:firstLine="567"/>
        <w:jc w:val="both"/>
      </w:pPr>
      <w:bookmarkStart w:id="12" w:name="sub_135"/>
      <w:r w:rsidRPr="00FA2E2C">
        <w:t xml:space="preserve">1.3.4. Работникам учреждений, курируемых управлением физической </w:t>
      </w:r>
      <w:r w:rsidRPr="00B167DA">
        <w:t>культуры и спорта</w:t>
      </w:r>
      <w:r w:rsidR="000B462A">
        <w:t xml:space="preserve"> </w:t>
      </w:r>
      <w:r w:rsidR="000B462A" w:rsidRPr="000E178D">
        <w:t>Администрации города</w:t>
      </w:r>
      <w:r w:rsidRPr="00B167DA">
        <w:t>:</w:t>
      </w:r>
    </w:p>
    <w:p w:rsidR="00C06B2A" w:rsidRPr="006D1948" w:rsidRDefault="00C06B2A" w:rsidP="00C06B2A">
      <w:pPr>
        <w:ind w:firstLine="567"/>
        <w:jc w:val="both"/>
      </w:pPr>
      <w:r w:rsidRPr="006D1948">
        <w:t xml:space="preserve">- при стаже работы от трех лет до </w:t>
      </w:r>
      <w:r w:rsidR="00B167DA" w:rsidRPr="006D1948">
        <w:t>пяти</w:t>
      </w:r>
      <w:r w:rsidRPr="006D1948">
        <w:t xml:space="preserve"> лет - 5%;</w:t>
      </w:r>
    </w:p>
    <w:p w:rsidR="00C06B2A" w:rsidRPr="006D1948" w:rsidRDefault="00C06B2A" w:rsidP="00C06B2A">
      <w:pPr>
        <w:ind w:firstLine="567"/>
        <w:jc w:val="both"/>
      </w:pPr>
      <w:r w:rsidRPr="006D1948">
        <w:t xml:space="preserve">- при стаже работы от пяти лет до </w:t>
      </w:r>
      <w:r w:rsidR="00B167DA" w:rsidRPr="006D1948">
        <w:t xml:space="preserve">десяти </w:t>
      </w:r>
      <w:r w:rsidRPr="006D1948">
        <w:t>лет - 10%;</w:t>
      </w:r>
    </w:p>
    <w:p w:rsidR="00C06B2A" w:rsidRPr="006D1948" w:rsidRDefault="00C06B2A" w:rsidP="00C06B2A">
      <w:pPr>
        <w:ind w:firstLine="567"/>
        <w:jc w:val="both"/>
      </w:pPr>
      <w:r w:rsidRPr="006D1948">
        <w:t xml:space="preserve">- при стаже работы от </w:t>
      </w:r>
      <w:r w:rsidR="00B167DA" w:rsidRPr="006D1948">
        <w:t>десяти</w:t>
      </w:r>
      <w:r w:rsidRPr="006D1948">
        <w:t xml:space="preserve"> лет до </w:t>
      </w:r>
      <w:r w:rsidR="00B167DA" w:rsidRPr="006D1948">
        <w:t>двадцати</w:t>
      </w:r>
      <w:r w:rsidRPr="006D1948">
        <w:t xml:space="preserve"> лет - 15%;</w:t>
      </w:r>
    </w:p>
    <w:p w:rsidR="00C06B2A" w:rsidRDefault="00C06B2A" w:rsidP="00C06B2A">
      <w:pPr>
        <w:ind w:firstLine="567"/>
        <w:jc w:val="both"/>
      </w:pPr>
      <w:r w:rsidRPr="006D1948">
        <w:t xml:space="preserve">- при стаже работы свыше </w:t>
      </w:r>
      <w:r w:rsidR="00B167DA" w:rsidRPr="006D1948">
        <w:t xml:space="preserve">двадцати </w:t>
      </w:r>
      <w:r w:rsidRPr="006D1948">
        <w:t>лет - 20%.</w:t>
      </w:r>
    </w:p>
    <w:p w:rsidR="005956A7" w:rsidRPr="000E178D" w:rsidRDefault="005956A7" w:rsidP="00C06B2A">
      <w:pPr>
        <w:ind w:firstLine="567"/>
        <w:jc w:val="both"/>
      </w:pPr>
      <w:r w:rsidRPr="000E178D">
        <w:t>1.3.5. К иным периодам работы, включаемым в стаж работы, дающий право работникам на установление ежемесячной надбавки к установленному должностному окладу (окладу) за стаж работы относятся:</w:t>
      </w:r>
    </w:p>
    <w:bookmarkEnd w:id="12"/>
    <w:p w:rsidR="005956A7" w:rsidRPr="000E178D" w:rsidRDefault="005956A7" w:rsidP="000E178D">
      <w:pPr>
        <w:ind w:firstLine="567"/>
        <w:jc w:val="both"/>
      </w:pPr>
      <w:r w:rsidRPr="000E178D">
        <w:t>- время работы в муниципальных и государственных учреждениях, находящихся на территории муниципального образования городской округ Сургут</w:t>
      </w:r>
      <w:r w:rsidR="00001DCF">
        <w:t xml:space="preserve"> </w:t>
      </w:r>
      <w:r w:rsidR="00001DCF" w:rsidRPr="00001DCF">
        <w:t xml:space="preserve">Ханты-Мансийского автономного округа </w:t>
      </w:r>
      <w:r w:rsidR="00461E95">
        <w:t>–</w:t>
      </w:r>
      <w:r w:rsidR="00001DCF" w:rsidRPr="00001DCF">
        <w:t xml:space="preserve"> Югры</w:t>
      </w:r>
      <w:r w:rsidRPr="000E178D">
        <w:t>;</w:t>
      </w:r>
    </w:p>
    <w:p w:rsidR="005956A7" w:rsidRPr="000E178D" w:rsidRDefault="005956A7" w:rsidP="000E178D">
      <w:pPr>
        <w:ind w:firstLine="567"/>
        <w:jc w:val="both"/>
      </w:pPr>
      <w:r w:rsidRPr="000E178D">
        <w:t>- время работы в качестве освобожденных работников профсоюзных организаций в государственных органах, органах местного самоуправления;</w:t>
      </w:r>
    </w:p>
    <w:p w:rsidR="005956A7" w:rsidRPr="000E178D" w:rsidRDefault="005956A7" w:rsidP="000E178D">
      <w:pPr>
        <w:ind w:firstLine="567"/>
        <w:jc w:val="both"/>
      </w:pPr>
      <w:r w:rsidRPr="000E178D">
        <w:t>- периоды прохождения военной службы по призыву;</w:t>
      </w:r>
    </w:p>
    <w:p w:rsidR="005956A7" w:rsidRPr="000E178D" w:rsidRDefault="005956A7" w:rsidP="000E178D">
      <w:pPr>
        <w:ind w:firstLine="567"/>
        <w:jc w:val="both"/>
      </w:pPr>
      <w:r w:rsidRPr="000E178D">
        <w:t>- время обучения в учебных заведениях с отрывом от работы в связи с направлением муниципальным учреждением для повышения квалификации или переподготовки при условии возвращения в направившее учреждение для дальнейшей работы;</w:t>
      </w:r>
    </w:p>
    <w:p w:rsidR="005956A7" w:rsidRPr="000E178D" w:rsidRDefault="005956A7" w:rsidP="000E178D">
      <w:pPr>
        <w:ind w:firstLine="567"/>
        <w:jc w:val="both"/>
      </w:pPr>
      <w:r w:rsidRPr="000E178D">
        <w:t>- время службы (работы) в структурах, обеспечивающих правопорядок и общественную безопасность (Вооруженных Силах СССР, Российской Федерации, ФСБ России, МВД России, Федеральной службы Российской Федерации по контролю за оборотом наркотиков, Минюста России, МЧС России, ФСНП России), при трудоустройстве в муниципальное учреждение, осуществляющее деятельность, которая направлена на развитие военно-патриотического и гражданского потенциала.</w:t>
      </w:r>
    </w:p>
    <w:p w:rsidR="005956A7" w:rsidRPr="000E178D" w:rsidRDefault="005956A7" w:rsidP="000E178D">
      <w:pPr>
        <w:ind w:firstLine="567"/>
        <w:jc w:val="both"/>
      </w:pPr>
      <w:bookmarkStart w:id="13" w:name="sub_5014"/>
      <w:r w:rsidRPr="000E178D">
        <w:t>1.4. Премия по итогам работы за месяц устанавливается в пределах средств на оплату труда работников учреждения в следующих размерах:</w:t>
      </w:r>
    </w:p>
    <w:p w:rsidR="005956A7" w:rsidRPr="000E178D" w:rsidRDefault="005956A7" w:rsidP="000E178D">
      <w:pPr>
        <w:ind w:firstLine="567"/>
        <w:jc w:val="both"/>
      </w:pPr>
      <w:bookmarkStart w:id="14" w:name="sub_141"/>
      <w:bookmarkEnd w:id="13"/>
      <w:r w:rsidRPr="000E178D">
        <w:t xml:space="preserve">1.4.1. Руководителям структурных подразделений учреждения, их заместителям, специалистам, служащим, рабочим (за исключением водителей автомобилей, машинистов спецтехники, работников библиотек и музеев, указанных в </w:t>
      </w:r>
      <w:hyperlink w:anchor="sub_142" w:history="1">
        <w:r w:rsidRPr="000E178D">
          <w:rPr>
            <w:rStyle w:val="a9"/>
            <w:color w:val="auto"/>
          </w:rPr>
          <w:t>пунктах 1.4.2</w:t>
        </w:r>
      </w:hyperlink>
      <w:r w:rsidRPr="000E178D">
        <w:t xml:space="preserve">, </w:t>
      </w:r>
      <w:hyperlink w:anchor="sub_143" w:history="1">
        <w:r w:rsidRPr="000E178D">
          <w:rPr>
            <w:rStyle w:val="a9"/>
            <w:color w:val="auto"/>
          </w:rPr>
          <w:t>1.4.3</w:t>
        </w:r>
      </w:hyperlink>
      <w:r w:rsidRPr="000E178D">
        <w:t xml:space="preserve"> настоящего порядка) в размере до 20% от месячного фонда оплаты труда. При этом отдельным руководителям структурных подразделений </w:t>
      </w:r>
      <w:r w:rsidRPr="000E178D">
        <w:lastRenderedPageBreak/>
        <w:t>учреждения, их заместителям, специалистам, служащим и рабочим размер премии может быть установлен до 70% за особые заслуги либо особые достижения в работе, определенные положением учреждения.</w:t>
      </w:r>
    </w:p>
    <w:p w:rsidR="005956A7" w:rsidRPr="000E178D" w:rsidRDefault="005956A7" w:rsidP="000E178D">
      <w:pPr>
        <w:ind w:firstLine="567"/>
        <w:jc w:val="both"/>
      </w:pPr>
      <w:bookmarkStart w:id="15" w:name="sub_142"/>
      <w:bookmarkEnd w:id="14"/>
      <w:r w:rsidRPr="000E178D">
        <w:t>1.4.2. Водителям автомобилей и машинистам спецтехники в размере до 100% от месячного фонда оплаты труда.</w:t>
      </w:r>
    </w:p>
    <w:p w:rsidR="005956A7" w:rsidRPr="000E178D" w:rsidRDefault="005956A7" w:rsidP="000E178D">
      <w:pPr>
        <w:ind w:firstLine="567"/>
        <w:jc w:val="both"/>
      </w:pPr>
      <w:bookmarkStart w:id="16" w:name="sub_143"/>
      <w:bookmarkEnd w:id="15"/>
      <w:r w:rsidRPr="000E178D">
        <w:t>1.4.3. Работникам библиотек и музеев, отнесенным к следующим профессиональным квалификационным группам, в размере до 40% от месячного фонда оплаты труда:</w:t>
      </w:r>
    </w:p>
    <w:bookmarkEnd w:id="16"/>
    <w:p w:rsidR="005956A7" w:rsidRPr="000E178D" w:rsidRDefault="005956A7" w:rsidP="000E178D">
      <w:pPr>
        <w:ind w:firstLine="567"/>
        <w:jc w:val="both"/>
      </w:pPr>
      <w:r w:rsidRPr="000E178D">
        <w:t xml:space="preserve">1) </w:t>
      </w:r>
      <w:r w:rsidR="00C06B2A">
        <w:t>«</w:t>
      </w:r>
      <w:r w:rsidRPr="000E178D">
        <w:t>Профессиональная квалификационная группа должностей научных работников и руководителей структурных подразделений</w:t>
      </w:r>
      <w:r w:rsidR="00C06B2A">
        <w:t>»</w:t>
      </w:r>
      <w:r w:rsidRPr="000E178D">
        <w:t>.</w:t>
      </w:r>
    </w:p>
    <w:p w:rsidR="005956A7" w:rsidRPr="000E178D" w:rsidRDefault="005956A7" w:rsidP="000E178D">
      <w:pPr>
        <w:ind w:firstLine="567"/>
        <w:jc w:val="both"/>
      </w:pPr>
      <w:r w:rsidRPr="000E178D">
        <w:t xml:space="preserve">2) </w:t>
      </w:r>
      <w:r w:rsidR="00C06B2A">
        <w:t>«</w:t>
      </w:r>
      <w:r w:rsidRPr="000E178D">
        <w:t>Должности технических исполнителей и артистов вспомогательного состава</w:t>
      </w:r>
      <w:r w:rsidR="00C06B2A">
        <w:t>»</w:t>
      </w:r>
      <w:r w:rsidRPr="000E178D">
        <w:t>.</w:t>
      </w:r>
    </w:p>
    <w:p w:rsidR="005956A7" w:rsidRPr="000E178D" w:rsidRDefault="005956A7" w:rsidP="000E178D">
      <w:pPr>
        <w:ind w:firstLine="567"/>
        <w:jc w:val="both"/>
      </w:pPr>
      <w:r w:rsidRPr="000E178D">
        <w:t xml:space="preserve">3) </w:t>
      </w:r>
      <w:r w:rsidR="00C06B2A">
        <w:t>«</w:t>
      </w:r>
      <w:r w:rsidRPr="000E178D">
        <w:t>Должности работников культуры, искусства и кинематографии среднего звена</w:t>
      </w:r>
      <w:r w:rsidR="00C06B2A">
        <w:t>»</w:t>
      </w:r>
      <w:r w:rsidRPr="000E178D">
        <w:t>.</w:t>
      </w:r>
    </w:p>
    <w:p w:rsidR="005956A7" w:rsidRPr="000E178D" w:rsidRDefault="005956A7" w:rsidP="000E178D">
      <w:pPr>
        <w:ind w:firstLine="567"/>
        <w:jc w:val="both"/>
      </w:pPr>
      <w:r w:rsidRPr="000E178D">
        <w:t xml:space="preserve">4) </w:t>
      </w:r>
      <w:r w:rsidR="00C06B2A">
        <w:t>«</w:t>
      </w:r>
      <w:r w:rsidRPr="000E178D">
        <w:t>Должности работников культуры, искусства и кинематографии ведущего звена</w:t>
      </w:r>
      <w:r w:rsidR="00C06B2A">
        <w:t>»</w:t>
      </w:r>
      <w:r w:rsidRPr="000E178D">
        <w:t>.</w:t>
      </w:r>
    </w:p>
    <w:p w:rsidR="005956A7" w:rsidRPr="000E178D" w:rsidRDefault="005956A7" w:rsidP="000E178D">
      <w:pPr>
        <w:ind w:firstLine="567"/>
        <w:jc w:val="both"/>
      </w:pPr>
      <w:r w:rsidRPr="000E178D">
        <w:t>При этом отдельным работникам библиотек и музеев размер премии может быть установлен до 70% за особые заслуги либо особые достижения в работе, определенные положением учреждения.</w:t>
      </w:r>
    </w:p>
    <w:p w:rsidR="005956A7" w:rsidRPr="000E178D" w:rsidRDefault="005956A7" w:rsidP="000E178D">
      <w:pPr>
        <w:ind w:firstLine="567"/>
        <w:jc w:val="both"/>
      </w:pPr>
      <w:bookmarkStart w:id="17" w:name="sub_5016"/>
      <w:r w:rsidRPr="006D1948">
        <w:t>1.</w:t>
      </w:r>
      <w:r w:rsidR="00C06B2A" w:rsidRPr="006D1948">
        <w:t>5</w:t>
      </w:r>
      <w:r w:rsidRPr="006D1948">
        <w:t xml:space="preserve">. </w:t>
      </w:r>
      <w:r w:rsidR="00C06B2A" w:rsidRPr="006D1948">
        <w:t>Работникам муниципальных учреждений, курируемых департаментом культуры и молод</w:t>
      </w:r>
      <w:r w:rsidR="006D1948">
        <w:t>ё</w:t>
      </w:r>
      <w:r w:rsidR="00C06B2A" w:rsidRPr="006D1948">
        <w:t>жной политики Администрации города, управлением физической культуры и спорта Администрации города</w:t>
      </w:r>
      <w:r w:rsidR="00D35F45">
        <w:t>,</w:t>
      </w:r>
      <w:r w:rsidR="00C06B2A" w:rsidRPr="00810527">
        <w:t xml:space="preserve"> состоящим в списочном составе (за исключением работников, находящихся в отпуске по уходу за ребенком, в отпуске без сохранения заработной платы, продолжительность которого не более 14 календарных дней), устанавливается единовременное премирование к нерабочим праздничным дням в размере до одного месячного фонда оплаты труда по основной занимаемой должности (профессии) из средств обоснованно сложившейся экономии по фонду оплаты труда независимо от источников поступления указанных средств, предусмотренных планами финансово-хозяйственной деятельности учреждений на оплату труда.</w:t>
      </w:r>
    </w:p>
    <w:bookmarkEnd w:id="17"/>
    <w:p w:rsidR="005956A7" w:rsidRPr="000E178D" w:rsidRDefault="005956A7" w:rsidP="000E178D">
      <w:pPr>
        <w:ind w:firstLine="567"/>
        <w:jc w:val="both"/>
      </w:pPr>
      <w:r w:rsidRPr="000E178D">
        <w:t>Выплата единовременного премирования к нерабочим праздничным дням не производится работнику, принятому на работу по совместительству, и работнику, заключившему срочный трудовой договор (сроком до двух месяцев).</w:t>
      </w:r>
    </w:p>
    <w:p w:rsidR="005956A7" w:rsidRPr="000E178D" w:rsidRDefault="005956A7" w:rsidP="000E178D">
      <w:pPr>
        <w:ind w:firstLine="567"/>
        <w:jc w:val="both"/>
      </w:pPr>
      <w:r w:rsidRPr="000E178D">
        <w:t>Единовременное премирование работников осуществляется на основании приказа руководителя учреждения.</w:t>
      </w:r>
    </w:p>
    <w:p w:rsidR="005956A7" w:rsidRPr="00ED0441" w:rsidRDefault="005956A7" w:rsidP="000E178D">
      <w:pPr>
        <w:ind w:firstLine="567"/>
        <w:jc w:val="both"/>
      </w:pPr>
      <w:r w:rsidRPr="000E178D">
        <w:t xml:space="preserve">Месячный фонд оплаты труда для единовременного премирования к нерабочим праздничным дням определяется в соответствии с </w:t>
      </w:r>
      <w:hyperlink r:id="rId8" w:history="1">
        <w:r w:rsidRPr="000E178D">
          <w:rPr>
            <w:rStyle w:val="a9"/>
            <w:color w:val="auto"/>
          </w:rPr>
          <w:t>подпунктом 3.10.1 пункта 3.10</w:t>
        </w:r>
      </w:hyperlink>
      <w:r w:rsidRPr="000E178D">
        <w:t xml:space="preserve"> приложения 4 к </w:t>
      </w:r>
      <w:r w:rsidRPr="00ED0441">
        <w:t>настоящему постановлению.</w:t>
      </w:r>
    </w:p>
    <w:p w:rsidR="00810527" w:rsidRPr="00ED0441" w:rsidRDefault="005956A7" w:rsidP="000E178D">
      <w:pPr>
        <w:ind w:firstLine="567"/>
        <w:jc w:val="both"/>
      </w:pPr>
      <w:bookmarkStart w:id="18" w:name="sub_5002"/>
      <w:r w:rsidRPr="00ED0441">
        <w:t xml:space="preserve">2. </w:t>
      </w:r>
      <w:bookmarkEnd w:id="18"/>
      <w:r w:rsidR="00C06B2A" w:rsidRPr="00ED0441">
        <w:t>Особенности порядка и условий оплаты труда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w:t>
      </w:r>
      <w:r w:rsidR="00001DCF">
        <w:t>й</w:t>
      </w:r>
      <w:r w:rsidR="00C06B2A" w:rsidRPr="00ED0441">
        <w:t xml:space="preserve"> округ Сургут</w:t>
      </w:r>
      <w:r w:rsidR="00001DCF">
        <w:t xml:space="preserve"> </w:t>
      </w:r>
      <w:r w:rsidR="00001DCF" w:rsidRPr="00001DCF">
        <w:t xml:space="preserve">Ханты-Мансийского автономного округа </w:t>
      </w:r>
      <w:r w:rsidR="00001DCF">
        <w:t>–</w:t>
      </w:r>
      <w:r w:rsidR="00001DCF" w:rsidRPr="00001DCF">
        <w:t xml:space="preserve"> Югры</w:t>
      </w:r>
      <w:r w:rsidR="00C06B2A" w:rsidRPr="00ED0441">
        <w:t xml:space="preserve"> и реализующих дополнительные общеразвивающие программы, дополнительные образовательные программы спортивной подготовки:</w:t>
      </w:r>
    </w:p>
    <w:p w:rsidR="008D42A5" w:rsidRDefault="005956A7" w:rsidP="000E178D">
      <w:pPr>
        <w:ind w:firstLine="567"/>
        <w:jc w:val="both"/>
      </w:pPr>
      <w:r w:rsidRPr="006A4D7A">
        <w:lastRenderedPageBreak/>
        <w:t xml:space="preserve">2.1. </w:t>
      </w:r>
      <w:r w:rsidR="008D42A5" w:rsidRPr="006A4D7A">
        <w:t>Нормальная продолжительность рабочего времени не может превышать 40-а часов в неделю (для мужчин) и 36-и часов в неделю (для женщин):</w:t>
      </w:r>
    </w:p>
    <w:p w:rsidR="00C06B2A" w:rsidRPr="00ED0441" w:rsidRDefault="00C06B2A" w:rsidP="000E178D">
      <w:pPr>
        <w:ind w:firstLine="567"/>
        <w:jc w:val="both"/>
      </w:pPr>
      <w:r w:rsidRPr="00ED0441">
        <w:t>1) тренерам, осуществляющим подготовку спортивных сборных команд муниципального образования городско</w:t>
      </w:r>
      <w:r w:rsidR="00001DCF">
        <w:t>й</w:t>
      </w:r>
      <w:r w:rsidRPr="00ED0441">
        <w:t xml:space="preserve"> округ Сургут</w:t>
      </w:r>
      <w:r w:rsidR="00001DCF">
        <w:t xml:space="preserve"> </w:t>
      </w:r>
      <w:r w:rsidR="00001DCF" w:rsidRPr="00001DCF">
        <w:t xml:space="preserve">Ханты-Мансийского автономного округа </w:t>
      </w:r>
      <w:r w:rsidR="00001DCF">
        <w:t>–</w:t>
      </w:r>
      <w:r w:rsidR="00001DCF" w:rsidRPr="00001DCF">
        <w:t xml:space="preserve"> Югры</w:t>
      </w:r>
      <w:r w:rsidRPr="00ED0441">
        <w:t xml:space="preserve"> и не являющимся педагогическими работниками, устанавливается норма часов тренерской работы (тренерская нагрузка) за ставку нормируемой части заработной платы (установленного должностного оклада) - 24</w:t>
      </w:r>
      <w:r w:rsidR="00001DCF">
        <w:t xml:space="preserve"> часа в неделю;</w:t>
      </w:r>
    </w:p>
    <w:p w:rsidR="00F8063F" w:rsidRPr="00ED0441" w:rsidRDefault="00F8063F" w:rsidP="00F8063F">
      <w:pPr>
        <w:ind w:firstLine="567"/>
        <w:jc w:val="both"/>
      </w:pPr>
      <w:bookmarkStart w:id="19" w:name="sub_5022"/>
      <w:r w:rsidRPr="00ED0441">
        <w:t>2) тренерам-преподавателям, реализующим дополнительные общеразвивающие программы, дополнительные образовательные программы спортивной подготовки, которые являются педагогическими работниками, устанавливается норма часов учебной (преподавательской) работы (далее - тренировочная нагрузка) за ставку нормируемой части заработной платы (установленного должностного оклада) - 18 часов в неделю.</w:t>
      </w:r>
    </w:p>
    <w:p w:rsidR="00F8063F" w:rsidRPr="00ED0441" w:rsidRDefault="00F8063F" w:rsidP="00F8063F">
      <w:pPr>
        <w:ind w:firstLine="567"/>
        <w:jc w:val="both"/>
      </w:pPr>
      <w:r w:rsidRPr="00ED0441">
        <w:t>Норма часов тренерской нагрузки (тренировочной нагрузки) за ставку заработной платы (установленного должностного оклада) устанавливается в астрономических часах, включая установленные короткие перерывы между занятиями.</w:t>
      </w:r>
    </w:p>
    <w:p w:rsidR="00F8063F" w:rsidRPr="00810527" w:rsidRDefault="00F8063F" w:rsidP="00F8063F">
      <w:pPr>
        <w:ind w:firstLine="567"/>
        <w:jc w:val="both"/>
      </w:pPr>
      <w:r w:rsidRPr="00ED0441">
        <w:t>Оплата труда тренерам, тренерам-преподавателям в актированные дни и в дни отмены тренировочных (учебно-тренировочных) занятий, свя</w:t>
      </w:r>
      <w:r w:rsidRPr="00810527">
        <w:t>занных с карантином, производится по плановой тарификации.</w:t>
      </w:r>
    </w:p>
    <w:p w:rsidR="00F8063F" w:rsidRPr="00ED0441" w:rsidRDefault="00F8063F" w:rsidP="00F8063F">
      <w:pPr>
        <w:ind w:firstLine="567"/>
        <w:jc w:val="both"/>
      </w:pPr>
      <w:r w:rsidRPr="00ED0441">
        <w:t>Расчет заработной платы тренеров, тренеров-преподавателей осуществляется путем проведения ежегодной (не позднее чем за две недели до начала учебно-тренировочного (спортивного) сезона) тарификации работников.</w:t>
      </w:r>
    </w:p>
    <w:p w:rsidR="00F8063F" w:rsidRPr="00ED0441" w:rsidRDefault="00F8063F" w:rsidP="00F8063F">
      <w:pPr>
        <w:ind w:firstLine="567"/>
        <w:jc w:val="both"/>
      </w:pPr>
      <w:r w:rsidRPr="00ED0441">
        <w:t>Нормирование труда тренерского (педагогического) состава осуществляется с использованием следующих методов:</w:t>
      </w:r>
    </w:p>
    <w:p w:rsidR="00F8063F" w:rsidRPr="00ED0441" w:rsidRDefault="00F8063F" w:rsidP="00F8063F">
      <w:pPr>
        <w:ind w:firstLine="567"/>
        <w:jc w:val="both"/>
      </w:pPr>
      <w:r w:rsidRPr="00ED0441">
        <w:t>- почасовой - зависит от выработки рабочего времени, затраченного на реализацию образовательной программы или программы подготовки спортивного резерва в соответствии с табелем учета рабочего времени;</w:t>
      </w:r>
    </w:p>
    <w:p w:rsidR="00F8063F" w:rsidRPr="00ED0441" w:rsidRDefault="00F8063F" w:rsidP="00F8063F">
      <w:pPr>
        <w:ind w:firstLine="567"/>
        <w:jc w:val="both"/>
      </w:pPr>
      <w:r w:rsidRPr="00ED0441">
        <w:t xml:space="preserve">- </w:t>
      </w:r>
      <w:proofErr w:type="spellStart"/>
      <w:r w:rsidRPr="00ED0441">
        <w:t>подушевой</w:t>
      </w:r>
      <w:proofErr w:type="spellEnd"/>
      <w:r w:rsidRPr="00ED0441">
        <w:t xml:space="preserve"> - зависит от количества обучающихся, занимающихся</w:t>
      </w:r>
      <w:r w:rsidR="00384CBB" w:rsidRPr="00ED0441">
        <w:t>,</w:t>
      </w:r>
      <w:r w:rsidRPr="00ED0441">
        <w:t xml:space="preserve"> спортсменов по каждому этапу (периоду) подготовки и избранному виду спорта, закрепленных за работником в соответствии с тарификацией;</w:t>
      </w:r>
    </w:p>
    <w:p w:rsidR="00F8063F" w:rsidRPr="00ED0441" w:rsidRDefault="00F8063F" w:rsidP="00F8063F">
      <w:pPr>
        <w:ind w:firstLine="567"/>
        <w:jc w:val="both"/>
      </w:pPr>
      <w:r w:rsidRPr="00ED0441">
        <w:t>- групповой - зависит от количества групп по каждому этапу (периоду) подготовки и избранному виду спорта при условии наполняемости групп не ниже минимального;</w:t>
      </w:r>
    </w:p>
    <w:p w:rsidR="00F8063F" w:rsidRPr="00ED0441" w:rsidRDefault="00F8063F" w:rsidP="00F8063F">
      <w:pPr>
        <w:ind w:firstLine="567"/>
        <w:jc w:val="both"/>
      </w:pPr>
      <w:r w:rsidRPr="00ED0441">
        <w:t>- рейтинговый - зависит от результатов спортивных достижений, обучающихся, занимающихся</w:t>
      </w:r>
      <w:r w:rsidR="00384CBB" w:rsidRPr="00ED0441">
        <w:t>,</w:t>
      </w:r>
      <w:r w:rsidRPr="00ED0441">
        <w:t xml:space="preserve"> спортсменов за определенный период подготовки.</w:t>
      </w:r>
    </w:p>
    <w:p w:rsidR="00F8063F" w:rsidRPr="00ED0441" w:rsidRDefault="00F8063F" w:rsidP="00F8063F">
      <w:pPr>
        <w:ind w:firstLine="567"/>
        <w:jc w:val="both"/>
      </w:pPr>
      <w:proofErr w:type="spellStart"/>
      <w:r w:rsidRPr="00ED0441">
        <w:t>Тарифицирование</w:t>
      </w:r>
      <w:proofErr w:type="spellEnd"/>
      <w:r w:rsidRPr="00ED0441">
        <w:t xml:space="preserve"> работников, участвующих в реализации программ с несколькими группами обучающихся, занимающихся</w:t>
      </w:r>
      <w:r w:rsidR="00384CBB" w:rsidRPr="00ED0441">
        <w:t>,</w:t>
      </w:r>
      <w:r w:rsidRPr="00ED0441">
        <w:t xml:space="preserve"> спортсменов, может осуществляться с применением разных методов по каждой группе.</w:t>
      </w:r>
    </w:p>
    <w:p w:rsidR="00F8063F" w:rsidRPr="00384CBB" w:rsidRDefault="00F8063F" w:rsidP="00F8063F">
      <w:pPr>
        <w:ind w:firstLine="567"/>
        <w:jc w:val="both"/>
      </w:pPr>
      <w:r w:rsidRPr="00ED0441">
        <w:t>Метод расчета установленного должностного оклада (оклада) тренеров, тренеров-преподавателей и специалистов учреждений, осуществляющих подготовку спортивных сборных команд муниципального образования городско</w:t>
      </w:r>
      <w:r w:rsidR="00001DCF">
        <w:t>й</w:t>
      </w:r>
      <w:r w:rsidRPr="00ED0441">
        <w:t xml:space="preserve"> округ Сургут</w:t>
      </w:r>
      <w:r w:rsidR="00001DCF">
        <w:t xml:space="preserve"> </w:t>
      </w:r>
      <w:r w:rsidR="00001DCF" w:rsidRPr="00001DCF">
        <w:t xml:space="preserve">Ханты-Мансийского автономного округа </w:t>
      </w:r>
      <w:r w:rsidR="00001DCF">
        <w:t>–</w:t>
      </w:r>
      <w:r w:rsidR="00001DCF" w:rsidRPr="00001DCF">
        <w:t xml:space="preserve"> Югры</w:t>
      </w:r>
      <w:r w:rsidRPr="00ED0441">
        <w:t xml:space="preserve"> и реализующих </w:t>
      </w:r>
      <w:r w:rsidRPr="00ED0441">
        <w:lastRenderedPageBreak/>
        <w:t>дополнительные общеразвивающие программы, дополнительные образовательные программы спортивной подготовки, определяется учреждением исходя из специфики работы по видам спорта, этапам (периодам) подготовки и закрепляется локальным нормативным</w:t>
      </w:r>
      <w:r w:rsidRPr="00384CBB">
        <w:t xml:space="preserve"> актом учреждения (положением об оплате труда работников) по согласованию с управлением физической культуры и спорта Администрации города.</w:t>
      </w:r>
    </w:p>
    <w:p w:rsidR="00F8063F" w:rsidRPr="00ED0441" w:rsidRDefault="00F8063F" w:rsidP="00F8063F">
      <w:pPr>
        <w:ind w:firstLine="567"/>
        <w:jc w:val="both"/>
      </w:pPr>
      <w:r w:rsidRPr="00ED0441">
        <w:t>Максимальный объем тренерской нагрузки (тренировочной нагрузки) в пределах нормальной продолжительности рабочего времени устанавливается локальным нормативным актом учреждения.</w:t>
      </w:r>
    </w:p>
    <w:p w:rsidR="00F4072B" w:rsidRPr="00ED0441" w:rsidRDefault="005956A7" w:rsidP="00F4072B">
      <w:pPr>
        <w:ind w:firstLine="567"/>
        <w:jc w:val="both"/>
      </w:pPr>
      <w:r w:rsidRPr="00ED0441">
        <w:t xml:space="preserve">2.2. </w:t>
      </w:r>
      <w:bookmarkEnd w:id="19"/>
      <w:r w:rsidR="00F4072B" w:rsidRPr="00ED0441">
        <w:t>Комплектование учебно-тренировочных групп, тренировочных групп (далее – групп) осуществляется ежегодно в сентябре - октябре месяцах и начисление заработной платы тренерам, тренерам-преподавателям на спортивно-оздоровительном этапе и этапе начальной подготовки первого года обучения осуществляется по плановой тарификации.</w:t>
      </w:r>
    </w:p>
    <w:p w:rsidR="00F4072B" w:rsidRPr="00ED0441" w:rsidRDefault="00F4072B" w:rsidP="00F4072B">
      <w:pPr>
        <w:ind w:firstLine="567"/>
        <w:jc w:val="both"/>
      </w:pPr>
      <w:r w:rsidRPr="00ED0441">
        <w:t>Наполняемость групп и объем тренировочной нагрузки определяется с учетом техники безопасности в соответствии с программой спортивной подготовки по виду спорта и (или) образовательной программой.</w:t>
      </w:r>
    </w:p>
    <w:p w:rsidR="005956A7" w:rsidRPr="00ED0441" w:rsidRDefault="00F4072B" w:rsidP="00F4072B">
      <w:pPr>
        <w:ind w:firstLine="567"/>
        <w:jc w:val="both"/>
      </w:pPr>
      <w:r w:rsidRPr="00ED0441">
        <w:t>При отсутствии федерального стандарта спортивной подготовки по соответствующему виду спорта применяются параметры, приведенные в таблице 1 настоящего порядка.</w:t>
      </w:r>
    </w:p>
    <w:p w:rsidR="0043225F" w:rsidRDefault="0043225F" w:rsidP="005956A7">
      <w:pPr>
        <w:ind w:firstLine="698"/>
        <w:jc w:val="right"/>
        <w:rPr>
          <w:rStyle w:val="aa"/>
          <w:b w:val="0"/>
        </w:rPr>
      </w:pPr>
      <w:bookmarkStart w:id="20" w:name="sub_201"/>
    </w:p>
    <w:p w:rsidR="003678A5" w:rsidRDefault="003678A5" w:rsidP="005956A7">
      <w:pPr>
        <w:ind w:firstLine="698"/>
        <w:jc w:val="right"/>
        <w:rPr>
          <w:rStyle w:val="aa"/>
          <w:b w:val="0"/>
        </w:rPr>
      </w:pPr>
    </w:p>
    <w:p w:rsidR="005956A7" w:rsidRPr="00ED0441" w:rsidRDefault="005956A7" w:rsidP="005956A7">
      <w:pPr>
        <w:ind w:firstLine="698"/>
        <w:jc w:val="right"/>
      </w:pPr>
      <w:r w:rsidRPr="00ED0441">
        <w:rPr>
          <w:rStyle w:val="aa"/>
          <w:b w:val="0"/>
        </w:rPr>
        <w:t>Таблица 1</w:t>
      </w:r>
    </w:p>
    <w:bookmarkEnd w:id="20"/>
    <w:p w:rsidR="005956A7" w:rsidRPr="00ED0441" w:rsidRDefault="005956A7" w:rsidP="005956A7"/>
    <w:p w:rsidR="007B7BC8" w:rsidRPr="00ED0441" w:rsidRDefault="007B7BC8" w:rsidP="007B7BC8">
      <w:pPr>
        <w:jc w:val="center"/>
        <w:rPr>
          <w:rFonts w:ascii="Times New Roman CYR" w:eastAsiaTheme="minorEastAsia" w:hAnsi="Times New Roman CYR" w:cs="Times New Roman CYR"/>
          <w:bCs/>
          <w:color w:val="26282F"/>
          <w:sz w:val="27"/>
          <w:szCs w:val="27"/>
          <w:lang w:eastAsia="ru-RU"/>
        </w:rPr>
      </w:pPr>
      <w:r w:rsidRPr="00ED0441">
        <w:rPr>
          <w:rFonts w:ascii="Times New Roman CYR" w:eastAsiaTheme="minorEastAsia" w:hAnsi="Times New Roman CYR" w:cs="Times New Roman CYR"/>
          <w:bCs/>
          <w:color w:val="26282F"/>
          <w:sz w:val="27"/>
          <w:szCs w:val="27"/>
          <w:lang w:eastAsia="ru-RU"/>
        </w:rPr>
        <w:t xml:space="preserve">Наполняемость групп и максимальный объем недельной </w:t>
      </w:r>
    </w:p>
    <w:p w:rsidR="007B7BC8" w:rsidRPr="00ED0441" w:rsidRDefault="007B7BC8" w:rsidP="007B7BC8">
      <w:pPr>
        <w:jc w:val="center"/>
        <w:rPr>
          <w:rFonts w:ascii="Times New Roman CYR" w:eastAsiaTheme="minorEastAsia" w:hAnsi="Times New Roman CYR" w:cs="Times New Roman CYR"/>
          <w:bCs/>
          <w:color w:val="26282F"/>
          <w:sz w:val="27"/>
          <w:szCs w:val="27"/>
          <w:lang w:eastAsia="ru-RU"/>
        </w:rPr>
      </w:pPr>
      <w:r w:rsidRPr="00ED0441">
        <w:rPr>
          <w:rFonts w:ascii="Times New Roman CYR" w:eastAsiaTheme="minorEastAsia" w:hAnsi="Times New Roman CYR" w:cs="Times New Roman CYR"/>
          <w:bCs/>
          <w:color w:val="26282F"/>
          <w:sz w:val="27"/>
          <w:szCs w:val="27"/>
          <w:lang w:eastAsia="ru-RU"/>
        </w:rPr>
        <w:t xml:space="preserve">тренировочной нагрузки на каждом этапе спортивной </w:t>
      </w:r>
    </w:p>
    <w:p w:rsidR="007B7BC8" w:rsidRPr="00ED0441" w:rsidRDefault="007B7BC8" w:rsidP="007B7BC8">
      <w:pPr>
        <w:jc w:val="center"/>
        <w:rPr>
          <w:rFonts w:ascii="Times New Roman CYR" w:eastAsiaTheme="minorEastAsia" w:hAnsi="Times New Roman CYR" w:cs="Times New Roman CYR"/>
          <w:bCs/>
          <w:color w:val="26282F"/>
          <w:sz w:val="27"/>
          <w:szCs w:val="27"/>
          <w:lang w:eastAsia="ru-RU"/>
        </w:rPr>
      </w:pPr>
      <w:r w:rsidRPr="00ED0441">
        <w:rPr>
          <w:rFonts w:ascii="Times New Roman CYR" w:eastAsiaTheme="minorEastAsia" w:hAnsi="Times New Roman CYR" w:cs="Times New Roman CYR"/>
          <w:bCs/>
          <w:color w:val="26282F"/>
          <w:sz w:val="27"/>
          <w:szCs w:val="27"/>
          <w:lang w:eastAsia="ru-RU"/>
        </w:rPr>
        <w:t xml:space="preserve">подготовки при отсутствии федерального стандарта спортивной </w:t>
      </w:r>
    </w:p>
    <w:p w:rsidR="005956A7" w:rsidRPr="00ED0441" w:rsidRDefault="007B7BC8" w:rsidP="007B7BC8">
      <w:pPr>
        <w:jc w:val="center"/>
        <w:rPr>
          <w:rFonts w:ascii="Times New Roman CYR" w:eastAsiaTheme="minorEastAsia" w:hAnsi="Times New Roman CYR" w:cs="Times New Roman CYR"/>
          <w:bCs/>
          <w:color w:val="26282F"/>
          <w:sz w:val="27"/>
          <w:szCs w:val="27"/>
          <w:lang w:eastAsia="ru-RU"/>
        </w:rPr>
      </w:pPr>
      <w:r w:rsidRPr="00ED0441">
        <w:rPr>
          <w:rFonts w:ascii="Times New Roman CYR" w:eastAsiaTheme="minorEastAsia" w:hAnsi="Times New Roman CYR" w:cs="Times New Roman CYR"/>
          <w:bCs/>
          <w:color w:val="26282F"/>
          <w:sz w:val="27"/>
          <w:szCs w:val="27"/>
          <w:lang w:eastAsia="ru-RU"/>
        </w:rPr>
        <w:t>подготовки по виду спорта</w:t>
      </w:r>
    </w:p>
    <w:p w:rsidR="007B7BC8" w:rsidRPr="00ED0441" w:rsidRDefault="007B7BC8" w:rsidP="007B7BC8">
      <w:pPr>
        <w:jc w:val="center"/>
        <w:rPr>
          <w:rFonts w:ascii="Times New Roman CYR" w:eastAsiaTheme="minorEastAsia" w:hAnsi="Times New Roman CYR" w:cs="Times New Roman CYR"/>
          <w:b/>
          <w:bCs/>
          <w:color w:val="26282F"/>
          <w:sz w:val="27"/>
          <w:szCs w:val="27"/>
          <w:lang w:eastAsia="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182"/>
        <w:gridCol w:w="1638"/>
        <w:gridCol w:w="1559"/>
        <w:gridCol w:w="1370"/>
        <w:gridCol w:w="1445"/>
        <w:gridCol w:w="1428"/>
      </w:tblGrid>
      <w:tr w:rsidR="007B7BC8" w:rsidRPr="00ED0441" w:rsidTr="007B7BC8">
        <w:tc>
          <w:tcPr>
            <w:tcW w:w="1134"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Этап (период) спортивной подготовки</w:t>
            </w:r>
          </w:p>
        </w:tc>
        <w:tc>
          <w:tcPr>
            <w:tcW w:w="8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Период</w:t>
            </w:r>
          </w:p>
        </w:tc>
        <w:tc>
          <w:tcPr>
            <w:tcW w:w="810"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Минимальная наполняемость группы (человек)</w:t>
            </w:r>
          </w:p>
        </w:tc>
        <w:tc>
          <w:tcPr>
            <w:tcW w:w="71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Оптимальный количественный состав группы (человек)</w:t>
            </w:r>
          </w:p>
        </w:tc>
        <w:tc>
          <w:tcPr>
            <w:tcW w:w="7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Максимальный количественный состав группы (человек)</w:t>
            </w:r>
          </w:p>
        </w:tc>
        <w:tc>
          <w:tcPr>
            <w:tcW w:w="74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Максимальный объем тренировочной нагрузки в неделю в тренировочных часах</w:t>
            </w:r>
          </w:p>
        </w:tc>
      </w:tr>
      <w:tr w:rsidR="007B7BC8" w:rsidRPr="00ED0441" w:rsidTr="007B7BC8">
        <w:tc>
          <w:tcPr>
            <w:tcW w:w="1134"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7B7BC8">
            <w:pPr>
              <w:ind w:left="118"/>
              <w:rPr>
                <w:rFonts w:cs="Times New Roman"/>
                <w:color w:val="22272F"/>
                <w:sz w:val="24"/>
                <w:szCs w:val="24"/>
              </w:rPr>
            </w:pPr>
            <w:r w:rsidRPr="00ED0441">
              <w:rPr>
                <w:rFonts w:cs="Times New Roman"/>
                <w:color w:val="22272F"/>
                <w:sz w:val="24"/>
                <w:szCs w:val="24"/>
              </w:rPr>
              <w:t>Этап (период) высшего спортивного мастерства</w:t>
            </w:r>
          </w:p>
        </w:tc>
        <w:tc>
          <w:tcPr>
            <w:tcW w:w="8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весь период</w:t>
            </w:r>
          </w:p>
        </w:tc>
        <w:tc>
          <w:tcPr>
            <w:tcW w:w="810"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w:t>
            </w:r>
          </w:p>
        </w:tc>
        <w:tc>
          <w:tcPr>
            <w:tcW w:w="71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1-3</w:t>
            </w:r>
          </w:p>
        </w:tc>
        <w:tc>
          <w:tcPr>
            <w:tcW w:w="7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8</w:t>
            </w:r>
          </w:p>
        </w:tc>
        <w:tc>
          <w:tcPr>
            <w:tcW w:w="74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32</w:t>
            </w:r>
          </w:p>
        </w:tc>
      </w:tr>
      <w:tr w:rsidR="007B7BC8" w:rsidRPr="00ED0441" w:rsidTr="007B7BC8">
        <w:tc>
          <w:tcPr>
            <w:tcW w:w="1134"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7B7BC8">
            <w:pPr>
              <w:ind w:left="118"/>
              <w:rPr>
                <w:rFonts w:cs="Times New Roman"/>
                <w:color w:val="22272F"/>
                <w:sz w:val="24"/>
                <w:szCs w:val="24"/>
              </w:rPr>
            </w:pPr>
            <w:r w:rsidRPr="00ED0441">
              <w:rPr>
                <w:rFonts w:cs="Times New Roman"/>
                <w:color w:val="22272F"/>
                <w:sz w:val="24"/>
                <w:szCs w:val="24"/>
              </w:rPr>
              <w:t>Этап (период) совершенствования спортивного мастерства</w:t>
            </w:r>
          </w:p>
        </w:tc>
        <w:tc>
          <w:tcPr>
            <w:tcW w:w="8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весь период</w:t>
            </w:r>
          </w:p>
        </w:tc>
        <w:tc>
          <w:tcPr>
            <w:tcW w:w="810"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w:t>
            </w:r>
          </w:p>
        </w:tc>
        <w:tc>
          <w:tcPr>
            <w:tcW w:w="71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4-8</w:t>
            </w:r>
          </w:p>
        </w:tc>
        <w:tc>
          <w:tcPr>
            <w:tcW w:w="7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10</w:t>
            </w:r>
          </w:p>
        </w:tc>
        <w:tc>
          <w:tcPr>
            <w:tcW w:w="74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24</w:t>
            </w:r>
          </w:p>
        </w:tc>
      </w:tr>
      <w:tr w:rsidR="007B7BC8" w:rsidRPr="00ED0441" w:rsidTr="007B7BC8">
        <w:trPr>
          <w:trHeight w:val="240"/>
        </w:trPr>
        <w:tc>
          <w:tcPr>
            <w:tcW w:w="11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7B7BC8">
            <w:pPr>
              <w:ind w:left="118"/>
              <w:rPr>
                <w:rFonts w:cs="Times New Roman"/>
                <w:color w:val="22272F"/>
                <w:sz w:val="24"/>
                <w:szCs w:val="24"/>
              </w:rPr>
            </w:pPr>
            <w:r w:rsidRPr="00ED0441">
              <w:rPr>
                <w:rFonts w:cs="Times New Roman"/>
                <w:color w:val="22272F"/>
                <w:sz w:val="24"/>
                <w:szCs w:val="24"/>
              </w:rPr>
              <w:t>Учебно-тренировочный этап (период) (этап (период) спортивной специализации)</w:t>
            </w:r>
          </w:p>
        </w:tc>
        <w:tc>
          <w:tcPr>
            <w:tcW w:w="8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углубленной специализации</w:t>
            </w:r>
          </w:p>
        </w:tc>
        <w:tc>
          <w:tcPr>
            <w:tcW w:w="81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Устанавливается учреждением</w:t>
            </w:r>
          </w:p>
        </w:tc>
        <w:tc>
          <w:tcPr>
            <w:tcW w:w="71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8-10</w:t>
            </w:r>
          </w:p>
        </w:tc>
        <w:tc>
          <w:tcPr>
            <w:tcW w:w="7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12</w:t>
            </w:r>
          </w:p>
        </w:tc>
        <w:tc>
          <w:tcPr>
            <w:tcW w:w="74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18</w:t>
            </w:r>
          </w:p>
        </w:tc>
      </w:tr>
      <w:tr w:rsidR="007B7BC8" w:rsidRPr="00ED0441" w:rsidTr="007B7BC8">
        <w:tc>
          <w:tcPr>
            <w:tcW w:w="11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7BC8" w:rsidRPr="00ED0441" w:rsidRDefault="007B7BC8" w:rsidP="007B7BC8">
            <w:pPr>
              <w:ind w:left="118"/>
              <w:rPr>
                <w:rFonts w:cs="Times New Roman"/>
                <w:color w:val="22272F"/>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начальной специализации</w:t>
            </w:r>
          </w:p>
        </w:tc>
        <w:tc>
          <w:tcPr>
            <w:tcW w:w="81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7BC8" w:rsidRPr="00ED0441" w:rsidRDefault="007B7BC8" w:rsidP="00810527">
            <w:pPr>
              <w:ind w:firstLine="176"/>
              <w:jc w:val="both"/>
              <w:rPr>
                <w:rFonts w:cs="Times New Roman"/>
                <w:color w:val="22272F"/>
                <w:sz w:val="24"/>
                <w:szCs w:val="24"/>
              </w:rPr>
            </w:pPr>
          </w:p>
        </w:tc>
        <w:tc>
          <w:tcPr>
            <w:tcW w:w="71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10-12</w:t>
            </w:r>
          </w:p>
        </w:tc>
        <w:tc>
          <w:tcPr>
            <w:tcW w:w="7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14</w:t>
            </w:r>
          </w:p>
        </w:tc>
        <w:tc>
          <w:tcPr>
            <w:tcW w:w="74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12</w:t>
            </w:r>
          </w:p>
        </w:tc>
      </w:tr>
      <w:tr w:rsidR="007B7BC8" w:rsidRPr="00ED0441" w:rsidTr="007B7BC8">
        <w:trPr>
          <w:trHeight w:val="240"/>
        </w:trPr>
        <w:tc>
          <w:tcPr>
            <w:tcW w:w="1134"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7B7BC8">
            <w:pPr>
              <w:ind w:left="118"/>
              <w:rPr>
                <w:rFonts w:cs="Times New Roman"/>
                <w:color w:val="22272F"/>
                <w:sz w:val="24"/>
                <w:szCs w:val="24"/>
              </w:rPr>
            </w:pPr>
            <w:r w:rsidRPr="00ED0441">
              <w:rPr>
                <w:rFonts w:cs="Times New Roman"/>
                <w:color w:val="22272F"/>
                <w:sz w:val="24"/>
                <w:szCs w:val="24"/>
              </w:rPr>
              <w:t>Этап (период) начальной подготовки</w:t>
            </w:r>
          </w:p>
        </w:tc>
        <w:tc>
          <w:tcPr>
            <w:tcW w:w="8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свыше одного года</w:t>
            </w:r>
          </w:p>
        </w:tc>
        <w:tc>
          <w:tcPr>
            <w:tcW w:w="810"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Устанавливается учреждением</w:t>
            </w:r>
          </w:p>
        </w:tc>
        <w:tc>
          <w:tcPr>
            <w:tcW w:w="71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12-14</w:t>
            </w:r>
          </w:p>
        </w:tc>
        <w:tc>
          <w:tcPr>
            <w:tcW w:w="7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20</w:t>
            </w:r>
          </w:p>
        </w:tc>
        <w:tc>
          <w:tcPr>
            <w:tcW w:w="74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8</w:t>
            </w:r>
          </w:p>
        </w:tc>
      </w:tr>
      <w:tr w:rsidR="007B7BC8" w:rsidRPr="00ED0441" w:rsidTr="007B7BC8">
        <w:tc>
          <w:tcPr>
            <w:tcW w:w="1134"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7BC8" w:rsidRPr="00ED0441" w:rsidRDefault="007B7BC8" w:rsidP="007B7BC8">
            <w:pPr>
              <w:ind w:left="118"/>
              <w:rPr>
                <w:rFonts w:cs="Times New Roman"/>
                <w:color w:val="22272F"/>
                <w:sz w:val="24"/>
                <w:szCs w:val="24"/>
              </w:rPr>
            </w:pPr>
          </w:p>
        </w:tc>
        <w:tc>
          <w:tcPr>
            <w:tcW w:w="8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до одного года</w:t>
            </w:r>
          </w:p>
        </w:tc>
        <w:tc>
          <w:tcPr>
            <w:tcW w:w="810" w:type="pct"/>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B7BC8" w:rsidRPr="00ED0441" w:rsidRDefault="007B7BC8" w:rsidP="00810527">
            <w:pPr>
              <w:ind w:firstLine="176"/>
              <w:jc w:val="both"/>
              <w:rPr>
                <w:rFonts w:cs="Times New Roman"/>
                <w:color w:val="22272F"/>
                <w:sz w:val="24"/>
                <w:szCs w:val="24"/>
              </w:rPr>
            </w:pPr>
          </w:p>
        </w:tc>
        <w:tc>
          <w:tcPr>
            <w:tcW w:w="71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14-16</w:t>
            </w:r>
          </w:p>
        </w:tc>
        <w:tc>
          <w:tcPr>
            <w:tcW w:w="7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25</w:t>
            </w:r>
          </w:p>
        </w:tc>
        <w:tc>
          <w:tcPr>
            <w:tcW w:w="74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6</w:t>
            </w:r>
          </w:p>
        </w:tc>
      </w:tr>
      <w:tr w:rsidR="007B7BC8" w:rsidRPr="00ED0441" w:rsidTr="007B7BC8">
        <w:tc>
          <w:tcPr>
            <w:tcW w:w="1134"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7B7BC8">
            <w:pPr>
              <w:ind w:left="118"/>
              <w:rPr>
                <w:rFonts w:cs="Times New Roman"/>
                <w:color w:val="22272F"/>
                <w:sz w:val="24"/>
                <w:szCs w:val="24"/>
              </w:rPr>
            </w:pPr>
            <w:r w:rsidRPr="00ED0441">
              <w:rPr>
                <w:rFonts w:cs="Times New Roman"/>
                <w:color w:val="22272F"/>
                <w:sz w:val="24"/>
                <w:szCs w:val="24"/>
              </w:rPr>
              <w:t>Спортивно-оздоровительный этап (период)</w:t>
            </w:r>
          </w:p>
        </w:tc>
        <w:tc>
          <w:tcPr>
            <w:tcW w:w="8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весь период</w:t>
            </w:r>
          </w:p>
        </w:tc>
        <w:tc>
          <w:tcPr>
            <w:tcW w:w="810"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10</w:t>
            </w:r>
          </w:p>
        </w:tc>
        <w:tc>
          <w:tcPr>
            <w:tcW w:w="71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15-20</w:t>
            </w:r>
          </w:p>
        </w:tc>
        <w:tc>
          <w:tcPr>
            <w:tcW w:w="751"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30</w:t>
            </w:r>
          </w:p>
        </w:tc>
        <w:tc>
          <w:tcPr>
            <w:tcW w:w="742" w:type="pct"/>
            <w:tcBorders>
              <w:top w:val="single" w:sz="6" w:space="0" w:color="000000"/>
              <w:left w:val="single" w:sz="6" w:space="0" w:color="000000"/>
              <w:bottom w:val="single" w:sz="6" w:space="0" w:color="000000"/>
              <w:right w:val="single" w:sz="6" w:space="0" w:color="000000"/>
            </w:tcBorders>
            <w:shd w:val="clear" w:color="auto" w:fill="FFFFFF"/>
            <w:hideMark/>
          </w:tcPr>
          <w:p w:rsidR="007B7BC8" w:rsidRPr="00ED0441" w:rsidRDefault="007B7BC8" w:rsidP="00810527">
            <w:pPr>
              <w:ind w:firstLine="176"/>
              <w:jc w:val="center"/>
              <w:rPr>
                <w:rFonts w:cs="Times New Roman"/>
                <w:color w:val="22272F"/>
                <w:sz w:val="24"/>
                <w:szCs w:val="24"/>
              </w:rPr>
            </w:pPr>
            <w:r w:rsidRPr="00ED0441">
              <w:rPr>
                <w:rFonts w:cs="Times New Roman"/>
                <w:color w:val="22272F"/>
                <w:sz w:val="24"/>
                <w:szCs w:val="24"/>
              </w:rPr>
              <w:t>до 6</w:t>
            </w:r>
          </w:p>
        </w:tc>
      </w:tr>
    </w:tbl>
    <w:p w:rsidR="005956A7" w:rsidRPr="00ED0441" w:rsidRDefault="005956A7" w:rsidP="005956A7"/>
    <w:p w:rsidR="007B7BC8" w:rsidRPr="00ED0441" w:rsidRDefault="007B7BC8" w:rsidP="007B7BC8">
      <w:pPr>
        <w:ind w:firstLine="567"/>
        <w:jc w:val="both"/>
      </w:pPr>
      <w:r w:rsidRPr="00ED0441">
        <w:t>Примечание к таблице:</w:t>
      </w:r>
    </w:p>
    <w:p w:rsidR="007B7BC8" w:rsidRPr="00ED0441" w:rsidRDefault="007B7BC8" w:rsidP="007B7BC8">
      <w:pPr>
        <w:ind w:firstLine="567"/>
        <w:jc w:val="both"/>
      </w:pPr>
      <w:r w:rsidRPr="00ED0441">
        <w:t>1)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7B7BC8" w:rsidRPr="00ED0441" w:rsidRDefault="007B7BC8" w:rsidP="007B7BC8">
      <w:pPr>
        <w:ind w:firstLine="567"/>
        <w:jc w:val="both"/>
      </w:pPr>
      <w:r w:rsidRPr="00ED0441">
        <w:t>2) при проведении занятий со спортсменами из различных групп максимальный количественный состав определяется по группе, имеющей меньший показатель в данной графе;</w:t>
      </w:r>
    </w:p>
    <w:p w:rsidR="007B7BC8" w:rsidRPr="00ED0441" w:rsidRDefault="007B7BC8" w:rsidP="007B7BC8">
      <w:pPr>
        <w:ind w:firstLine="567"/>
        <w:jc w:val="both"/>
      </w:pPr>
      <w:r w:rsidRPr="00ED0441">
        <w:t>3) в группах спортивно-оздоровительного этапа с целью большего охвата занимающихся, максимальный объем учебно-тренировочной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каникулярный период, но не более чем на 25% от годового учебно-тренировочного объема.</w:t>
      </w:r>
    </w:p>
    <w:p w:rsidR="005956A7" w:rsidRPr="00ED0441" w:rsidRDefault="007B7BC8" w:rsidP="007B7BC8">
      <w:pPr>
        <w:ind w:firstLine="567"/>
        <w:jc w:val="both"/>
      </w:pPr>
      <w:r w:rsidRPr="00ED0441">
        <w:t>При использовании нормирования труда из расчета процентов от установленного должностного оклада (оклада) за каждого занимающегося, обучающегося</w:t>
      </w:r>
      <w:r w:rsidR="00E948A3">
        <w:t>,</w:t>
      </w:r>
      <w:r w:rsidRPr="00ED0441">
        <w:t xml:space="preserve"> спортсмена по адаптивной физической культуре и адаптивному спорту используются коэффициенты, а также норматив по наполняемости учебно-тренировочных групп, тренировочных групп и объему тренировочной нагрузки по адаптивной физической культуре и адаптивному спорту, приведенные в таблице 2 настоящего порядка.</w:t>
      </w:r>
    </w:p>
    <w:p w:rsidR="005956A7" w:rsidRPr="00ED0441" w:rsidRDefault="005956A7" w:rsidP="005956A7">
      <w:pPr>
        <w:ind w:firstLine="698"/>
        <w:jc w:val="right"/>
        <w:rPr>
          <w:b/>
        </w:rPr>
      </w:pPr>
      <w:bookmarkStart w:id="21" w:name="sub_202"/>
      <w:r w:rsidRPr="00ED0441">
        <w:rPr>
          <w:rStyle w:val="aa"/>
          <w:b w:val="0"/>
        </w:rPr>
        <w:t>Таблица 2</w:t>
      </w:r>
    </w:p>
    <w:bookmarkEnd w:id="21"/>
    <w:p w:rsidR="005956A7" w:rsidRPr="00ED0441" w:rsidRDefault="005956A7" w:rsidP="005956A7"/>
    <w:p w:rsidR="00452AB9" w:rsidRPr="00ED0441" w:rsidRDefault="005956A7" w:rsidP="005956A7">
      <w:pPr>
        <w:pStyle w:val="1"/>
        <w:rPr>
          <w:b w:val="0"/>
          <w:sz w:val="27"/>
          <w:szCs w:val="27"/>
        </w:rPr>
      </w:pPr>
      <w:r w:rsidRPr="00ED0441">
        <w:rPr>
          <w:b w:val="0"/>
          <w:sz w:val="27"/>
          <w:szCs w:val="27"/>
        </w:rPr>
        <w:t xml:space="preserve">Наполняемость </w:t>
      </w:r>
      <w:r w:rsidR="00452AB9" w:rsidRPr="00ED0441">
        <w:rPr>
          <w:b w:val="0"/>
          <w:sz w:val="27"/>
          <w:szCs w:val="27"/>
        </w:rPr>
        <w:t xml:space="preserve">групп </w:t>
      </w:r>
      <w:r w:rsidRPr="00ED0441">
        <w:rPr>
          <w:b w:val="0"/>
          <w:sz w:val="27"/>
          <w:szCs w:val="27"/>
        </w:rPr>
        <w:t xml:space="preserve">и объем тренировочной нагрузки по </w:t>
      </w:r>
    </w:p>
    <w:p w:rsidR="005956A7" w:rsidRPr="00ED0441" w:rsidRDefault="005956A7" w:rsidP="00452AB9">
      <w:pPr>
        <w:pStyle w:val="1"/>
        <w:rPr>
          <w:b w:val="0"/>
          <w:sz w:val="27"/>
          <w:szCs w:val="27"/>
        </w:rPr>
      </w:pPr>
      <w:r w:rsidRPr="00ED0441">
        <w:rPr>
          <w:b w:val="0"/>
          <w:sz w:val="27"/>
          <w:szCs w:val="27"/>
        </w:rPr>
        <w:t>адаптивной физической культуре и адаптивному спорту</w:t>
      </w:r>
    </w:p>
    <w:p w:rsidR="00452AB9" w:rsidRPr="00ED0441" w:rsidRDefault="00452AB9" w:rsidP="00452AB9">
      <w:pPr>
        <w:rPr>
          <w:lang w:eastAsia="ru-RU"/>
        </w:rPr>
      </w:pPr>
    </w:p>
    <w:tbl>
      <w:tblPr>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6"/>
        <w:gridCol w:w="994"/>
        <w:gridCol w:w="976"/>
        <w:gridCol w:w="724"/>
        <w:gridCol w:w="843"/>
        <w:gridCol w:w="857"/>
        <w:gridCol w:w="994"/>
        <w:gridCol w:w="849"/>
        <w:gridCol w:w="1695"/>
      </w:tblGrid>
      <w:tr w:rsidR="00BE1D13" w:rsidRPr="00ED0441" w:rsidTr="00BE1D13">
        <w:trPr>
          <w:trHeight w:val="705"/>
        </w:trPr>
        <w:tc>
          <w:tcPr>
            <w:tcW w:w="881" w:type="pct"/>
            <w:vMerge w:val="restart"/>
            <w:tcBorders>
              <w:top w:val="single" w:sz="4" w:space="0" w:color="auto"/>
              <w:bottom w:val="single" w:sz="4" w:space="0" w:color="auto"/>
              <w:right w:val="single" w:sz="4" w:space="0" w:color="auto"/>
            </w:tcBorders>
          </w:tcPr>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Этапы (периоды)</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многолетней</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подготовки спортсменов</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Период</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занятия,</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обучения</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(лет)</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Группа степени функциональных возможностей</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(в соответствии</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 xml:space="preserve">с таблицами 3, </w:t>
            </w:r>
            <w:r w:rsidRPr="00ED0441">
              <w:rPr>
                <w:rFonts w:ascii="Times New Roman" w:hAnsi="Times New Roman" w:cs="Times New Roman"/>
                <w:sz w:val="20"/>
                <w:szCs w:val="20"/>
              </w:rPr>
              <w:lastRenderedPageBreak/>
              <w:t>4)</w:t>
            </w:r>
          </w:p>
        </w:tc>
        <w:tc>
          <w:tcPr>
            <w:tcW w:w="814" w:type="pct"/>
            <w:gridSpan w:val="2"/>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lastRenderedPageBreak/>
              <w:t>Наполняемость групп</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(чел.)</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Максимальный объем тренировочной нагрузки (час./</w:t>
            </w:r>
            <w:proofErr w:type="spellStart"/>
            <w:r w:rsidRPr="00ED0441">
              <w:rPr>
                <w:rFonts w:ascii="Times New Roman" w:hAnsi="Times New Roman" w:cs="Times New Roman"/>
                <w:sz w:val="20"/>
                <w:szCs w:val="20"/>
              </w:rPr>
              <w:t>нед</w:t>
            </w:r>
            <w:proofErr w:type="spellEnd"/>
            <w:r w:rsidRPr="00ED0441">
              <w:rPr>
                <w:rFonts w:ascii="Times New Roman" w:hAnsi="Times New Roman" w:cs="Times New Roman"/>
                <w:sz w:val="20"/>
                <w:szCs w:val="20"/>
              </w:rPr>
              <w:t>.)</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Объем работы по индивидуальным планам</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(час./</w:t>
            </w:r>
            <w:proofErr w:type="spellStart"/>
            <w:r w:rsidRPr="00ED0441">
              <w:rPr>
                <w:rFonts w:ascii="Times New Roman" w:hAnsi="Times New Roman" w:cs="Times New Roman"/>
                <w:sz w:val="20"/>
                <w:szCs w:val="20"/>
              </w:rPr>
              <w:t>нед</w:t>
            </w:r>
            <w:proofErr w:type="spellEnd"/>
            <w:r w:rsidRPr="00ED0441">
              <w:rPr>
                <w:rFonts w:ascii="Times New Roman" w:hAnsi="Times New Roman" w:cs="Times New Roman"/>
                <w:sz w:val="20"/>
                <w:szCs w:val="20"/>
              </w:rPr>
              <w:t>.)</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jc w:val="center"/>
              <w:rPr>
                <w:rFonts w:ascii="Times New Roman" w:hAnsi="Times New Roman" w:cs="Times New Roman"/>
                <w:sz w:val="20"/>
                <w:szCs w:val="20"/>
              </w:rPr>
            </w:pPr>
            <w:proofErr w:type="spellStart"/>
            <w:r w:rsidRPr="00ED0441">
              <w:rPr>
                <w:rFonts w:ascii="Times New Roman" w:hAnsi="Times New Roman" w:cs="Times New Roman"/>
                <w:sz w:val="20"/>
                <w:szCs w:val="20"/>
              </w:rPr>
              <w:t>Общегодовой</w:t>
            </w:r>
            <w:proofErr w:type="spellEnd"/>
            <w:r w:rsidRPr="00ED0441">
              <w:rPr>
                <w:rFonts w:ascii="Times New Roman" w:hAnsi="Times New Roman" w:cs="Times New Roman"/>
                <w:sz w:val="20"/>
                <w:szCs w:val="20"/>
              </w:rPr>
              <w:t xml:space="preserve"> объем</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(час.)</w:t>
            </w:r>
          </w:p>
        </w:tc>
        <w:tc>
          <w:tcPr>
            <w:tcW w:w="880" w:type="pct"/>
            <w:vMerge w:val="restart"/>
            <w:tcBorders>
              <w:top w:val="single" w:sz="4" w:space="0" w:color="auto"/>
              <w:left w:val="single" w:sz="4" w:space="0" w:color="auto"/>
              <w:bottom w:val="single" w:sz="4" w:space="0" w:color="auto"/>
            </w:tcBorders>
          </w:tcPr>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Размер норматива оплаты труда тренера, тренера-преподавателя за одного занимающегося, обучающегося</w:t>
            </w:r>
            <w:r w:rsidR="00E12339">
              <w:rPr>
                <w:rFonts w:ascii="Times New Roman" w:hAnsi="Times New Roman" w:cs="Times New Roman"/>
                <w:sz w:val="20"/>
                <w:szCs w:val="20"/>
              </w:rPr>
              <w:t>,</w:t>
            </w:r>
            <w:r w:rsidRPr="00ED0441">
              <w:rPr>
                <w:rFonts w:ascii="Times New Roman" w:hAnsi="Times New Roman" w:cs="Times New Roman"/>
                <w:sz w:val="20"/>
                <w:szCs w:val="20"/>
              </w:rPr>
              <w:t xml:space="preserve"> спортсмена</w:t>
            </w:r>
          </w:p>
          <w:p w:rsidR="00452AB9" w:rsidRPr="00ED0441" w:rsidRDefault="00452AB9" w:rsidP="00810527">
            <w:pPr>
              <w:pStyle w:val="a8"/>
              <w:jc w:val="center"/>
              <w:rPr>
                <w:rFonts w:ascii="Times New Roman" w:hAnsi="Times New Roman" w:cs="Times New Roman"/>
                <w:sz w:val="20"/>
                <w:szCs w:val="20"/>
              </w:rPr>
            </w:pPr>
            <w:r w:rsidRPr="00ED0441">
              <w:rPr>
                <w:rFonts w:ascii="Times New Roman" w:hAnsi="Times New Roman" w:cs="Times New Roman"/>
                <w:sz w:val="20"/>
                <w:szCs w:val="20"/>
              </w:rPr>
              <w:t>(в % от установленного оклада)</w:t>
            </w:r>
          </w:p>
        </w:tc>
      </w:tr>
      <w:tr w:rsidR="00BE1D13" w:rsidRPr="00ED0441" w:rsidTr="00BE1D13">
        <w:trPr>
          <w:trHeight w:val="1665"/>
        </w:trPr>
        <w:tc>
          <w:tcPr>
            <w:tcW w:w="881" w:type="pct"/>
            <w:vMerge/>
            <w:tcBorders>
              <w:top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376" w:type="pct"/>
            <w:tcBorders>
              <w:top w:val="single" w:sz="4" w:space="0" w:color="auto"/>
              <w:left w:val="single" w:sz="4" w:space="0" w:color="auto"/>
              <w:bottom w:val="single" w:sz="4" w:space="0" w:color="auto"/>
              <w:right w:val="single" w:sz="4" w:space="0" w:color="auto"/>
            </w:tcBorders>
          </w:tcPr>
          <w:p w:rsidR="00452AB9" w:rsidRPr="00ED0441" w:rsidRDefault="00452AB9" w:rsidP="00452AB9">
            <w:pPr>
              <w:pStyle w:val="a8"/>
              <w:ind w:right="-41"/>
              <w:jc w:val="center"/>
              <w:rPr>
                <w:rFonts w:ascii="Times New Roman" w:hAnsi="Times New Roman" w:cs="Times New Roman"/>
                <w:sz w:val="18"/>
                <w:szCs w:val="18"/>
              </w:rPr>
            </w:pPr>
            <w:r w:rsidRPr="00ED0441">
              <w:rPr>
                <w:rFonts w:ascii="Times New Roman" w:hAnsi="Times New Roman" w:cs="Times New Roman"/>
                <w:sz w:val="18"/>
                <w:szCs w:val="18"/>
              </w:rPr>
              <w:t>оптимальная</w:t>
            </w:r>
          </w:p>
        </w:tc>
        <w:tc>
          <w:tcPr>
            <w:tcW w:w="438" w:type="pct"/>
            <w:tcBorders>
              <w:top w:val="single" w:sz="4" w:space="0" w:color="auto"/>
              <w:left w:val="single" w:sz="4" w:space="0" w:color="auto"/>
              <w:bottom w:val="single" w:sz="4" w:space="0" w:color="auto"/>
              <w:right w:val="single" w:sz="4" w:space="0" w:color="auto"/>
            </w:tcBorders>
          </w:tcPr>
          <w:p w:rsidR="00452AB9" w:rsidRPr="00ED0441" w:rsidRDefault="00452AB9" w:rsidP="00452AB9">
            <w:pPr>
              <w:pStyle w:val="a8"/>
              <w:ind w:right="-41"/>
              <w:jc w:val="center"/>
              <w:rPr>
                <w:rFonts w:ascii="Times New Roman" w:hAnsi="Times New Roman" w:cs="Times New Roman"/>
                <w:sz w:val="18"/>
                <w:szCs w:val="18"/>
              </w:rPr>
            </w:pPr>
            <w:r w:rsidRPr="00ED0441">
              <w:rPr>
                <w:rFonts w:ascii="Times New Roman" w:hAnsi="Times New Roman" w:cs="Times New Roman"/>
                <w:sz w:val="18"/>
                <w:szCs w:val="18"/>
              </w:rPr>
              <w:t>допустимая</w:t>
            </w: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880" w:type="pct"/>
            <w:vMerge/>
            <w:tcBorders>
              <w:top w:val="single" w:sz="4" w:space="0" w:color="auto"/>
              <w:left w:val="single" w:sz="4" w:space="0" w:color="auto"/>
              <w:bottom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r>
      <w:tr w:rsidR="00BE1D13" w:rsidRPr="00ED0441" w:rsidTr="00BE1D13">
        <w:trPr>
          <w:trHeight w:val="224"/>
        </w:trPr>
        <w:tc>
          <w:tcPr>
            <w:tcW w:w="881" w:type="pct"/>
            <w:tcBorders>
              <w:top w:val="single" w:sz="4" w:space="0" w:color="auto"/>
              <w:bottom w:val="single" w:sz="4" w:space="0" w:color="auto"/>
              <w:right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1</w:t>
            </w:r>
          </w:p>
        </w:tc>
        <w:tc>
          <w:tcPr>
            <w:tcW w:w="516" w:type="pc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2</w:t>
            </w:r>
          </w:p>
        </w:tc>
        <w:tc>
          <w:tcPr>
            <w:tcW w:w="507" w:type="pc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3</w:t>
            </w:r>
          </w:p>
        </w:tc>
        <w:tc>
          <w:tcPr>
            <w:tcW w:w="376" w:type="pc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4</w:t>
            </w:r>
          </w:p>
        </w:tc>
        <w:tc>
          <w:tcPr>
            <w:tcW w:w="438" w:type="pc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5</w:t>
            </w:r>
          </w:p>
        </w:tc>
        <w:tc>
          <w:tcPr>
            <w:tcW w:w="445" w:type="pc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6</w:t>
            </w:r>
          </w:p>
        </w:tc>
        <w:tc>
          <w:tcPr>
            <w:tcW w:w="516" w:type="pc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7</w:t>
            </w:r>
          </w:p>
        </w:tc>
        <w:tc>
          <w:tcPr>
            <w:tcW w:w="441" w:type="pc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8</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176"/>
              <w:jc w:val="center"/>
              <w:rPr>
                <w:rFonts w:ascii="Times New Roman" w:hAnsi="Times New Roman" w:cs="Times New Roman"/>
                <w:sz w:val="22"/>
                <w:szCs w:val="25"/>
              </w:rPr>
            </w:pPr>
            <w:r w:rsidRPr="00ED0441">
              <w:rPr>
                <w:rFonts w:ascii="Times New Roman" w:hAnsi="Times New Roman" w:cs="Times New Roman"/>
                <w:sz w:val="22"/>
                <w:szCs w:val="25"/>
              </w:rPr>
              <w:t>9</w:t>
            </w:r>
          </w:p>
        </w:tc>
      </w:tr>
      <w:tr w:rsidR="00BE1D13" w:rsidRPr="00ED0441" w:rsidTr="00BE1D13">
        <w:trPr>
          <w:trHeight w:val="238"/>
        </w:trPr>
        <w:tc>
          <w:tcPr>
            <w:tcW w:w="881" w:type="pct"/>
            <w:vMerge w:val="restart"/>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r w:rsidRPr="00ED0441">
              <w:rPr>
                <w:rFonts w:ascii="Times New Roman" w:hAnsi="Times New Roman" w:cs="Times New Roman"/>
                <w:sz w:val="20"/>
                <w:szCs w:val="20"/>
              </w:rPr>
              <w:t>Спортивно-оздоровительный</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весь</w:t>
            </w:r>
          </w:p>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период</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w:t>
            </w:r>
          </w:p>
        </w:tc>
        <w:tc>
          <w:tcPr>
            <w:tcW w:w="37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10</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8</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tc>
        <w:tc>
          <w:tcPr>
            <w:tcW w:w="438"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15</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12</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5</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5</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230</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1,96%</w:t>
            </w:r>
          </w:p>
        </w:tc>
      </w:tr>
      <w:tr w:rsidR="00BE1D13" w:rsidRPr="00ED0441" w:rsidTr="00BE1D13">
        <w:trPr>
          <w:trHeight w:val="238"/>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2,45%</w:t>
            </w:r>
          </w:p>
        </w:tc>
      </w:tr>
      <w:tr w:rsidR="00BE1D13" w:rsidRPr="00ED0441" w:rsidTr="00BE1D13">
        <w:trPr>
          <w:trHeight w:val="465"/>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6,5%</w:t>
            </w:r>
          </w:p>
        </w:tc>
      </w:tr>
      <w:tr w:rsidR="00BE1D13" w:rsidRPr="00ED0441" w:rsidTr="00BE1D13">
        <w:trPr>
          <w:trHeight w:val="238"/>
        </w:trPr>
        <w:tc>
          <w:tcPr>
            <w:tcW w:w="881" w:type="pct"/>
            <w:vMerge w:val="restart"/>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r w:rsidRPr="00ED0441">
              <w:rPr>
                <w:rFonts w:ascii="Times New Roman" w:hAnsi="Times New Roman" w:cs="Times New Roman"/>
                <w:sz w:val="20"/>
                <w:szCs w:val="20"/>
              </w:rPr>
              <w:t>Начальной подготовки</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первый год</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w:t>
            </w:r>
          </w:p>
        </w:tc>
        <w:tc>
          <w:tcPr>
            <w:tcW w:w="37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10</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8</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tc>
        <w:tc>
          <w:tcPr>
            <w:tcW w:w="438"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15</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12</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5</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6</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276</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2,3%</w:t>
            </w:r>
          </w:p>
        </w:tc>
      </w:tr>
      <w:tr w:rsidR="00BE1D13" w:rsidRPr="00ED0441" w:rsidTr="00BE1D13">
        <w:trPr>
          <w:trHeight w:val="238"/>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2,94%</w:t>
            </w:r>
          </w:p>
        </w:tc>
      </w:tr>
      <w:tr w:rsidR="00BE1D13" w:rsidRPr="00ED0441" w:rsidTr="00BE1D13">
        <w:trPr>
          <w:trHeight w:val="253"/>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7,77%</w:t>
            </w:r>
          </w:p>
        </w:tc>
      </w:tr>
      <w:tr w:rsidR="00BE1D13" w:rsidRPr="00ED0441" w:rsidTr="00BE1D13">
        <w:trPr>
          <w:trHeight w:val="253"/>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второй</w:t>
            </w:r>
          </w:p>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и</w:t>
            </w:r>
          </w:p>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последующие годы</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w:t>
            </w:r>
          </w:p>
        </w:tc>
        <w:tc>
          <w:tcPr>
            <w:tcW w:w="37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8</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6</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tc>
        <w:tc>
          <w:tcPr>
            <w:tcW w:w="438"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12</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9</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6</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414</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4,41%</w:t>
            </w:r>
          </w:p>
        </w:tc>
      </w:tr>
      <w:tr w:rsidR="00BE1D13" w:rsidRPr="00ED0441" w:rsidTr="00BE1D13">
        <w:trPr>
          <w:trHeight w:val="238"/>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ind w:firstLine="176"/>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4,9%</w:t>
            </w:r>
          </w:p>
        </w:tc>
      </w:tr>
      <w:tr w:rsidR="00BE1D13" w:rsidRPr="00ED0441" w:rsidTr="00BE1D13">
        <w:trPr>
          <w:trHeight w:val="705"/>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ind w:firstLine="176"/>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15,4%</w:t>
            </w:r>
          </w:p>
        </w:tc>
      </w:tr>
      <w:tr w:rsidR="00BE1D13" w:rsidRPr="00ED0441" w:rsidTr="00BE1D13">
        <w:trPr>
          <w:trHeight w:val="238"/>
        </w:trPr>
        <w:tc>
          <w:tcPr>
            <w:tcW w:w="881" w:type="pct"/>
            <w:vMerge w:val="restart"/>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r w:rsidRPr="00ED0441">
              <w:rPr>
                <w:rFonts w:ascii="Times New Roman" w:hAnsi="Times New Roman" w:cs="Times New Roman"/>
                <w:sz w:val="20"/>
                <w:szCs w:val="20"/>
              </w:rPr>
              <w:t>Учебно-тренировочный (спортивной</w:t>
            </w:r>
          </w:p>
          <w:p w:rsidR="00452AB9" w:rsidRPr="00ED0441" w:rsidRDefault="00452AB9" w:rsidP="00452AB9">
            <w:pPr>
              <w:pStyle w:val="a8"/>
              <w:jc w:val="left"/>
              <w:rPr>
                <w:rFonts w:ascii="Times New Roman" w:hAnsi="Times New Roman" w:cs="Times New Roman"/>
                <w:sz w:val="20"/>
                <w:szCs w:val="20"/>
              </w:rPr>
            </w:pPr>
            <w:r w:rsidRPr="00ED0441">
              <w:rPr>
                <w:rFonts w:ascii="Times New Roman" w:hAnsi="Times New Roman" w:cs="Times New Roman"/>
                <w:sz w:val="20"/>
                <w:szCs w:val="20"/>
              </w:rPr>
              <w:t>специализации)</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до двух лет</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w:t>
            </w:r>
          </w:p>
        </w:tc>
        <w:tc>
          <w:tcPr>
            <w:tcW w:w="37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6</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5</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tc>
        <w:tc>
          <w:tcPr>
            <w:tcW w:w="438"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9</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8</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9</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552</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5,04%</w:t>
            </w:r>
          </w:p>
        </w:tc>
      </w:tr>
      <w:tr w:rsidR="00BE1D13" w:rsidRPr="00ED0441" w:rsidTr="00BE1D13">
        <w:trPr>
          <w:trHeight w:val="238"/>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5,46%</w:t>
            </w:r>
          </w:p>
        </w:tc>
      </w:tr>
      <w:tr w:rsidR="00BE1D13" w:rsidRPr="00ED0441" w:rsidTr="00BE1D13">
        <w:trPr>
          <w:trHeight w:val="253"/>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16,7%</w:t>
            </w:r>
          </w:p>
        </w:tc>
      </w:tr>
      <w:tr w:rsidR="00BE1D13" w:rsidRPr="00ED0441" w:rsidTr="00BE1D13">
        <w:trPr>
          <w:trHeight w:val="238"/>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2"/>
                <w:szCs w:val="25"/>
              </w:rPr>
            </w:pP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свыше двух лет</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w:t>
            </w:r>
          </w:p>
        </w:tc>
        <w:tc>
          <w:tcPr>
            <w:tcW w:w="37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5</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4</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tc>
        <w:tc>
          <w:tcPr>
            <w:tcW w:w="438"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8</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6</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12</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6</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828</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ind w:firstLine="27"/>
              <w:jc w:val="center"/>
              <w:rPr>
                <w:rFonts w:ascii="Times New Roman" w:hAnsi="Times New Roman" w:cs="Times New Roman"/>
                <w:sz w:val="19"/>
                <w:szCs w:val="19"/>
              </w:rPr>
            </w:pPr>
            <w:r w:rsidRPr="00ED0441">
              <w:rPr>
                <w:rFonts w:ascii="Times New Roman" w:hAnsi="Times New Roman" w:cs="Times New Roman"/>
                <w:sz w:val="19"/>
                <w:szCs w:val="19"/>
              </w:rPr>
              <w:t>9,8%</w:t>
            </w:r>
          </w:p>
        </w:tc>
      </w:tr>
      <w:tr w:rsidR="00BE1D13" w:rsidRPr="00ED0441" w:rsidTr="00BE1D13">
        <w:trPr>
          <w:trHeight w:val="253"/>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10,78%</w:t>
            </w:r>
          </w:p>
        </w:tc>
      </w:tr>
      <w:tr w:rsidR="00BE1D13" w:rsidRPr="00ED0441" w:rsidTr="00BE1D13">
        <w:trPr>
          <w:trHeight w:val="436"/>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19,6%</w:t>
            </w:r>
          </w:p>
        </w:tc>
      </w:tr>
      <w:tr w:rsidR="00BE1D13" w:rsidRPr="00ED0441" w:rsidTr="00BE1D13">
        <w:trPr>
          <w:trHeight w:val="224"/>
        </w:trPr>
        <w:tc>
          <w:tcPr>
            <w:tcW w:w="881" w:type="pct"/>
            <w:vMerge w:val="restart"/>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r w:rsidRPr="00ED0441">
              <w:rPr>
                <w:rFonts w:ascii="Times New Roman" w:hAnsi="Times New Roman" w:cs="Times New Roman"/>
                <w:sz w:val="20"/>
                <w:szCs w:val="20"/>
              </w:rPr>
              <w:t>Спортивного совершенствования</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первый год</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w:t>
            </w:r>
          </w:p>
        </w:tc>
        <w:tc>
          <w:tcPr>
            <w:tcW w:w="37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w:t>
            </w:r>
          </w:p>
        </w:tc>
        <w:tc>
          <w:tcPr>
            <w:tcW w:w="438"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5</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15</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9</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1104</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16,8%</w:t>
            </w:r>
          </w:p>
        </w:tc>
      </w:tr>
      <w:tr w:rsidR="00BE1D13" w:rsidRPr="00ED0441" w:rsidTr="00BE1D13">
        <w:trPr>
          <w:trHeight w:val="253"/>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18,2%</w:t>
            </w:r>
          </w:p>
        </w:tc>
      </w:tr>
      <w:tr w:rsidR="00BE1D13" w:rsidRPr="00ED0441" w:rsidTr="00BE1D13">
        <w:trPr>
          <w:trHeight w:val="238"/>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55,3%</w:t>
            </w:r>
          </w:p>
        </w:tc>
      </w:tr>
      <w:tr w:rsidR="00BE1D13" w:rsidRPr="00ED0441" w:rsidTr="00BE1D13">
        <w:trPr>
          <w:trHeight w:val="253"/>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второй</w:t>
            </w:r>
          </w:p>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и</w:t>
            </w:r>
          </w:p>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последующие годы</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w:t>
            </w:r>
          </w:p>
        </w:tc>
        <w:tc>
          <w:tcPr>
            <w:tcW w:w="37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w:t>
            </w:r>
          </w:p>
        </w:tc>
        <w:tc>
          <w:tcPr>
            <w:tcW w:w="438"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5</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18</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9</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1242</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25,2%</w:t>
            </w:r>
          </w:p>
        </w:tc>
      </w:tr>
      <w:tr w:rsidR="00BE1D13" w:rsidRPr="00ED0441" w:rsidTr="00BE1D13">
        <w:trPr>
          <w:trHeight w:val="238"/>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27,3%</w:t>
            </w:r>
          </w:p>
        </w:tc>
      </w:tr>
      <w:tr w:rsidR="00BE1D13" w:rsidRPr="00ED0441" w:rsidTr="00BE1D13">
        <w:trPr>
          <w:trHeight w:val="705"/>
        </w:trPr>
        <w:tc>
          <w:tcPr>
            <w:tcW w:w="881" w:type="pct"/>
            <w:vMerge/>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63,0%</w:t>
            </w:r>
          </w:p>
        </w:tc>
      </w:tr>
      <w:tr w:rsidR="00BE1D13" w:rsidRPr="00ED0441" w:rsidTr="00BE1D13">
        <w:trPr>
          <w:trHeight w:val="238"/>
        </w:trPr>
        <w:tc>
          <w:tcPr>
            <w:tcW w:w="881" w:type="pct"/>
            <w:vMerge w:val="restart"/>
            <w:tcBorders>
              <w:top w:val="single" w:sz="4" w:space="0" w:color="auto"/>
              <w:bottom w:val="single" w:sz="4" w:space="0" w:color="auto"/>
              <w:right w:val="single" w:sz="4" w:space="0" w:color="auto"/>
            </w:tcBorders>
          </w:tcPr>
          <w:p w:rsidR="00452AB9" w:rsidRPr="00ED0441" w:rsidRDefault="00452AB9" w:rsidP="00452AB9">
            <w:pPr>
              <w:pStyle w:val="a8"/>
              <w:jc w:val="left"/>
              <w:rPr>
                <w:rFonts w:ascii="Times New Roman" w:hAnsi="Times New Roman" w:cs="Times New Roman"/>
                <w:sz w:val="20"/>
                <w:szCs w:val="20"/>
              </w:rPr>
            </w:pPr>
            <w:r w:rsidRPr="00ED0441">
              <w:rPr>
                <w:rFonts w:ascii="Times New Roman" w:hAnsi="Times New Roman" w:cs="Times New Roman"/>
                <w:sz w:val="20"/>
                <w:szCs w:val="20"/>
              </w:rPr>
              <w:t>Высшего спортивного мастерства</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весь</w:t>
            </w:r>
          </w:p>
          <w:p w:rsidR="00452AB9" w:rsidRPr="00ED0441" w:rsidRDefault="00452AB9" w:rsidP="00810527">
            <w:pPr>
              <w:pStyle w:val="a8"/>
              <w:rPr>
                <w:rFonts w:ascii="Times New Roman" w:hAnsi="Times New Roman" w:cs="Times New Roman"/>
                <w:sz w:val="20"/>
                <w:szCs w:val="20"/>
              </w:rPr>
            </w:pPr>
            <w:r w:rsidRPr="00ED0441">
              <w:rPr>
                <w:rFonts w:ascii="Times New Roman" w:hAnsi="Times New Roman" w:cs="Times New Roman"/>
                <w:sz w:val="20"/>
                <w:szCs w:val="20"/>
              </w:rPr>
              <w:t>период</w:t>
            </w:r>
          </w:p>
        </w:tc>
        <w:tc>
          <w:tcPr>
            <w:tcW w:w="507"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II</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I</w:t>
            </w:r>
          </w:p>
        </w:tc>
        <w:tc>
          <w:tcPr>
            <w:tcW w:w="37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w:t>
            </w:r>
          </w:p>
        </w:tc>
        <w:tc>
          <w:tcPr>
            <w:tcW w:w="438"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3</w:t>
            </w:r>
          </w:p>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2</w:t>
            </w:r>
          </w:p>
        </w:tc>
        <w:tc>
          <w:tcPr>
            <w:tcW w:w="445"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18</w:t>
            </w:r>
          </w:p>
        </w:tc>
        <w:tc>
          <w:tcPr>
            <w:tcW w:w="516"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12</w:t>
            </w:r>
          </w:p>
        </w:tc>
        <w:tc>
          <w:tcPr>
            <w:tcW w:w="441" w:type="pct"/>
            <w:vMerge w:val="restart"/>
            <w:tcBorders>
              <w:top w:val="single" w:sz="4" w:space="0" w:color="auto"/>
              <w:left w:val="single" w:sz="4" w:space="0" w:color="auto"/>
              <w:bottom w:val="single" w:sz="4" w:space="0" w:color="auto"/>
              <w:right w:val="single" w:sz="4" w:space="0" w:color="auto"/>
            </w:tcBorders>
          </w:tcPr>
          <w:p w:rsidR="00452AB9" w:rsidRPr="00ED0441" w:rsidRDefault="00452AB9" w:rsidP="00BE1D13">
            <w:pPr>
              <w:pStyle w:val="a8"/>
              <w:jc w:val="center"/>
              <w:rPr>
                <w:rFonts w:ascii="Times New Roman" w:hAnsi="Times New Roman" w:cs="Times New Roman"/>
                <w:sz w:val="22"/>
                <w:szCs w:val="25"/>
              </w:rPr>
            </w:pPr>
            <w:r w:rsidRPr="00ED0441">
              <w:rPr>
                <w:rFonts w:ascii="Times New Roman" w:hAnsi="Times New Roman" w:cs="Times New Roman"/>
                <w:sz w:val="22"/>
                <w:szCs w:val="25"/>
              </w:rPr>
              <w:t>1380</w:t>
            </w: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33,6%</w:t>
            </w:r>
          </w:p>
        </w:tc>
      </w:tr>
      <w:tr w:rsidR="00BE1D13" w:rsidRPr="00ED0441" w:rsidTr="00BE1D13">
        <w:trPr>
          <w:trHeight w:val="238"/>
        </w:trPr>
        <w:tc>
          <w:tcPr>
            <w:tcW w:w="881" w:type="pct"/>
            <w:vMerge/>
            <w:tcBorders>
              <w:top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36,4%</w:t>
            </w:r>
          </w:p>
        </w:tc>
      </w:tr>
      <w:tr w:rsidR="00BE1D13" w:rsidRPr="00ED0441" w:rsidTr="00BE1D13">
        <w:trPr>
          <w:trHeight w:val="465"/>
        </w:trPr>
        <w:tc>
          <w:tcPr>
            <w:tcW w:w="881" w:type="pct"/>
            <w:vMerge/>
            <w:tcBorders>
              <w:top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07"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37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438"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445"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516"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441" w:type="pct"/>
            <w:vMerge/>
            <w:tcBorders>
              <w:top w:val="single" w:sz="4" w:space="0" w:color="auto"/>
              <w:left w:val="single" w:sz="4" w:space="0" w:color="auto"/>
              <w:bottom w:val="single" w:sz="4" w:space="0" w:color="auto"/>
              <w:right w:val="single" w:sz="4" w:space="0" w:color="auto"/>
            </w:tcBorders>
          </w:tcPr>
          <w:p w:rsidR="00452AB9" w:rsidRPr="00ED0441" w:rsidRDefault="00452AB9" w:rsidP="00810527">
            <w:pPr>
              <w:pStyle w:val="a8"/>
              <w:ind w:firstLine="176"/>
              <w:rPr>
                <w:rFonts w:ascii="Times New Roman" w:hAnsi="Times New Roman" w:cs="Times New Roman"/>
                <w:sz w:val="22"/>
                <w:szCs w:val="25"/>
              </w:rPr>
            </w:pPr>
          </w:p>
        </w:tc>
        <w:tc>
          <w:tcPr>
            <w:tcW w:w="880" w:type="pct"/>
            <w:tcBorders>
              <w:top w:val="single" w:sz="4" w:space="0" w:color="auto"/>
              <w:left w:val="single" w:sz="4" w:space="0" w:color="auto"/>
              <w:bottom w:val="single" w:sz="4" w:space="0" w:color="auto"/>
            </w:tcBorders>
          </w:tcPr>
          <w:p w:rsidR="00452AB9" w:rsidRPr="00ED0441" w:rsidRDefault="00452AB9" w:rsidP="00BE1D13">
            <w:pPr>
              <w:pStyle w:val="a8"/>
              <w:jc w:val="center"/>
              <w:rPr>
                <w:rFonts w:ascii="Times New Roman" w:hAnsi="Times New Roman" w:cs="Times New Roman"/>
                <w:sz w:val="20"/>
                <w:szCs w:val="20"/>
              </w:rPr>
            </w:pPr>
            <w:r w:rsidRPr="00ED0441">
              <w:rPr>
                <w:rFonts w:ascii="Times New Roman" w:hAnsi="Times New Roman" w:cs="Times New Roman"/>
                <w:sz w:val="20"/>
                <w:szCs w:val="20"/>
              </w:rPr>
              <w:t>67,2%</w:t>
            </w:r>
          </w:p>
        </w:tc>
      </w:tr>
    </w:tbl>
    <w:p w:rsidR="005956A7" w:rsidRPr="00ED0441" w:rsidRDefault="005956A7" w:rsidP="005956A7"/>
    <w:p w:rsidR="005956A7" w:rsidRPr="00ED0441" w:rsidRDefault="00BE1D13" w:rsidP="00BE1D13">
      <w:pPr>
        <w:ind w:firstLine="567"/>
        <w:jc w:val="both"/>
        <w:rPr>
          <w:sz w:val="27"/>
          <w:szCs w:val="27"/>
        </w:rPr>
      </w:pPr>
      <w:r w:rsidRPr="00ED0441">
        <w:rPr>
          <w:rFonts w:cs="Times New Roman"/>
          <w:color w:val="22272F"/>
          <w:sz w:val="27"/>
          <w:szCs w:val="27"/>
        </w:rPr>
        <w:t xml:space="preserve">Группа, к которой относится занимающийся, </w:t>
      </w:r>
      <w:r w:rsidRPr="00ED0441">
        <w:rPr>
          <w:rFonts w:cs="Times New Roman"/>
          <w:sz w:val="27"/>
          <w:szCs w:val="27"/>
        </w:rPr>
        <w:t>обучающийся, спортсмен</w:t>
      </w:r>
      <w:r w:rsidRPr="00ED0441">
        <w:rPr>
          <w:rFonts w:cs="Times New Roman"/>
          <w:color w:val="22272F"/>
          <w:sz w:val="27"/>
          <w:szCs w:val="27"/>
        </w:rPr>
        <w:t xml:space="preserve"> определяется в зависимости от степени функциональных возможностей </w:t>
      </w:r>
      <w:r w:rsidR="00E12339" w:rsidRPr="00ED0441">
        <w:rPr>
          <w:rFonts w:cs="Times New Roman"/>
          <w:color w:val="22272F"/>
          <w:sz w:val="27"/>
          <w:szCs w:val="27"/>
        </w:rPr>
        <w:t>занимающ</w:t>
      </w:r>
      <w:r w:rsidR="00E12339">
        <w:rPr>
          <w:rFonts w:cs="Times New Roman"/>
          <w:color w:val="22272F"/>
          <w:sz w:val="27"/>
          <w:szCs w:val="27"/>
        </w:rPr>
        <w:t>его</w:t>
      </w:r>
      <w:r w:rsidR="00E12339" w:rsidRPr="00ED0441">
        <w:rPr>
          <w:rFonts w:cs="Times New Roman"/>
          <w:color w:val="22272F"/>
          <w:sz w:val="27"/>
          <w:szCs w:val="27"/>
        </w:rPr>
        <w:t xml:space="preserve">ся, </w:t>
      </w:r>
      <w:r w:rsidR="00E12339" w:rsidRPr="00ED0441">
        <w:rPr>
          <w:rFonts w:cs="Times New Roman"/>
          <w:sz w:val="27"/>
          <w:szCs w:val="27"/>
        </w:rPr>
        <w:t>обучающ</w:t>
      </w:r>
      <w:r w:rsidR="00E12339">
        <w:rPr>
          <w:rFonts w:cs="Times New Roman"/>
          <w:sz w:val="27"/>
          <w:szCs w:val="27"/>
        </w:rPr>
        <w:t>его</w:t>
      </w:r>
      <w:r w:rsidR="00E12339" w:rsidRPr="00ED0441">
        <w:rPr>
          <w:rFonts w:cs="Times New Roman"/>
          <w:sz w:val="27"/>
          <w:szCs w:val="27"/>
        </w:rPr>
        <w:t xml:space="preserve">ся, </w:t>
      </w:r>
      <w:r w:rsidRPr="00ED0441">
        <w:rPr>
          <w:rFonts w:cs="Times New Roman"/>
          <w:color w:val="22272F"/>
          <w:sz w:val="27"/>
          <w:szCs w:val="27"/>
        </w:rPr>
        <w:t>спортсмена, требующихся для занятий определенным видом спорта (таблицы 3, 4 настоящего порядка).</w:t>
      </w:r>
    </w:p>
    <w:p w:rsidR="005956A7" w:rsidRPr="00ED0441" w:rsidRDefault="005956A7" w:rsidP="005956A7">
      <w:pPr>
        <w:ind w:firstLine="698"/>
        <w:jc w:val="right"/>
        <w:rPr>
          <w:b/>
        </w:rPr>
      </w:pPr>
      <w:bookmarkStart w:id="22" w:name="sub_203"/>
      <w:r w:rsidRPr="00ED0441">
        <w:rPr>
          <w:rStyle w:val="aa"/>
          <w:b w:val="0"/>
        </w:rPr>
        <w:t>Таблица 3</w:t>
      </w:r>
    </w:p>
    <w:bookmarkEnd w:id="22"/>
    <w:p w:rsidR="005956A7" w:rsidRPr="00ED0441" w:rsidRDefault="005956A7" w:rsidP="005956A7"/>
    <w:p w:rsidR="00BE1D13" w:rsidRPr="00ED0441" w:rsidRDefault="005956A7" w:rsidP="00BE1D13">
      <w:pPr>
        <w:pStyle w:val="1"/>
        <w:spacing w:before="0" w:after="0"/>
        <w:rPr>
          <w:b w:val="0"/>
          <w:sz w:val="27"/>
          <w:szCs w:val="27"/>
        </w:rPr>
      </w:pPr>
      <w:r w:rsidRPr="00ED0441">
        <w:rPr>
          <w:b w:val="0"/>
          <w:sz w:val="27"/>
          <w:szCs w:val="27"/>
        </w:rPr>
        <w:t>Распределение</w:t>
      </w:r>
      <w:r w:rsidR="00E12339">
        <w:rPr>
          <w:b w:val="0"/>
          <w:sz w:val="27"/>
          <w:szCs w:val="27"/>
        </w:rPr>
        <w:t xml:space="preserve"> </w:t>
      </w:r>
      <w:r w:rsidR="00E12339" w:rsidRPr="00ED0441">
        <w:rPr>
          <w:b w:val="0"/>
          <w:sz w:val="27"/>
          <w:szCs w:val="27"/>
        </w:rPr>
        <w:t>занимающихся</w:t>
      </w:r>
      <w:r w:rsidR="00E12339">
        <w:rPr>
          <w:b w:val="0"/>
          <w:sz w:val="27"/>
          <w:szCs w:val="27"/>
        </w:rPr>
        <w:t>,</w:t>
      </w:r>
      <w:r w:rsidRPr="00ED0441">
        <w:rPr>
          <w:b w:val="0"/>
          <w:sz w:val="27"/>
          <w:szCs w:val="27"/>
        </w:rPr>
        <w:t xml:space="preserve"> </w:t>
      </w:r>
      <w:r w:rsidR="00BE1D13" w:rsidRPr="00ED0441">
        <w:rPr>
          <w:b w:val="0"/>
          <w:sz w:val="27"/>
          <w:szCs w:val="27"/>
        </w:rPr>
        <w:t xml:space="preserve">обучающихся, </w:t>
      </w:r>
      <w:r w:rsidRPr="00ED0441">
        <w:rPr>
          <w:b w:val="0"/>
          <w:sz w:val="27"/>
          <w:szCs w:val="27"/>
        </w:rPr>
        <w:t xml:space="preserve">спортсменов </w:t>
      </w:r>
      <w:r w:rsidRPr="00ED0441">
        <w:rPr>
          <w:b w:val="0"/>
          <w:sz w:val="27"/>
          <w:szCs w:val="27"/>
        </w:rPr>
        <w:br/>
        <w:t xml:space="preserve">на группы в соответствии с функционально-медицинскими классами, </w:t>
      </w:r>
    </w:p>
    <w:p w:rsidR="005956A7" w:rsidRPr="00ED0441" w:rsidRDefault="005956A7" w:rsidP="00BE1D13">
      <w:pPr>
        <w:pStyle w:val="1"/>
        <w:spacing w:before="0" w:after="0"/>
        <w:rPr>
          <w:b w:val="0"/>
          <w:sz w:val="27"/>
          <w:szCs w:val="27"/>
        </w:rPr>
      </w:pPr>
      <w:r w:rsidRPr="00ED0441">
        <w:rPr>
          <w:b w:val="0"/>
          <w:sz w:val="27"/>
          <w:szCs w:val="27"/>
        </w:rPr>
        <w:t>установленными международными спортивными организациями инвалидов</w:t>
      </w:r>
    </w:p>
    <w:p w:rsidR="005956A7" w:rsidRPr="00ED0441" w:rsidRDefault="005956A7" w:rsidP="00BE1D13"/>
    <w:p w:rsidR="00BE1D13" w:rsidRPr="00ED0441" w:rsidRDefault="00BE1D13" w:rsidP="00BE1D13"/>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825"/>
        <w:gridCol w:w="1848"/>
        <w:gridCol w:w="1714"/>
        <w:gridCol w:w="2241"/>
      </w:tblGrid>
      <w:tr w:rsidR="005956A7" w:rsidRPr="00ED0441" w:rsidTr="00BE1D13">
        <w:tc>
          <w:tcPr>
            <w:tcW w:w="1986" w:type="pct"/>
            <w:tcBorders>
              <w:top w:val="single" w:sz="4" w:space="0" w:color="auto"/>
              <w:bottom w:val="single" w:sz="4" w:space="0" w:color="auto"/>
              <w:right w:val="single" w:sz="4" w:space="0" w:color="auto"/>
            </w:tcBorders>
          </w:tcPr>
          <w:p w:rsidR="005956A7" w:rsidRPr="00ED0441" w:rsidRDefault="005956A7" w:rsidP="005956A7">
            <w:pPr>
              <w:pStyle w:val="a8"/>
              <w:jc w:val="center"/>
            </w:pPr>
            <w:r w:rsidRPr="00ED0441">
              <w:t>Наименование международной спортивной организации инвалидов</w:t>
            </w:r>
          </w:p>
        </w:tc>
        <w:tc>
          <w:tcPr>
            <w:tcW w:w="959"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Группа III</w:t>
            </w:r>
          </w:p>
        </w:tc>
        <w:tc>
          <w:tcPr>
            <w:tcW w:w="890"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Группа II</w:t>
            </w:r>
          </w:p>
        </w:tc>
        <w:tc>
          <w:tcPr>
            <w:tcW w:w="1164"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Группа I</w:t>
            </w:r>
          </w:p>
        </w:tc>
      </w:tr>
      <w:tr w:rsidR="005956A7" w:rsidRPr="00ED0441" w:rsidTr="00BE1D13">
        <w:tc>
          <w:tcPr>
            <w:tcW w:w="1986" w:type="pct"/>
            <w:tcBorders>
              <w:top w:val="single" w:sz="4" w:space="0" w:color="auto"/>
              <w:bottom w:val="single" w:sz="4" w:space="0" w:color="auto"/>
              <w:right w:val="single" w:sz="4" w:space="0" w:color="auto"/>
            </w:tcBorders>
          </w:tcPr>
          <w:p w:rsidR="005956A7" w:rsidRPr="00ED0441" w:rsidRDefault="005956A7" w:rsidP="005956A7">
            <w:pPr>
              <w:pStyle w:val="af1"/>
            </w:pPr>
            <w:r w:rsidRPr="00ED0441">
              <w:t>CP-ISRA</w:t>
            </w:r>
          </w:p>
          <w:p w:rsidR="005956A7" w:rsidRPr="00ED0441" w:rsidRDefault="005956A7" w:rsidP="005956A7">
            <w:pPr>
              <w:pStyle w:val="af1"/>
            </w:pPr>
            <w:r w:rsidRPr="00ED0441">
              <w:lastRenderedPageBreak/>
              <w:t>(Международная ассоциация спорта и рекреации лиц с церебральным параличом)</w:t>
            </w:r>
          </w:p>
        </w:tc>
        <w:tc>
          <w:tcPr>
            <w:tcW w:w="959"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lastRenderedPageBreak/>
              <w:t>CP7, CP8</w:t>
            </w:r>
          </w:p>
        </w:tc>
        <w:tc>
          <w:tcPr>
            <w:tcW w:w="890"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CP5, CP6</w:t>
            </w:r>
          </w:p>
        </w:tc>
        <w:tc>
          <w:tcPr>
            <w:tcW w:w="1164"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CP1, CP2, CP3, CP4</w:t>
            </w:r>
          </w:p>
        </w:tc>
      </w:tr>
      <w:tr w:rsidR="005956A7" w:rsidRPr="00ED0441" w:rsidTr="00BE1D13">
        <w:tc>
          <w:tcPr>
            <w:tcW w:w="1986" w:type="pct"/>
            <w:tcBorders>
              <w:top w:val="single" w:sz="4" w:space="0" w:color="auto"/>
              <w:bottom w:val="single" w:sz="4" w:space="0" w:color="auto"/>
              <w:right w:val="single" w:sz="4" w:space="0" w:color="auto"/>
            </w:tcBorders>
          </w:tcPr>
          <w:p w:rsidR="005956A7" w:rsidRPr="00ED0441" w:rsidRDefault="005956A7" w:rsidP="005956A7">
            <w:pPr>
              <w:pStyle w:val="af1"/>
            </w:pPr>
            <w:r w:rsidRPr="00ED0441">
              <w:t xml:space="preserve">IWAS (Международная спортивная ассоциация колясочников и </w:t>
            </w:r>
            <w:proofErr w:type="spellStart"/>
            <w:r w:rsidRPr="00ED0441">
              <w:t>ампутантов</w:t>
            </w:r>
            <w:proofErr w:type="spellEnd"/>
            <w:r w:rsidRPr="00ED0441">
              <w:t>), объединившая две международные организации: ISMGF и ISOD</w:t>
            </w:r>
          </w:p>
        </w:tc>
        <w:tc>
          <w:tcPr>
            <w:tcW w:w="959"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А3, A4, A8, A9, 57, 58</w:t>
            </w:r>
          </w:p>
        </w:tc>
        <w:tc>
          <w:tcPr>
            <w:tcW w:w="890"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А6, А7, 55, 56</w:t>
            </w:r>
          </w:p>
        </w:tc>
        <w:tc>
          <w:tcPr>
            <w:tcW w:w="1164"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А1, А2, А5, 51, 52, 53, 54</w:t>
            </w:r>
          </w:p>
        </w:tc>
      </w:tr>
      <w:tr w:rsidR="005956A7" w:rsidRPr="00ED0441" w:rsidTr="00BE1D13">
        <w:tc>
          <w:tcPr>
            <w:tcW w:w="1986" w:type="pct"/>
            <w:tcBorders>
              <w:top w:val="single" w:sz="4" w:space="0" w:color="auto"/>
              <w:bottom w:val="single" w:sz="4" w:space="0" w:color="auto"/>
              <w:right w:val="single" w:sz="4" w:space="0" w:color="auto"/>
            </w:tcBorders>
          </w:tcPr>
          <w:p w:rsidR="005956A7" w:rsidRPr="00ED0441" w:rsidRDefault="005956A7" w:rsidP="005956A7">
            <w:pPr>
              <w:pStyle w:val="af1"/>
            </w:pPr>
            <w:r w:rsidRPr="00ED0441">
              <w:t>IBSA</w:t>
            </w:r>
          </w:p>
          <w:p w:rsidR="005956A7" w:rsidRPr="00ED0441" w:rsidRDefault="005956A7" w:rsidP="005956A7">
            <w:pPr>
              <w:pStyle w:val="af1"/>
            </w:pPr>
            <w:r w:rsidRPr="00ED0441">
              <w:t>(Международная ассоциация спорта слепых)</w:t>
            </w:r>
          </w:p>
        </w:tc>
        <w:tc>
          <w:tcPr>
            <w:tcW w:w="959"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B3</w:t>
            </w:r>
          </w:p>
        </w:tc>
        <w:tc>
          <w:tcPr>
            <w:tcW w:w="890"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B2</w:t>
            </w:r>
          </w:p>
        </w:tc>
        <w:tc>
          <w:tcPr>
            <w:tcW w:w="1164"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B1</w:t>
            </w:r>
          </w:p>
        </w:tc>
      </w:tr>
      <w:tr w:rsidR="005956A7" w:rsidRPr="00ED0441" w:rsidTr="00BE1D13">
        <w:tc>
          <w:tcPr>
            <w:tcW w:w="1986" w:type="pct"/>
            <w:tcBorders>
              <w:top w:val="single" w:sz="4" w:space="0" w:color="auto"/>
              <w:bottom w:val="single" w:sz="4" w:space="0" w:color="auto"/>
              <w:right w:val="single" w:sz="4" w:space="0" w:color="auto"/>
            </w:tcBorders>
          </w:tcPr>
          <w:p w:rsidR="005956A7" w:rsidRPr="00ED0441" w:rsidRDefault="005956A7" w:rsidP="005956A7">
            <w:pPr>
              <w:pStyle w:val="af1"/>
            </w:pPr>
            <w:r w:rsidRPr="00ED0441">
              <w:t>CISS</w:t>
            </w:r>
          </w:p>
          <w:p w:rsidR="005956A7" w:rsidRPr="00ED0441" w:rsidRDefault="005956A7" w:rsidP="005956A7">
            <w:pPr>
              <w:pStyle w:val="af1"/>
            </w:pPr>
            <w:r w:rsidRPr="00ED0441">
              <w:t>(Международный спортивный комитет глухих)</w:t>
            </w:r>
          </w:p>
        </w:tc>
        <w:tc>
          <w:tcPr>
            <w:tcW w:w="959"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слабослышащие,</w:t>
            </w:r>
          </w:p>
          <w:p w:rsidR="005956A7" w:rsidRPr="00ED0441" w:rsidRDefault="005956A7" w:rsidP="005956A7">
            <w:pPr>
              <w:pStyle w:val="a8"/>
              <w:jc w:val="center"/>
            </w:pPr>
            <w:r w:rsidRPr="00ED0441">
              <w:t>полная потеря слуха</w:t>
            </w:r>
          </w:p>
        </w:tc>
        <w:tc>
          <w:tcPr>
            <w:tcW w:w="890"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w:t>
            </w:r>
          </w:p>
        </w:tc>
        <w:tc>
          <w:tcPr>
            <w:tcW w:w="1164"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w:t>
            </w:r>
          </w:p>
        </w:tc>
      </w:tr>
      <w:tr w:rsidR="005956A7" w:rsidRPr="00ED0441" w:rsidTr="00BE1D13">
        <w:tc>
          <w:tcPr>
            <w:tcW w:w="1986" w:type="pct"/>
            <w:tcBorders>
              <w:top w:val="single" w:sz="4" w:space="0" w:color="auto"/>
              <w:bottom w:val="single" w:sz="4" w:space="0" w:color="auto"/>
              <w:right w:val="single" w:sz="4" w:space="0" w:color="auto"/>
            </w:tcBorders>
          </w:tcPr>
          <w:p w:rsidR="005956A7" w:rsidRPr="00ED0441" w:rsidRDefault="005956A7" w:rsidP="005956A7">
            <w:pPr>
              <w:pStyle w:val="af1"/>
            </w:pPr>
            <w:r w:rsidRPr="00ED0441">
              <w:t>INAS-FID</w:t>
            </w:r>
          </w:p>
          <w:p w:rsidR="005956A7" w:rsidRPr="00ED0441" w:rsidRDefault="005956A7" w:rsidP="005956A7">
            <w:pPr>
              <w:pStyle w:val="af1"/>
            </w:pPr>
            <w:r w:rsidRPr="00ED0441">
              <w:t>(Международная спортивная ассоциация лиц с нарушением интеллекта)</w:t>
            </w:r>
          </w:p>
        </w:tc>
        <w:tc>
          <w:tcPr>
            <w:tcW w:w="959"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w:t>
            </w:r>
          </w:p>
        </w:tc>
        <w:tc>
          <w:tcPr>
            <w:tcW w:w="890"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w:t>
            </w:r>
          </w:p>
        </w:tc>
        <w:tc>
          <w:tcPr>
            <w:tcW w:w="1164"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w:t>
            </w:r>
          </w:p>
        </w:tc>
      </w:tr>
      <w:tr w:rsidR="005956A7" w:rsidRPr="00ED0441" w:rsidTr="00BE1D13">
        <w:tc>
          <w:tcPr>
            <w:tcW w:w="1986" w:type="pct"/>
            <w:tcBorders>
              <w:top w:val="single" w:sz="4" w:space="0" w:color="auto"/>
              <w:bottom w:val="single" w:sz="4" w:space="0" w:color="auto"/>
              <w:right w:val="single" w:sz="4" w:space="0" w:color="auto"/>
            </w:tcBorders>
          </w:tcPr>
          <w:p w:rsidR="005956A7" w:rsidRPr="00ED0441" w:rsidRDefault="005956A7" w:rsidP="005956A7">
            <w:pPr>
              <w:pStyle w:val="af1"/>
            </w:pPr>
            <w:r w:rsidRPr="00ED0441">
              <w:t>SOI</w:t>
            </w:r>
          </w:p>
          <w:p w:rsidR="005956A7" w:rsidRPr="00ED0441" w:rsidRDefault="005956A7" w:rsidP="005956A7">
            <w:pPr>
              <w:pStyle w:val="af1"/>
            </w:pPr>
            <w:r w:rsidRPr="00ED0441">
              <w:t>(Международная специальная олимпиада для умственно отсталых лиц)</w:t>
            </w:r>
          </w:p>
        </w:tc>
        <w:tc>
          <w:tcPr>
            <w:tcW w:w="959"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w:t>
            </w:r>
          </w:p>
        </w:tc>
        <w:tc>
          <w:tcPr>
            <w:tcW w:w="890"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w:t>
            </w:r>
          </w:p>
        </w:tc>
        <w:tc>
          <w:tcPr>
            <w:tcW w:w="1164"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w:t>
            </w:r>
          </w:p>
        </w:tc>
      </w:tr>
    </w:tbl>
    <w:p w:rsidR="005956A7" w:rsidRPr="00ED0441" w:rsidRDefault="005956A7" w:rsidP="005956A7"/>
    <w:p w:rsidR="005956A7" w:rsidRPr="00ED0441" w:rsidRDefault="005956A7" w:rsidP="005956A7">
      <w:pPr>
        <w:ind w:firstLine="698"/>
        <w:jc w:val="right"/>
        <w:rPr>
          <w:rFonts w:cs="Times New Roman"/>
          <w:sz w:val="27"/>
          <w:szCs w:val="27"/>
        </w:rPr>
      </w:pPr>
      <w:bookmarkStart w:id="23" w:name="sub_304"/>
      <w:r w:rsidRPr="00ED0441">
        <w:rPr>
          <w:rStyle w:val="aa"/>
          <w:rFonts w:cs="Times New Roman"/>
          <w:b w:val="0"/>
          <w:sz w:val="27"/>
          <w:szCs w:val="27"/>
        </w:rPr>
        <w:t>Таблица 4</w:t>
      </w:r>
    </w:p>
    <w:bookmarkEnd w:id="23"/>
    <w:p w:rsidR="005956A7" w:rsidRPr="00ED0441" w:rsidRDefault="005956A7" w:rsidP="005956A7">
      <w:pPr>
        <w:rPr>
          <w:rFonts w:cs="Times New Roman"/>
          <w:sz w:val="27"/>
          <w:szCs w:val="27"/>
        </w:rPr>
      </w:pPr>
    </w:p>
    <w:p w:rsidR="005956A7" w:rsidRPr="00ED0441" w:rsidRDefault="005956A7" w:rsidP="005956A7">
      <w:pPr>
        <w:pStyle w:val="1"/>
        <w:rPr>
          <w:rFonts w:ascii="Times New Roman" w:hAnsi="Times New Roman" w:cs="Times New Roman"/>
          <w:b w:val="0"/>
          <w:sz w:val="27"/>
          <w:szCs w:val="27"/>
        </w:rPr>
      </w:pPr>
      <w:r w:rsidRPr="00ED0441">
        <w:rPr>
          <w:rFonts w:ascii="Times New Roman" w:hAnsi="Times New Roman" w:cs="Times New Roman"/>
          <w:b w:val="0"/>
          <w:sz w:val="27"/>
          <w:szCs w:val="27"/>
        </w:rPr>
        <w:t>Распределение</w:t>
      </w:r>
      <w:r w:rsidR="00E12339">
        <w:rPr>
          <w:rFonts w:ascii="Times New Roman" w:hAnsi="Times New Roman" w:cs="Times New Roman"/>
          <w:b w:val="0"/>
          <w:sz w:val="27"/>
          <w:szCs w:val="27"/>
        </w:rPr>
        <w:t xml:space="preserve"> </w:t>
      </w:r>
      <w:r w:rsidR="00E12339" w:rsidRPr="00ED0441">
        <w:rPr>
          <w:rFonts w:ascii="Times New Roman" w:hAnsi="Times New Roman" w:cs="Times New Roman"/>
          <w:b w:val="0"/>
          <w:sz w:val="27"/>
          <w:szCs w:val="27"/>
        </w:rPr>
        <w:t>занимающихся</w:t>
      </w:r>
      <w:r w:rsidR="00E12339">
        <w:rPr>
          <w:rFonts w:ascii="Times New Roman" w:hAnsi="Times New Roman" w:cs="Times New Roman"/>
          <w:b w:val="0"/>
          <w:sz w:val="27"/>
          <w:szCs w:val="27"/>
        </w:rPr>
        <w:t>,</w:t>
      </w:r>
      <w:r w:rsidRPr="00ED0441">
        <w:rPr>
          <w:rFonts w:ascii="Times New Roman" w:hAnsi="Times New Roman" w:cs="Times New Roman"/>
          <w:b w:val="0"/>
          <w:sz w:val="27"/>
          <w:szCs w:val="27"/>
        </w:rPr>
        <w:t xml:space="preserve"> </w:t>
      </w:r>
      <w:r w:rsidR="00BE1D13" w:rsidRPr="00ED0441">
        <w:rPr>
          <w:rFonts w:ascii="Times New Roman" w:hAnsi="Times New Roman" w:cs="Times New Roman"/>
          <w:b w:val="0"/>
          <w:sz w:val="27"/>
          <w:szCs w:val="27"/>
        </w:rPr>
        <w:t xml:space="preserve">обучающихся, </w:t>
      </w:r>
      <w:r w:rsidRPr="00ED0441">
        <w:rPr>
          <w:rFonts w:ascii="Times New Roman" w:hAnsi="Times New Roman" w:cs="Times New Roman"/>
          <w:b w:val="0"/>
          <w:sz w:val="27"/>
          <w:szCs w:val="27"/>
        </w:rPr>
        <w:t xml:space="preserve">спортсменов </w:t>
      </w:r>
      <w:r w:rsidRPr="00ED0441">
        <w:rPr>
          <w:rFonts w:ascii="Times New Roman" w:hAnsi="Times New Roman" w:cs="Times New Roman"/>
          <w:b w:val="0"/>
          <w:sz w:val="27"/>
          <w:szCs w:val="27"/>
        </w:rPr>
        <w:br/>
        <w:t>на группы в соответствии с функционально-медицинскими классами</w:t>
      </w:r>
    </w:p>
    <w:p w:rsidR="005956A7" w:rsidRPr="00ED0441" w:rsidRDefault="005956A7" w:rsidP="005956A7"/>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2420"/>
        <w:gridCol w:w="2693"/>
        <w:gridCol w:w="2127"/>
        <w:gridCol w:w="1726"/>
      </w:tblGrid>
      <w:tr w:rsidR="005956A7" w:rsidRPr="00ED0441" w:rsidTr="0043225F">
        <w:tc>
          <w:tcPr>
            <w:tcW w:w="560" w:type="dxa"/>
            <w:tcBorders>
              <w:top w:val="single" w:sz="4" w:space="0" w:color="auto"/>
              <w:bottom w:val="single" w:sz="4" w:space="0" w:color="auto"/>
              <w:right w:val="single" w:sz="4" w:space="0" w:color="auto"/>
            </w:tcBorders>
          </w:tcPr>
          <w:p w:rsidR="005956A7" w:rsidRPr="00ED0441" w:rsidRDefault="009973E7" w:rsidP="005956A7">
            <w:pPr>
              <w:pStyle w:val="a8"/>
              <w:jc w:val="center"/>
            </w:pPr>
            <w:r w:rsidRPr="00ED0441">
              <w:t>№</w:t>
            </w:r>
          </w:p>
        </w:tc>
        <w:tc>
          <w:tcPr>
            <w:tcW w:w="2420"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Наименование</w:t>
            </w:r>
          </w:p>
        </w:tc>
        <w:tc>
          <w:tcPr>
            <w:tcW w:w="2693"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Группа III</w:t>
            </w:r>
          </w:p>
        </w:tc>
        <w:tc>
          <w:tcPr>
            <w:tcW w:w="212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Группа II</w:t>
            </w:r>
          </w:p>
        </w:tc>
        <w:tc>
          <w:tcPr>
            <w:tcW w:w="1726" w:type="dxa"/>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Группа I</w:t>
            </w:r>
          </w:p>
        </w:tc>
      </w:tr>
      <w:tr w:rsidR="005956A7" w:rsidTr="0043225F">
        <w:tc>
          <w:tcPr>
            <w:tcW w:w="560" w:type="dxa"/>
            <w:tcBorders>
              <w:top w:val="single" w:sz="4" w:space="0" w:color="auto"/>
              <w:bottom w:val="single" w:sz="4" w:space="0" w:color="auto"/>
              <w:right w:val="single" w:sz="4" w:space="0" w:color="auto"/>
            </w:tcBorders>
          </w:tcPr>
          <w:p w:rsidR="005956A7" w:rsidRPr="00ED0441" w:rsidRDefault="005956A7" w:rsidP="005956A7">
            <w:pPr>
              <w:pStyle w:val="a8"/>
              <w:jc w:val="center"/>
            </w:pPr>
            <w:r w:rsidRPr="00ED0441">
              <w:t>1</w:t>
            </w:r>
          </w:p>
        </w:tc>
        <w:tc>
          <w:tcPr>
            <w:tcW w:w="2420"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proofErr w:type="spellStart"/>
            <w:r w:rsidRPr="00ED0441">
              <w:t>Армспорт</w:t>
            </w:r>
            <w:proofErr w:type="spellEnd"/>
          </w:p>
        </w:tc>
        <w:tc>
          <w:tcPr>
            <w:tcW w:w="2693"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В3, А2, А3, А4, А5, А6, А7, А8, А9, СР7, СР8,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В2, А1, III, IV, V, CP5, CP6,</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rsidRPr="00ED0441">
              <w:t>В1</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Бадминтон</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А2, А3, А4, А5, А6, А7, А8, А9, СР7, СР8,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А1, III, IV, V,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rsidRPr="005956A7">
              <w:rPr>
                <w:lang w:val="en-US"/>
              </w:rPr>
              <w:t>I, II, CP1, CP2, CP3, CP4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Баскетбол,</w:t>
            </w:r>
          </w:p>
          <w:p w:rsidR="005956A7" w:rsidRDefault="005956A7" w:rsidP="005956A7">
            <w:pPr>
              <w:pStyle w:val="af1"/>
            </w:pPr>
            <w:r>
              <w:t>в том числе</w:t>
            </w:r>
          </w:p>
          <w:p w:rsidR="005956A7" w:rsidRDefault="005956A7" w:rsidP="005956A7">
            <w:pPr>
              <w:pStyle w:val="af1"/>
            </w:pPr>
            <w:r>
              <w:t>на колясках</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4, 5 балла, 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3,0; 3,5; 4,0 балла,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1,0; 1,5; 2,0; 2,5 балла</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Биатлон</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B3, LW2, LW3, LW4, LW6, LW8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B2, LW5/7, LW9, LW12</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B1, LW10; LW10,5; LW11; LW11,5</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5</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Бильярд</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А2, А3, А4, А5, А6, А7, А8, А9, СР7, СР8, INAS-FID,</w:t>
            </w:r>
          </w:p>
          <w:p w:rsidR="005956A7" w:rsidRDefault="005956A7" w:rsidP="005956A7">
            <w:pPr>
              <w:pStyle w:val="af1"/>
            </w:pPr>
            <w:r>
              <w:lastRenderedPageBreak/>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lastRenderedPageBreak/>
              <w:t>А1, III, IV, V,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rsidRPr="005956A7">
              <w:rPr>
                <w:lang w:val="en-US"/>
              </w:rPr>
              <w:t>I, II, CP1, CP2, CP3, CP4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6</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Борьба вольная</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7</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Борьба греко-римская</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8</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Боулинг</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А2, А3, А4, А5, А6, А7, А8, А9, СР7, СР8, 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А1, III, IV, V,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t>В</w:t>
            </w:r>
            <w:r w:rsidRPr="005956A7">
              <w:rPr>
                <w:lang w:val="en-US"/>
              </w:rPr>
              <w:t>1, I, II, CP1, CP2, CP3, CP4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9</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proofErr w:type="spellStart"/>
            <w:r>
              <w:t>Бочче</w:t>
            </w:r>
            <w:proofErr w:type="spellEnd"/>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А2, А3, А4, А5, А6, А7, А8, А9, СР7, СР8,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А1, III, IV, V, CP3, CP4, CP5, CP6,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ВС1, ВС2, ВС3, ВС4 I, II</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10</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Велоспорт</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LC1, LC2, LC3, LC4, СР дивизион 4,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дивизион 2, СР дивизион 3, НС дивизион С,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 СР дивизион 1, НС дивизион А, НС дивизион В</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11</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Водное поло</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12</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Волейбол</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 В, С, 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13</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Волейбол - пляжный</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14</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Волейбол сидя</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спортсмены с ампутациями и прочими поражениями опорно-двигательного аппарата</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15</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Гандбол</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16</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Гимнастика спортивная</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17</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Гимнастика художественная</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18</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Гиревой спорт</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А2, А3, А4, А5, А6, А7, А8, А9, СР7, СР8, 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А1, III, IV, V,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t>В</w:t>
            </w:r>
            <w:r w:rsidRPr="005956A7">
              <w:rPr>
                <w:lang w:val="en-US"/>
              </w:rPr>
              <w:t>1, I, II, CP1, CP2, CP3, CP4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19</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proofErr w:type="spellStart"/>
            <w:r>
              <w:t>Голбол</w:t>
            </w:r>
            <w:proofErr w:type="spellEnd"/>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20</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Горные лыжи</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B3, LW2, LW3/1, LW3/2, LW4, LW6/8, LW9/1, LW9/2, 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Pr="005956A7" w:rsidRDefault="005956A7" w:rsidP="005956A7">
            <w:pPr>
              <w:pStyle w:val="af1"/>
              <w:rPr>
                <w:lang w:val="en-US"/>
              </w:rPr>
            </w:pPr>
            <w:r w:rsidRPr="005956A7">
              <w:rPr>
                <w:lang w:val="en-US"/>
              </w:rPr>
              <w:t>B2, LW1, LW5/7, LW12/2,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B1, LW10, LW11, LW12/1</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21</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Городки</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А2, А3, А4, А5, А6, А7, А8, А9, СР7, СР8, 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А1, III, IV, V,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t>В</w:t>
            </w:r>
            <w:r w:rsidRPr="005956A7">
              <w:rPr>
                <w:lang w:val="en-US"/>
              </w:rPr>
              <w:t>1, I, II, CP1, CP2, CP3, CP4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lastRenderedPageBreak/>
              <w:t>22</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Гребля академическая</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LTA (за исключением спортсменов классов В1, В2)</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ТА</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А</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23</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proofErr w:type="spellStart"/>
            <w:r>
              <w:t>Дартс</w:t>
            </w:r>
            <w:proofErr w:type="spellEnd"/>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А2, А3, А4, А5, А6, А7, А8, А9, СР7, СР8,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А1, III, IV, V, CP5,CP6,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rsidRPr="005956A7">
              <w:rPr>
                <w:lang w:val="en-US"/>
              </w:rPr>
              <w:t>I, II, CP1, CP2, CP3, CP4, 51, 52, 53, 54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24</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Дзюдо</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25</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Каратэ</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26</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Кёрлинг</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А2, А3, А4, А6, А7, А8, А9, СР7, СР8, 57, 58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А1, III, IV, V, CP5, CP6, 55, 56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rsidRPr="005956A7">
              <w:rPr>
                <w:lang w:val="en-US"/>
              </w:rPr>
              <w:t xml:space="preserve">I, II, CP1, CP2, </w:t>
            </w:r>
            <w:r>
              <w:t>С</w:t>
            </w:r>
            <w:r w:rsidRPr="005956A7">
              <w:rPr>
                <w:lang w:val="en-US"/>
              </w:rPr>
              <w:t>P3, CP4, 51, 52, 53, 54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27</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Конный спорт</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уровень IV,</w:t>
            </w:r>
          </w:p>
          <w:p w:rsidR="005956A7" w:rsidRDefault="005956A7" w:rsidP="005956A7">
            <w:pPr>
              <w:pStyle w:val="af1"/>
            </w:pPr>
            <w:r>
              <w:t>уровень III</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уровень II,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B1, уровень I</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28</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Легкая атлетика</w:t>
            </w:r>
          </w:p>
          <w:p w:rsidR="005956A7" w:rsidRDefault="005956A7" w:rsidP="005956A7">
            <w:pPr>
              <w:pStyle w:val="af1"/>
            </w:pPr>
            <w:r>
              <w:t>Трек</w:t>
            </w:r>
          </w:p>
          <w:p w:rsidR="005956A7" w:rsidRDefault="005956A7" w:rsidP="005956A7">
            <w:pPr>
              <w:pStyle w:val="af1"/>
            </w:pPr>
            <w:r>
              <w:t>Метания</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Т40, T44, T46, T37, T38, T13, слабослышащие, глухие F40, F44, F46, F37, F38, F13,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T42, T43, T45, T35, T36, T12, T20, F42, F43, F45, F35, F36, F12, F20,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T51, T52, T53, T54, T32, T33, T34, T11, F51, F52, F53, F54 F55, F56, F57, F58, F32, F33, F34, F11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29</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Лыжные гонки</w:t>
            </w:r>
          </w:p>
        </w:tc>
        <w:tc>
          <w:tcPr>
            <w:tcW w:w="2693" w:type="dxa"/>
            <w:tcBorders>
              <w:top w:val="single" w:sz="4" w:space="0" w:color="auto"/>
              <w:left w:val="single" w:sz="4" w:space="0" w:color="auto"/>
              <w:bottom w:val="single" w:sz="4" w:space="0" w:color="auto"/>
              <w:right w:val="single" w:sz="4" w:space="0" w:color="auto"/>
            </w:tcBorders>
          </w:tcPr>
          <w:p w:rsidR="005956A7" w:rsidRPr="005956A7" w:rsidRDefault="005956A7" w:rsidP="005956A7">
            <w:pPr>
              <w:pStyle w:val="af1"/>
              <w:rPr>
                <w:lang w:val="en-US"/>
              </w:rPr>
            </w:pPr>
            <w:r w:rsidRPr="005956A7">
              <w:rPr>
                <w:lang w:val="en-US"/>
              </w:rPr>
              <w:t>B3, LW2, LW3, LW4, LW6, LW8,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Pr="005956A7" w:rsidRDefault="005956A7" w:rsidP="005956A7">
            <w:pPr>
              <w:pStyle w:val="af1"/>
              <w:rPr>
                <w:lang w:val="en-US"/>
              </w:rPr>
            </w:pPr>
            <w:r w:rsidRPr="005956A7">
              <w:rPr>
                <w:lang w:val="en-US"/>
              </w:rPr>
              <w:t>B2, LW5/7, LW9, LW12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B1, LW10; LW10,5; LW11; LW11,5</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30</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Парусный спорт</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классы 5,6,7</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класс 4</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 классы 1,2,3</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31</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Пауэрлифтинг</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А3, А4, СР7, СР8, спортсмены</w:t>
            </w:r>
          </w:p>
          <w:p w:rsidR="005956A7" w:rsidRDefault="005956A7" w:rsidP="005956A7">
            <w:pPr>
              <w:pStyle w:val="af1"/>
            </w:pPr>
            <w:r>
              <w:t xml:space="preserve">с ПОДА, относящиеся к категории </w:t>
            </w:r>
            <w:r w:rsidR="00C06B2A">
              <w:t>«</w:t>
            </w:r>
            <w:r>
              <w:t>прочие</w:t>
            </w:r>
            <w:r w:rsidR="00C06B2A">
              <w:t>»</w:t>
            </w:r>
            <w:r>
              <w:t>, 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А2, III, IV, V, 55, 56, СР5, СР6,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 53, 54, СР3, СР4</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32</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Плавание</w:t>
            </w:r>
          </w:p>
        </w:tc>
        <w:tc>
          <w:tcPr>
            <w:tcW w:w="2693" w:type="dxa"/>
            <w:tcBorders>
              <w:top w:val="single" w:sz="4" w:space="0" w:color="auto"/>
              <w:left w:val="single" w:sz="4" w:space="0" w:color="auto"/>
              <w:bottom w:val="single" w:sz="4" w:space="0" w:color="auto"/>
              <w:right w:val="single" w:sz="4" w:space="0" w:color="auto"/>
            </w:tcBorders>
          </w:tcPr>
          <w:p w:rsidR="005956A7" w:rsidRPr="005956A7" w:rsidRDefault="005956A7" w:rsidP="005956A7">
            <w:pPr>
              <w:pStyle w:val="af1"/>
              <w:rPr>
                <w:lang w:val="en-US"/>
              </w:rPr>
            </w:pPr>
            <w:r w:rsidRPr="005956A7">
              <w:rPr>
                <w:lang w:val="en-US"/>
              </w:rPr>
              <w:t xml:space="preserve">S13, SB13, SM13, S14, SB14, SM14, S8, S9, S10, SB8, SB9, </w:t>
            </w:r>
            <w:r>
              <w:t>слабослышащие</w:t>
            </w:r>
            <w:r w:rsidRPr="005956A7">
              <w:rPr>
                <w:lang w:val="en-US"/>
              </w:rPr>
              <w:t xml:space="preserve">, </w:t>
            </w:r>
            <w:r>
              <w:t>глухие</w:t>
            </w:r>
          </w:p>
        </w:tc>
        <w:tc>
          <w:tcPr>
            <w:tcW w:w="2127" w:type="dxa"/>
            <w:tcBorders>
              <w:top w:val="single" w:sz="4" w:space="0" w:color="auto"/>
              <w:left w:val="single" w:sz="4" w:space="0" w:color="auto"/>
              <w:bottom w:val="single" w:sz="4" w:space="0" w:color="auto"/>
              <w:right w:val="single" w:sz="4" w:space="0" w:color="auto"/>
            </w:tcBorders>
          </w:tcPr>
          <w:p w:rsidR="005956A7" w:rsidRPr="005956A7" w:rsidRDefault="005956A7" w:rsidP="005956A7">
            <w:pPr>
              <w:pStyle w:val="af1"/>
              <w:rPr>
                <w:lang w:val="en-US"/>
              </w:rPr>
            </w:pPr>
            <w:r w:rsidRPr="005956A7">
              <w:rPr>
                <w:lang w:val="en-US"/>
              </w:rPr>
              <w:t>S12, SB12, SM12, S5, S6, S7, SB5, SB6, SB7,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rsidRPr="005956A7">
              <w:rPr>
                <w:lang w:val="en-US"/>
              </w:rPr>
              <w:t>S11, SB11, SM11, S1, S2, S3, S4, SB1, SB2, SB3, SB4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33</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Регби на колясках</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2,5; 3,0; 3,5 балла</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0,5; 1,0; 1,5; 2,0 балла</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34</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Сноуборд</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35</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Спортивное</w:t>
            </w:r>
          </w:p>
          <w:p w:rsidR="005956A7" w:rsidRDefault="005956A7" w:rsidP="005956A7">
            <w:pPr>
              <w:pStyle w:val="af1"/>
            </w:pPr>
            <w:r>
              <w:t>ориентирование</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А2, А3, А4, А5, А6, А7, А8, А9, СР7, СР8, 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А1, III, IV, V,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t>В</w:t>
            </w:r>
            <w:r w:rsidRPr="005956A7">
              <w:rPr>
                <w:lang w:val="en-US"/>
              </w:rPr>
              <w:t>1, I, II, CP1, CP2, CP3, CP4</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36</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Спортивный</w:t>
            </w:r>
          </w:p>
          <w:p w:rsidR="005956A7" w:rsidRDefault="005956A7" w:rsidP="005956A7">
            <w:pPr>
              <w:pStyle w:val="af1"/>
            </w:pPr>
            <w:r>
              <w:t>туризм</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 xml:space="preserve">В3, А2, А3, А4, А5, А6, А7, А8, А9, СР7, СР8, </w:t>
            </w:r>
            <w:r>
              <w:lastRenderedPageBreak/>
              <w:t>INAS-FID,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lastRenderedPageBreak/>
              <w:t>В2, А1, III, IV, V,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t>В</w:t>
            </w:r>
            <w:r w:rsidRPr="005956A7">
              <w:rPr>
                <w:lang w:val="en-US"/>
              </w:rPr>
              <w:t>1, I, II, CP1, CP2, CP3, CP4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37</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Стрельба из лука</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ARST</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ARW2</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ARW1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38</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Стрельба пулевая</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А4, СР8, 57, 58, SH1, 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А3, 55, 56, SH2</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 А1, А2, 53, 54, SH3</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39</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Танцы на колясках</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LWD2</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LWD1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40</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Теннис настольный,</w:t>
            </w:r>
          </w:p>
          <w:p w:rsidR="005956A7" w:rsidRDefault="005956A7" w:rsidP="005956A7">
            <w:pPr>
              <w:pStyle w:val="af1"/>
            </w:pPr>
            <w:r>
              <w:t>в том числе</w:t>
            </w:r>
          </w:p>
          <w:p w:rsidR="005956A7" w:rsidRDefault="005956A7" w:rsidP="005956A7">
            <w:pPr>
              <w:pStyle w:val="af1"/>
            </w:pPr>
            <w:r>
              <w:t>на колясках</w:t>
            </w:r>
          </w:p>
        </w:tc>
        <w:tc>
          <w:tcPr>
            <w:tcW w:w="2693" w:type="dxa"/>
            <w:tcBorders>
              <w:top w:val="single" w:sz="4" w:space="0" w:color="auto"/>
              <w:left w:val="single" w:sz="4" w:space="0" w:color="auto"/>
              <w:bottom w:val="single" w:sz="4" w:space="0" w:color="auto"/>
              <w:right w:val="single" w:sz="4" w:space="0" w:color="auto"/>
            </w:tcBorders>
          </w:tcPr>
          <w:p w:rsidR="005956A7" w:rsidRPr="005956A7" w:rsidRDefault="005956A7" w:rsidP="005956A7">
            <w:pPr>
              <w:pStyle w:val="af1"/>
              <w:rPr>
                <w:lang w:val="en-US"/>
              </w:rPr>
            </w:pPr>
            <w:r>
              <w:t>ТТ</w:t>
            </w:r>
            <w:r w:rsidRPr="005956A7">
              <w:rPr>
                <w:lang w:val="en-US"/>
              </w:rPr>
              <w:t xml:space="preserve">9, </w:t>
            </w:r>
            <w:r>
              <w:t>ТТ</w:t>
            </w:r>
            <w:r w:rsidRPr="005956A7">
              <w:rPr>
                <w:lang w:val="en-US"/>
              </w:rPr>
              <w:t xml:space="preserve">10, </w:t>
            </w:r>
            <w:r>
              <w:t>ТТ</w:t>
            </w:r>
            <w:r w:rsidRPr="005956A7">
              <w:rPr>
                <w:lang w:val="en-US"/>
              </w:rPr>
              <w:t>11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ТТ6, ТТ7, ТТ8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ТТ1, ТТ2, ТТ3, ТТ4, ТТ5</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41</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Теннис,</w:t>
            </w:r>
          </w:p>
          <w:p w:rsidR="005956A7" w:rsidRDefault="005956A7" w:rsidP="005956A7">
            <w:pPr>
              <w:pStyle w:val="af1"/>
            </w:pPr>
            <w:r>
              <w:t>в том числе</w:t>
            </w:r>
          </w:p>
          <w:p w:rsidR="005956A7" w:rsidRDefault="005956A7" w:rsidP="005956A7">
            <w:pPr>
              <w:pStyle w:val="af1"/>
            </w:pPr>
            <w:r>
              <w:t>на колясках</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А2, А3, А4, А5, А6, А7, А8, А9, СР7, СР8,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А1, III, IV, V,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t>Игроки</w:t>
            </w:r>
            <w:r w:rsidRPr="005956A7">
              <w:rPr>
                <w:lang w:val="en-US"/>
              </w:rPr>
              <w:t xml:space="preserve"> </w:t>
            </w:r>
            <w:r w:rsidR="00C06B2A">
              <w:rPr>
                <w:lang w:val="en-US"/>
              </w:rPr>
              <w:t>«</w:t>
            </w:r>
            <w:r w:rsidRPr="005956A7">
              <w:rPr>
                <w:lang w:val="en-US"/>
              </w:rPr>
              <w:t>Quad</w:t>
            </w:r>
            <w:r w:rsidR="00C06B2A">
              <w:rPr>
                <w:lang w:val="en-US"/>
              </w:rPr>
              <w:t>»</w:t>
            </w:r>
            <w:r w:rsidRPr="005956A7">
              <w:rPr>
                <w:lang w:val="en-US"/>
              </w:rPr>
              <w:t>, I, II, CP1, CP2, CP3, CP4</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42</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proofErr w:type="spellStart"/>
            <w:r>
              <w:t>Торбол</w:t>
            </w:r>
            <w:proofErr w:type="spellEnd"/>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43</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proofErr w:type="spellStart"/>
            <w:r>
              <w:t>Тхеквондо</w:t>
            </w:r>
            <w:proofErr w:type="spellEnd"/>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44</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Фехтование</w:t>
            </w:r>
          </w:p>
          <w:p w:rsidR="005956A7" w:rsidRDefault="005956A7" w:rsidP="005956A7">
            <w:pPr>
              <w:pStyle w:val="af1"/>
            </w:pPr>
            <w:r>
              <w:t>на колясках</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С</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45</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Футбол</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46</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Футбол 5х5</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В1</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47</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Футбол 7х7</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СР7, СР8</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СР5, СР6</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48</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Футбол</w:t>
            </w:r>
          </w:p>
          <w:p w:rsidR="005956A7" w:rsidRDefault="005956A7" w:rsidP="005956A7">
            <w:pPr>
              <w:pStyle w:val="af1"/>
            </w:pPr>
            <w:proofErr w:type="spellStart"/>
            <w:r>
              <w:t>ампутантов</w:t>
            </w:r>
            <w:proofErr w:type="spellEnd"/>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А2, А4, А6, А8</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49</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proofErr w:type="spellStart"/>
            <w:r>
              <w:t>Футзал</w:t>
            </w:r>
            <w:proofErr w:type="spellEnd"/>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SOI</w:t>
            </w:r>
          </w:p>
        </w:tc>
        <w:tc>
          <w:tcPr>
            <w:tcW w:w="1726" w:type="dxa"/>
            <w:tcBorders>
              <w:top w:val="single" w:sz="4" w:space="0" w:color="auto"/>
              <w:left w:val="single" w:sz="4" w:space="0" w:color="auto"/>
              <w:bottom w:val="single" w:sz="4" w:space="0" w:color="auto"/>
            </w:tcBorders>
          </w:tcPr>
          <w:p w:rsidR="005956A7" w:rsidRDefault="005956A7" w:rsidP="005956A7">
            <w:pPr>
              <w:pStyle w:val="af1"/>
            </w:pPr>
            <w:r>
              <w:t>-</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50</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Шахматы</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А2, А3, А4, А5, А6, А7, А8, А9, 57, 58, СР7, СР8,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А1, III, IV, V, 55, 56,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t>В</w:t>
            </w:r>
            <w:r w:rsidRPr="005956A7">
              <w:rPr>
                <w:lang w:val="en-US"/>
              </w:rPr>
              <w:t>1, I, II, 51, 52, 53, 54, CP1, CP2, CP3, CP4</w:t>
            </w:r>
          </w:p>
        </w:tc>
      </w:tr>
      <w:tr w:rsidR="005956A7" w:rsidRPr="00B80D0C" w:rsidTr="0043225F">
        <w:tc>
          <w:tcPr>
            <w:tcW w:w="560" w:type="dxa"/>
            <w:tcBorders>
              <w:top w:val="single" w:sz="4" w:space="0" w:color="auto"/>
              <w:bottom w:val="single" w:sz="4" w:space="0" w:color="auto"/>
              <w:right w:val="single" w:sz="4" w:space="0" w:color="auto"/>
            </w:tcBorders>
          </w:tcPr>
          <w:p w:rsidR="005956A7" w:rsidRDefault="005956A7" w:rsidP="005956A7">
            <w:pPr>
              <w:pStyle w:val="a8"/>
              <w:jc w:val="center"/>
            </w:pPr>
            <w:r>
              <w:t>51</w:t>
            </w:r>
          </w:p>
        </w:tc>
        <w:tc>
          <w:tcPr>
            <w:tcW w:w="2420"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Шашки</w:t>
            </w:r>
          </w:p>
        </w:tc>
        <w:tc>
          <w:tcPr>
            <w:tcW w:w="2693"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В3, А2, А3, А4, А5, А6, А7, А8, А9, 57, 58, СР7, СР8, INAS-FID,</w:t>
            </w:r>
          </w:p>
          <w:p w:rsidR="005956A7" w:rsidRDefault="005956A7" w:rsidP="005956A7">
            <w:pPr>
              <w:pStyle w:val="af1"/>
            </w:pPr>
            <w:r>
              <w:t>слабослышащие, глухие</w:t>
            </w:r>
          </w:p>
        </w:tc>
        <w:tc>
          <w:tcPr>
            <w:tcW w:w="2127" w:type="dxa"/>
            <w:tcBorders>
              <w:top w:val="single" w:sz="4" w:space="0" w:color="auto"/>
              <w:left w:val="single" w:sz="4" w:space="0" w:color="auto"/>
              <w:bottom w:val="single" w:sz="4" w:space="0" w:color="auto"/>
              <w:right w:val="single" w:sz="4" w:space="0" w:color="auto"/>
            </w:tcBorders>
          </w:tcPr>
          <w:p w:rsidR="005956A7" w:rsidRDefault="005956A7" w:rsidP="005956A7">
            <w:pPr>
              <w:pStyle w:val="af1"/>
            </w:pPr>
            <w:r>
              <w:t>В2, А1, III, IV, V, 55, 56, CP5, CP6, SOI</w:t>
            </w:r>
          </w:p>
        </w:tc>
        <w:tc>
          <w:tcPr>
            <w:tcW w:w="1726" w:type="dxa"/>
            <w:tcBorders>
              <w:top w:val="single" w:sz="4" w:space="0" w:color="auto"/>
              <w:left w:val="single" w:sz="4" w:space="0" w:color="auto"/>
              <w:bottom w:val="single" w:sz="4" w:space="0" w:color="auto"/>
            </w:tcBorders>
          </w:tcPr>
          <w:p w:rsidR="005956A7" w:rsidRPr="005956A7" w:rsidRDefault="005956A7" w:rsidP="005956A7">
            <w:pPr>
              <w:pStyle w:val="af1"/>
              <w:rPr>
                <w:lang w:val="en-US"/>
              </w:rPr>
            </w:pPr>
            <w:r>
              <w:t>В</w:t>
            </w:r>
            <w:r w:rsidRPr="005956A7">
              <w:rPr>
                <w:lang w:val="en-US"/>
              </w:rPr>
              <w:t>1, I, II, 51, 52, 53, 54, CP1, CP2, CP3, CP4</w:t>
            </w:r>
          </w:p>
        </w:tc>
      </w:tr>
    </w:tbl>
    <w:p w:rsidR="005956A7" w:rsidRPr="005956A7" w:rsidRDefault="005956A7" w:rsidP="005956A7">
      <w:pPr>
        <w:rPr>
          <w:lang w:val="en-US"/>
        </w:rPr>
      </w:pPr>
    </w:p>
    <w:p w:rsidR="009973E7" w:rsidRPr="00ED0441" w:rsidRDefault="009973E7" w:rsidP="009973E7">
      <w:pPr>
        <w:ind w:firstLine="567"/>
        <w:jc w:val="both"/>
      </w:pPr>
      <w:r w:rsidRPr="00ED0441">
        <w:t>2.3. Оплата труда тренеров, тренеров-преподавателей может производиться исходя из установленного размера должностного оклада по условиям и размерам:</w:t>
      </w:r>
    </w:p>
    <w:p w:rsidR="005956A7" w:rsidRPr="00ED0441" w:rsidRDefault="009973E7" w:rsidP="009973E7">
      <w:pPr>
        <w:ind w:firstLine="567"/>
        <w:jc w:val="both"/>
      </w:pPr>
      <w:r w:rsidRPr="00ED0441">
        <w:t>2.3.1. От объема недельной тренировочной нагрузки (таблица 1 настоящего порядка) либо за одного занимающегося, обучающегося, спортсмена на этапах спортивной подготовки (таблица 5 настоящего порядка).</w:t>
      </w:r>
    </w:p>
    <w:p w:rsidR="009973E7" w:rsidRPr="00ED0441" w:rsidRDefault="009973E7" w:rsidP="005956A7">
      <w:pPr>
        <w:ind w:firstLine="698"/>
        <w:jc w:val="right"/>
        <w:rPr>
          <w:rStyle w:val="aa"/>
          <w:rFonts w:cs="Times New Roman"/>
          <w:b w:val="0"/>
          <w:sz w:val="27"/>
          <w:szCs w:val="27"/>
        </w:rPr>
      </w:pPr>
      <w:bookmarkStart w:id="24" w:name="sub_500"/>
    </w:p>
    <w:p w:rsidR="005956A7" w:rsidRPr="00ED0441" w:rsidRDefault="005956A7" w:rsidP="005956A7">
      <w:pPr>
        <w:ind w:firstLine="698"/>
        <w:jc w:val="right"/>
        <w:rPr>
          <w:rFonts w:cs="Times New Roman"/>
          <w:sz w:val="27"/>
          <w:szCs w:val="27"/>
        </w:rPr>
      </w:pPr>
      <w:r w:rsidRPr="00ED0441">
        <w:rPr>
          <w:rStyle w:val="aa"/>
          <w:rFonts w:cs="Times New Roman"/>
          <w:b w:val="0"/>
          <w:sz w:val="27"/>
          <w:szCs w:val="27"/>
        </w:rPr>
        <w:t>Таблица 5</w:t>
      </w:r>
    </w:p>
    <w:bookmarkEnd w:id="24"/>
    <w:p w:rsidR="009973E7" w:rsidRPr="00ED0441" w:rsidRDefault="009973E7" w:rsidP="009973E7">
      <w:pPr>
        <w:pStyle w:val="1"/>
        <w:spacing w:before="0" w:after="0"/>
        <w:rPr>
          <w:rFonts w:ascii="Times New Roman" w:hAnsi="Times New Roman" w:cs="Times New Roman"/>
          <w:b w:val="0"/>
          <w:sz w:val="27"/>
          <w:szCs w:val="27"/>
        </w:rPr>
      </w:pPr>
      <w:r w:rsidRPr="00ED0441">
        <w:rPr>
          <w:rFonts w:ascii="Times New Roman" w:hAnsi="Times New Roman" w:cs="Times New Roman"/>
          <w:b w:val="0"/>
          <w:sz w:val="27"/>
          <w:szCs w:val="27"/>
        </w:rPr>
        <w:lastRenderedPageBreak/>
        <w:t xml:space="preserve">Размеры нормативов </w:t>
      </w:r>
      <w:r w:rsidR="005956A7" w:rsidRPr="00ED0441">
        <w:rPr>
          <w:rFonts w:ascii="Times New Roman" w:hAnsi="Times New Roman" w:cs="Times New Roman"/>
          <w:b w:val="0"/>
          <w:sz w:val="27"/>
          <w:szCs w:val="27"/>
        </w:rPr>
        <w:t xml:space="preserve">оплаты труда тренера, тренера-преподавателя </w:t>
      </w:r>
    </w:p>
    <w:p w:rsidR="005956A7" w:rsidRPr="00ED0441" w:rsidRDefault="005956A7" w:rsidP="009973E7">
      <w:pPr>
        <w:pStyle w:val="1"/>
        <w:spacing w:before="0" w:after="0"/>
        <w:rPr>
          <w:rFonts w:ascii="Times New Roman" w:hAnsi="Times New Roman" w:cs="Times New Roman"/>
          <w:b w:val="0"/>
          <w:sz w:val="27"/>
          <w:szCs w:val="27"/>
        </w:rPr>
      </w:pPr>
      <w:r w:rsidRPr="00ED0441">
        <w:rPr>
          <w:rFonts w:ascii="Times New Roman" w:hAnsi="Times New Roman" w:cs="Times New Roman"/>
          <w:b w:val="0"/>
          <w:sz w:val="27"/>
          <w:szCs w:val="27"/>
        </w:rPr>
        <w:t>за подготовку одного занимающегося</w:t>
      </w:r>
      <w:r w:rsidR="00830751" w:rsidRPr="00ED0441">
        <w:rPr>
          <w:rFonts w:ascii="Times New Roman" w:hAnsi="Times New Roman" w:cs="Times New Roman"/>
          <w:b w:val="0"/>
          <w:sz w:val="27"/>
          <w:szCs w:val="27"/>
        </w:rPr>
        <w:t>, обучающегося, спортсмена</w:t>
      </w:r>
    </w:p>
    <w:p w:rsidR="005956A7" w:rsidRPr="00ED0441" w:rsidRDefault="005956A7" w:rsidP="005956A7"/>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852"/>
        <w:gridCol w:w="1818"/>
        <w:gridCol w:w="2303"/>
        <w:gridCol w:w="2655"/>
      </w:tblGrid>
      <w:tr w:rsidR="005956A7" w:rsidRPr="00ED0441" w:rsidTr="00E12339">
        <w:tc>
          <w:tcPr>
            <w:tcW w:w="1481" w:type="pct"/>
            <w:vMerge w:val="restart"/>
            <w:tcBorders>
              <w:top w:val="single" w:sz="4" w:space="0" w:color="auto"/>
              <w:bottom w:val="single" w:sz="4" w:space="0" w:color="auto"/>
              <w:right w:val="single" w:sz="4" w:space="0" w:color="auto"/>
            </w:tcBorders>
          </w:tcPr>
          <w:p w:rsidR="005956A7" w:rsidRPr="00ED0441" w:rsidRDefault="005956A7" w:rsidP="005956A7">
            <w:pPr>
              <w:pStyle w:val="a8"/>
              <w:jc w:val="center"/>
            </w:pPr>
            <w:r w:rsidRPr="00ED0441">
              <w:t>Этапы многолетней подготовки</w:t>
            </w:r>
          </w:p>
          <w:p w:rsidR="005956A7" w:rsidRPr="00ED0441" w:rsidRDefault="005956A7" w:rsidP="005956A7">
            <w:pPr>
              <w:pStyle w:val="a8"/>
              <w:jc w:val="center"/>
            </w:pPr>
            <w:r w:rsidRPr="00ED0441">
              <w:t>спортсменов</w:t>
            </w:r>
          </w:p>
        </w:tc>
        <w:tc>
          <w:tcPr>
            <w:tcW w:w="944" w:type="pct"/>
            <w:vMerge w:val="restar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Период обучения</w:t>
            </w:r>
          </w:p>
          <w:p w:rsidR="005956A7" w:rsidRPr="00ED0441" w:rsidRDefault="005956A7" w:rsidP="005956A7">
            <w:pPr>
              <w:pStyle w:val="a8"/>
              <w:jc w:val="center"/>
            </w:pPr>
            <w:r w:rsidRPr="00ED0441">
              <w:t>(лет)</w:t>
            </w:r>
          </w:p>
        </w:tc>
        <w:tc>
          <w:tcPr>
            <w:tcW w:w="2575" w:type="pct"/>
            <w:gridSpan w:val="2"/>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Размер норматива оплаты в %</w:t>
            </w:r>
          </w:p>
          <w:p w:rsidR="005956A7" w:rsidRPr="00ED0441" w:rsidRDefault="005956A7" w:rsidP="005956A7">
            <w:pPr>
              <w:pStyle w:val="a8"/>
              <w:jc w:val="center"/>
            </w:pPr>
            <w:r w:rsidRPr="00ED0441">
              <w:t>от должностного оклада тренера, тренера-преподавателя за подготовку одного</w:t>
            </w:r>
          </w:p>
          <w:p w:rsidR="005956A7" w:rsidRPr="00ED0441" w:rsidRDefault="005956A7" w:rsidP="005956A7">
            <w:pPr>
              <w:pStyle w:val="a8"/>
              <w:jc w:val="center"/>
            </w:pPr>
            <w:r w:rsidRPr="00ED0441">
              <w:t>занимающегося</w:t>
            </w:r>
            <w:r w:rsidR="00E12339">
              <w:t xml:space="preserve">, </w:t>
            </w:r>
            <w:r w:rsidR="00E12339" w:rsidRPr="00E12339">
              <w:t>обучающегося, спортсмена</w:t>
            </w:r>
          </w:p>
        </w:tc>
      </w:tr>
      <w:tr w:rsidR="005956A7" w:rsidRPr="00ED0441" w:rsidTr="00E12339">
        <w:tc>
          <w:tcPr>
            <w:tcW w:w="1481" w:type="pct"/>
            <w:vMerge/>
            <w:tcBorders>
              <w:top w:val="single" w:sz="4" w:space="0" w:color="auto"/>
              <w:bottom w:val="single" w:sz="4" w:space="0" w:color="auto"/>
              <w:right w:val="single" w:sz="4" w:space="0" w:color="auto"/>
            </w:tcBorders>
          </w:tcPr>
          <w:p w:rsidR="005956A7" w:rsidRPr="00ED0441" w:rsidRDefault="005956A7" w:rsidP="005956A7">
            <w:pPr>
              <w:pStyle w:val="a8"/>
            </w:pPr>
          </w:p>
        </w:tc>
        <w:tc>
          <w:tcPr>
            <w:tcW w:w="944" w:type="pct"/>
            <w:vMerge/>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pPr>
          </w:p>
        </w:tc>
        <w:tc>
          <w:tcPr>
            <w:tcW w:w="2575" w:type="pct"/>
            <w:gridSpan w:val="2"/>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Группы видов спорта</w:t>
            </w:r>
          </w:p>
        </w:tc>
      </w:tr>
      <w:tr w:rsidR="005956A7" w:rsidRPr="00ED0441" w:rsidTr="00E12339">
        <w:tc>
          <w:tcPr>
            <w:tcW w:w="1481" w:type="pct"/>
            <w:vMerge/>
            <w:tcBorders>
              <w:top w:val="single" w:sz="4" w:space="0" w:color="auto"/>
              <w:bottom w:val="single" w:sz="4" w:space="0" w:color="auto"/>
              <w:right w:val="single" w:sz="4" w:space="0" w:color="auto"/>
            </w:tcBorders>
          </w:tcPr>
          <w:p w:rsidR="005956A7" w:rsidRPr="00ED0441" w:rsidRDefault="005956A7" w:rsidP="005956A7">
            <w:pPr>
              <w:pStyle w:val="a8"/>
            </w:pPr>
          </w:p>
        </w:tc>
        <w:tc>
          <w:tcPr>
            <w:tcW w:w="944" w:type="pct"/>
            <w:vMerge/>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pPr>
          </w:p>
        </w:tc>
        <w:tc>
          <w:tcPr>
            <w:tcW w:w="1196"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I</w:t>
            </w:r>
          </w:p>
        </w:tc>
        <w:tc>
          <w:tcPr>
            <w:tcW w:w="1379"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II</w:t>
            </w:r>
          </w:p>
        </w:tc>
      </w:tr>
      <w:tr w:rsidR="005956A7" w:rsidRPr="00ED0441" w:rsidTr="00E12339">
        <w:tc>
          <w:tcPr>
            <w:tcW w:w="1481" w:type="pct"/>
            <w:tcBorders>
              <w:top w:val="single" w:sz="4" w:space="0" w:color="auto"/>
              <w:bottom w:val="single" w:sz="4" w:space="0" w:color="auto"/>
              <w:right w:val="single" w:sz="4" w:space="0" w:color="auto"/>
            </w:tcBorders>
          </w:tcPr>
          <w:p w:rsidR="005956A7" w:rsidRPr="00ED0441" w:rsidRDefault="005956A7" w:rsidP="005956A7">
            <w:pPr>
              <w:pStyle w:val="a8"/>
              <w:jc w:val="center"/>
            </w:pPr>
            <w:r w:rsidRPr="00ED0441">
              <w:t>2</w:t>
            </w:r>
          </w:p>
        </w:tc>
        <w:tc>
          <w:tcPr>
            <w:tcW w:w="944"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3</w:t>
            </w:r>
          </w:p>
        </w:tc>
        <w:tc>
          <w:tcPr>
            <w:tcW w:w="1196"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4</w:t>
            </w:r>
          </w:p>
        </w:tc>
        <w:tc>
          <w:tcPr>
            <w:tcW w:w="1379" w:type="pct"/>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5</w:t>
            </w:r>
          </w:p>
        </w:tc>
      </w:tr>
      <w:tr w:rsidR="005956A7" w:rsidRPr="00ED0441" w:rsidTr="00E12339">
        <w:tc>
          <w:tcPr>
            <w:tcW w:w="1481" w:type="pct"/>
            <w:vMerge w:val="restart"/>
            <w:tcBorders>
              <w:top w:val="single" w:sz="4" w:space="0" w:color="auto"/>
              <w:bottom w:val="single" w:sz="4" w:space="0" w:color="auto"/>
              <w:right w:val="single" w:sz="4" w:space="0" w:color="auto"/>
            </w:tcBorders>
          </w:tcPr>
          <w:p w:rsidR="005956A7" w:rsidRPr="00ED0441" w:rsidRDefault="005956A7" w:rsidP="005956A7">
            <w:pPr>
              <w:pStyle w:val="af1"/>
            </w:pPr>
            <w:r w:rsidRPr="00ED0441">
              <w:t>Начальной подготовки</w:t>
            </w:r>
          </w:p>
        </w:tc>
        <w:tc>
          <w:tcPr>
            <w:tcW w:w="944"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до года</w:t>
            </w:r>
          </w:p>
        </w:tc>
        <w:tc>
          <w:tcPr>
            <w:tcW w:w="2575" w:type="pct"/>
            <w:gridSpan w:val="2"/>
            <w:tcBorders>
              <w:top w:val="single" w:sz="4" w:space="0" w:color="auto"/>
              <w:left w:val="single" w:sz="4" w:space="0" w:color="auto"/>
              <w:bottom w:val="single" w:sz="4" w:space="0" w:color="auto"/>
            </w:tcBorders>
          </w:tcPr>
          <w:p w:rsidR="005956A7" w:rsidRPr="00ED0441" w:rsidRDefault="005956A7" w:rsidP="007B53F3">
            <w:pPr>
              <w:pStyle w:val="af1"/>
              <w:jc w:val="center"/>
            </w:pPr>
            <w:r w:rsidRPr="00ED0441">
              <w:t>3,0</w:t>
            </w:r>
          </w:p>
        </w:tc>
      </w:tr>
      <w:tr w:rsidR="005956A7" w:rsidRPr="00ED0441" w:rsidTr="00E12339">
        <w:tc>
          <w:tcPr>
            <w:tcW w:w="1481" w:type="pct"/>
            <w:vMerge/>
            <w:tcBorders>
              <w:top w:val="single" w:sz="4" w:space="0" w:color="auto"/>
              <w:bottom w:val="single" w:sz="4" w:space="0" w:color="auto"/>
              <w:right w:val="single" w:sz="4" w:space="0" w:color="auto"/>
            </w:tcBorders>
          </w:tcPr>
          <w:p w:rsidR="005956A7" w:rsidRPr="00ED0441" w:rsidRDefault="005956A7" w:rsidP="005956A7">
            <w:pPr>
              <w:pStyle w:val="a8"/>
            </w:pPr>
          </w:p>
        </w:tc>
        <w:tc>
          <w:tcPr>
            <w:tcW w:w="944"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свыше года</w:t>
            </w:r>
          </w:p>
        </w:tc>
        <w:tc>
          <w:tcPr>
            <w:tcW w:w="1196" w:type="pct"/>
            <w:tcBorders>
              <w:top w:val="single" w:sz="4" w:space="0" w:color="auto"/>
              <w:left w:val="single" w:sz="4" w:space="0" w:color="auto"/>
              <w:bottom w:val="single" w:sz="4" w:space="0" w:color="auto"/>
              <w:right w:val="single" w:sz="4" w:space="0" w:color="auto"/>
            </w:tcBorders>
          </w:tcPr>
          <w:p w:rsidR="005956A7" w:rsidRPr="00ED0441" w:rsidRDefault="005956A7" w:rsidP="007B53F3">
            <w:pPr>
              <w:pStyle w:val="af1"/>
              <w:jc w:val="center"/>
            </w:pPr>
            <w:r w:rsidRPr="00ED0441">
              <w:t>3,6</w:t>
            </w:r>
          </w:p>
        </w:tc>
        <w:tc>
          <w:tcPr>
            <w:tcW w:w="1379" w:type="pct"/>
            <w:tcBorders>
              <w:top w:val="single" w:sz="4" w:space="0" w:color="auto"/>
              <w:left w:val="single" w:sz="4" w:space="0" w:color="auto"/>
              <w:bottom w:val="single" w:sz="4" w:space="0" w:color="auto"/>
            </w:tcBorders>
          </w:tcPr>
          <w:p w:rsidR="005956A7" w:rsidRPr="00ED0441" w:rsidRDefault="005956A7" w:rsidP="007B53F3">
            <w:pPr>
              <w:pStyle w:val="af1"/>
              <w:jc w:val="center"/>
            </w:pPr>
            <w:r w:rsidRPr="00ED0441">
              <w:t>3,6</w:t>
            </w:r>
          </w:p>
        </w:tc>
      </w:tr>
      <w:tr w:rsidR="005956A7" w:rsidRPr="00ED0441" w:rsidTr="00E12339">
        <w:tc>
          <w:tcPr>
            <w:tcW w:w="1481" w:type="pct"/>
            <w:vMerge w:val="restart"/>
            <w:tcBorders>
              <w:top w:val="single" w:sz="4" w:space="0" w:color="auto"/>
              <w:bottom w:val="single" w:sz="4" w:space="0" w:color="auto"/>
              <w:right w:val="single" w:sz="4" w:space="0" w:color="auto"/>
            </w:tcBorders>
          </w:tcPr>
          <w:p w:rsidR="005956A7" w:rsidRPr="00ED0441" w:rsidRDefault="007B53F3" w:rsidP="005956A7">
            <w:pPr>
              <w:pStyle w:val="af1"/>
            </w:pPr>
            <w:r w:rsidRPr="00ED0441">
              <w:t>Учебно-тренировочный (спортивной специализации)</w:t>
            </w:r>
          </w:p>
        </w:tc>
        <w:tc>
          <w:tcPr>
            <w:tcW w:w="944"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до двух лет</w:t>
            </w:r>
          </w:p>
        </w:tc>
        <w:tc>
          <w:tcPr>
            <w:tcW w:w="1196" w:type="pct"/>
            <w:tcBorders>
              <w:top w:val="single" w:sz="4" w:space="0" w:color="auto"/>
              <w:left w:val="single" w:sz="4" w:space="0" w:color="auto"/>
              <w:bottom w:val="single" w:sz="4" w:space="0" w:color="auto"/>
              <w:right w:val="single" w:sz="4" w:space="0" w:color="auto"/>
            </w:tcBorders>
          </w:tcPr>
          <w:p w:rsidR="005956A7" w:rsidRPr="00ED0441" w:rsidRDefault="005956A7" w:rsidP="007B53F3">
            <w:pPr>
              <w:pStyle w:val="af1"/>
              <w:jc w:val="center"/>
            </w:pPr>
            <w:r w:rsidRPr="00ED0441">
              <w:t>6</w:t>
            </w:r>
          </w:p>
        </w:tc>
        <w:tc>
          <w:tcPr>
            <w:tcW w:w="1379" w:type="pct"/>
            <w:tcBorders>
              <w:top w:val="single" w:sz="4" w:space="0" w:color="auto"/>
              <w:left w:val="single" w:sz="4" w:space="0" w:color="auto"/>
              <w:bottom w:val="single" w:sz="4" w:space="0" w:color="auto"/>
            </w:tcBorders>
          </w:tcPr>
          <w:p w:rsidR="005956A7" w:rsidRPr="00ED0441" w:rsidRDefault="005956A7" w:rsidP="007B53F3">
            <w:pPr>
              <w:pStyle w:val="af1"/>
              <w:jc w:val="center"/>
            </w:pPr>
            <w:r w:rsidRPr="00ED0441">
              <w:t>5</w:t>
            </w:r>
          </w:p>
        </w:tc>
      </w:tr>
      <w:tr w:rsidR="005956A7" w:rsidRPr="00ED0441" w:rsidTr="00E12339">
        <w:tc>
          <w:tcPr>
            <w:tcW w:w="1481" w:type="pct"/>
            <w:vMerge/>
            <w:tcBorders>
              <w:top w:val="single" w:sz="4" w:space="0" w:color="auto"/>
              <w:bottom w:val="single" w:sz="4" w:space="0" w:color="auto"/>
              <w:right w:val="single" w:sz="4" w:space="0" w:color="auto"/>
            </w:tcBorders>
          </w:tcPr>
          <w:p w:rsidR="005956A7" w:rsidRPr="00ED0441" w:rsidRDefault="005956A7" w:rsidP="005956A7">
            <w:pPr>
              <w:pStyle w:val="a8"/>
            </w:pPr>
          </w:p>
        </w:tc>
        <w:tc>
          <w:tcPr>
            <w:tcW w:w="944"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свыше двух лет</w:t>
            </w:r>
          </w:p>
        </w:tc>
        <w:tc>
          <w:tcPr>
            <w:tcW w:w="1196" w:type="pct"/>
            <w:tcBorders>
              <w:top w:val="single" w:sz="4" w:space="0" w:color="auto"/>
              <w:left w:val="single" w:sz="4" w:space="0" w:color="auto"/>
              <w:bottom w:val="single" w:sz="4" w:space="0" w:color="auto"/>
              <w:right w:val="single" w:sz="4" w:space="0" w:color="auto"/>
            </w:tcBorders>
          </w:tcPr>
          <w:p w:rsidR="005956A7" w:rsidRPr="00ED0441" w:rsidRDefault="005956A7" w:rsidP="007B53F3">
            <w:pPr>
              <w:pStyle w:val="af1"/>
              <w:jc w:val="center"/>
            </w:pPr>
            <w:r w:rsidRPr="00ED0441">
              <w:t>11</w:t>
            </w:r>
          </w:p>
        </w:tc>
        <w:tc>
          <w:tcPr>
            <w:tcW w:w="1379" w:type="pct"/>
            <w:tcBorders>
              <w:top w:val="single" w:sz="4" w:space="0" w:color="auto"/>
              <w:left w:val="single" w:sz="4" w:space="0" w:color="auto"/>
              <w:bottom w:val="single" w:sz="4" w:space="0" w:color="auto"/>
            </w:tcBorders>
          </w:tcPr>
          <w:p w:rsidR="005956A7" w:rsidRPr="00ED0441" w:rsidRDefault="005956A7" w:rsidP="007B53F3">
            <w:pPr>
              <w:pStyle w:val="af1"/>
              <w:jc w:val="center"/>
            </w:pPr>
            <w:r w:rsidRPr="00ED0441">
              <w:t>10</w:t>
            </w:r>
          </w:p>
        </w:tc>
      </w:tr>
      <w:tr w:rsidR="005956A7" w:rsidRPr="00ED0441" w:rsidTr="00E12339">
        <w:tc>
          <w:tcPr>
            <w:tcW w:w="1481" w:type="pct"/>
            <w:vMerge w:val="restart"/>
            <w:tcBorders>
              <w:top w:val="single" w:sz="4" w:space="0" w:color="auto"/>
              <w:bottom w:val="single" w:sz="4" w:space="0" w:color="auto"/>
              <w:right w:val="single" w:sz="4" w:space="0" w:color="auto"/>
            </w:tcBorders>
          </w:tcPr>
          <w:p w:rsidR="005956A7" w:rsidRPr="00ED0441" w:rsidRDefault="005956A7" w:rsidP="005956A7">
            <w:pPr>
              <w:pStyle w:val="af1"/>
            </w:pPr>
            <w:r w:rsidRPr="00ED0441">
              <w:t>Совершенствования спортивного мастерства</w:t>
            </w:r>
          </w:p>
        </w:tc>
        <w:tc>
          <w:tcPr>
            <w:tcW w:w="944"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до года</w:t>
            </w:r>
          </w:p>
        </w:tc>
        <w:tc>
          <w:tcPr>
            <w:tcW w:w="1196" w:type="pct"/>
            <w:tcBorders>
              <w:top w:val="single" w:sz="4" w:space="0" w:color="auto"/>
              <w:left w:val="single" w:sz="4" w:space="0" w:color="auto"/>
              <w:bottom w:val="single" w:sz="4" w:space="0" w:color="auto"/>
              <w:right w:val="single" w:sz="4" w:space="0" w:color="auto"/>
            </w:tcBorders>
          </w:tcPr>
          <w:p w:rsidR="005956A7" w:rsidRPr="00ED0441" w:rsidRDefault="005956A7" w:rsidP="007B53F3">
            <w:pPr>
              <w:pStyle w:val="af1"/>
              <w:jc w:val="center"/>
            </w:pPr>
            <w:r w:rsidRPr="00ED0441">
              <w:t>18</w:t>
            </w:r>
          </w:p>
        </w:tc>
        <w:tc>
          <w:tcPr>
            <w:tcW w:w="1379" w:type="pct"/>
            <w:tcBorders>
              <w:top w:val="single" w:sz="4" w:space="0" w:color="auto"/>
              <w:left w:val="single" w:sz="4" w:space="0" w:color="auto"/>
              <w:bottom w:val="single" w:sz="4" w:space="0" w:color="auto"/>
            </w:tcBorders>
          </w:tcPr>
          <w:p w:rsidR="005956A7" w:rsidRPr="00ED0441" w:rsidRDefault="005956A7" w:rsidP="007B53F3">
            <w:pPr>
              <w:pStyle w:val="af1"/>
              <w:jc w:val="center"/>
            </w:pPr>
            <w:r w:rsidRPr="00ED0441">
              <w:t>17</w:t>
            </w:r>
          </w:p>
        </w:tc>
      </w:tr>
      <w:tr w:rsidR="005956A7" w:rsidRPr="00ED0441" w:rsidTr="00E12339">
        <w:tc>
          <w:tcPr>
            <w:tcW w:w="1481" w:type="pct"/>
            <w:vMerge/>
            <w:tcBorders>
              <w:top w:val="single" w:sz="4" w:space="0" w:color="auto"/>
              <w:bottom w:val="single" w:sz="4" w:space="0" w:color="auto"/>
              <w:right w:val="single" w:sz="4" w:space="0" w:color="auto"/>
            </w:tcBorders>
          </w:tcPr>
          <w:p w:rsidR="005956A7" w:rsidRPr="00ED0441" w:rsidRDefault="005956A7" w:rsidP="005956A7">
            <w:pPr>
              <w:pStyle w:val="a8"/>
            </w:pPr>
          </w:p>
        </w:tc>
        <w:tc>
          <w:tcPr>
            <w:tcW w:w="944"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свыше года</w:t>
            </w:r>
          </w:p>
        </w:tc>
        <w:tc>
          <w:tcPr>
            <w:tcW w:w="1196" w:type="pct"/>
            <w:tcBorders>
              <w:top w:val="single" w:sz="4" w:space="0" w:color="auto"/>
              <w:left w:val="single" w:sz="4" w:space="0" w:color="auto"/>
              <w:bottom w:val="single" w:sz="4" w:space="0" w:color="auto"/>
              <w:right w:val="single" w:sz="4" w:space="0" w:color="auto"/>
            </w:tcBorders>
          </w:tcPr>
          <w:p w:rsidR="005956A7" w:rsidRPr="00ED0441" w:rsidRDefault="005956A7" w:rsidP="007B53F3">
            <w:pPr>
              <w:pStyle w:val="af1"/>
              <w:jc w:val="center"/>
            </w:pPr>
            <w:r w:rsidRPr="00ED0441">
              <w:t>24</w:t>
            </w:r>
          </w:p>
        </w:tc>
        <w:tc>
          <w:tcPr>
            <w:tcW w:w="1379" w:type="pct"/>
            <w:tcBorders>
              <w:top w:val="single" w:sz="4" w:space="0" w:color="auto"/>
              <w:left w:val="single" w:sz="4" w:space="0" w:color="auto"/>
              <w:bottom w:val="single" w:sz="4" w:space="0" w:color="auto"/>
            </w:tcBorders>
          </w:tcPr>
          <w:p w:rsidR="005956A7" w:rsidRPr="00ED0441" w:rsidRDefault="005956A7" w:rsidP="007B53F3">
            <w:pPr>
              <w:pStyle w:val="af1"/>
              <w:jc w:val="center"/>
            </w:pPr>
            <w:r w:rsidRPr="00ED0441">
              <w:t>23</w:t>
            </w:r>
          </w:p>
        </w:tc>
      </w:tr>
      <w:tr w:rsidR="005956A7" w:rsidTr="00E12339">
        <w:tc>
          <w:tcPr>
            <w:tcW w:w="1481" w:type="pct"/>
            <w:tcBorders>
              <w:top w:val="single" w:sz="4" w:space="0" w:color="auto"/>
              <w:bottom w:val="single" w:sz="4" w:space="0" w:color="auto"/>
              <w:right w:val="single" w:sz="4" w:space="0" w:color="auto"/>
            </w:tcBorders>
          </w:tcPr>
          <w:p w:rsidR="005956A7" w:rsidRPr="00ED0441" w:rsidRDefault="005956A7" w:rsidP="005956A7">
            <w:pPr>
              <w:pStyle w:val="af1"/>
            </w:pPr>
            <w:r w:rsidRPr="00ED0441">
              <w:t>Высшего спортивного мастерства</w:t>
            </w:r>
          </w:p>
        </w:tc>
        <w:tc>
          <w:tcPr>
            <w:tcW w:w="944" w:type="pct"/>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f1"/>
            </w:pPr>
            <w:r w:rsidRPr="00ED0441">
              <w:t>весь период</w:t>
            </w:r>
          </w:p>
        </w:tc>
        <w:tc>
          <w:tcPr>
            <w:tcW w:w="1196" w:type="pct"/>
            <w:tcBorders>
              <w:top w:val="single" w:sz="4" w:space="0" w:color="auto"/>
              <w:left w:val="single" w:sz="4" w:space="0" w:color="auto"/>
              <w:bottom w:val="single" w:sz="4" w:space="0" w:color="auto"/>
              <w:right w:val="single" w:sz="4" w:space="0" w:color="auto"/>
            </w:tcBorders>
          </w:tcPr>
          <w:p w:rsidR="005956A7" w:rsidRPr="00ED0441" w:rsidRDefault="005956A7" w:rsidP="007B53F3">
            <w:pPr>
              <w:pStyle w:val="af1"/>
              <w:jc w:val="center"/>
            </w:pPr>
            <w:r w:rsidRPr="00ED0441">
              <w:t>36</w:t>
            </w:r>
          </w:p>
        </w:tc>
        <w:tc>
          <w:tcPr>
            <w:tcW w:w="1379" w:type="pct"/>
            <w:tcBorders>
              <w:top w:val="single" w:sz="4" w:space="0" w:color="auto"/>
              <w:left w:val="single" w:sz="4" w:space="0" w:color="auto"/>
              <w:bottom w:val="single" w:sz="4" w:space="0" w:color="auto"/>
            </w:tcBorders>
          </w:tcPr>
          <w:p w:rsidR="005956A7" w:rsidRDefault="005956A7" w:rsidP="007B53F3">
            <w:pPr>
              <w:pStyle w:val="af1"/>
              <w:jc w:val="center"/>
            </w:pPr>
            <w:r w:rsidRPr="00ED0441">
              <w:t>35</w:t>
            </w:r>
          </w:p>
        </w:tc>
      </w:tr>
    </w:tbl>
    <w:p w:rsidR="005956A7" w:rsidRDefault="005956A7" w:rsidP="005956A7"/>
    <w:p w:rsidR="005956A7" w:rsidRDefault="005956A7" w:rsidP="00857191">
      <w:pPr>
        <w:ind w:firstLine="567"/>
        <w:jc w:val="both"/>
      </w:pPr>
      <w:r>
        <w:t>1) развитие видов спорта в спортивных школах осуществляется в соответствии с утвержденными программами спортивной подготовки (образовательными программами) по соответствующим видам спорта.</w:t>
      </w:r>
    </w:p>
    <w:p w:rsidR="005956A7" w:rsidRDefault="005956A7" w:rsidP="00857191">
      <w:pPr>
        <w:ind w:firstLine="567"/>
        <w:jc w:val="both"/>
      </w:pPr>
      <w:r>
        <w:t>2) виды спорта распределяются по группам в следующем порядке:</w:t>
      </w:r>
    </w:p>
    <w:p w:rsidR="005956A7" w:rsidRDefault="005956A7" w:rsidP="00857191">
      <w:pPr>
        <w:ind w:firstLine="567"/>
        <w:jc w:val="both"/>
      </w:pPr>
      <w:r>
        <w:t>- к первой группе относятся виды спорта (спортивные дисциплины), включенные в программу Олимпийских игр, кроме командных игровых видов спорта;</w:t>
      </w:r>
    </w:p>
    <w:p w:rsidR="005956A7" w:rsidRDefault="005956A7" w:rsidP="00857191">
      <w:pPr>
        <w:ind w:firstLine="567"/>
        <w:jc w:val="both"/>
      </w:pPr>
      <w:r>
        <w:t>- ко второй группе относятся командные игровые виды спорта (спортивные дисциплины), включенные в программу Олимпийских игр, а также виды спорта, не включенные в программу Олимпийских игр, но получившие признание Международного олимпийского комитета и включенные во Всероссийский реестр видов спорта.</w:t>
      </w:r>
    </w:p>
    <w:p w:rsidR="005956A7" w:rsidRDefault="005956A7" w:rsidP="00857191">
      <w:pPr>
        <w:ind w:firstLine="567"/>
        <w:jc w:val="both"/>
      </w:pPr>
      <w:r>
        <w:t>3) по видам спорта (спортивным дисциплинам), включенным во Всероссийский реестр видов спорта, но не включенным в первую и вторую группы, нормативы оплаты труда тренеров (тренеров-преподавателей) устанавливаются в размере 60% норматива, установленного для первой группы видов спорта.</w:t>
      </w:r>
    </w:p>
    <w:p w:rsidR="00857191" w:rsidRPr="00ED0441" w:rsidRDefault="00857191" w:rsidP="00857191">
      <w:pPr>
        <w:ind w:firstLine="567"/>
        <w:jc w:val="both"/>
      </w:pPr>
      <w:r w:rsidRPr="00ED0441">
        <w:t xml:space="preserve">2.3.2. Число занимающихся, обучающихся, спортсменов под руководством тренеров, тренеров-преподавателей определяется на конец месяца, подлежащего оплате, по списочному составу группы. Занимающиеся, обучающиеся, </w:t>
      </w:r>
      <w:r w:rsidR="00057E0E" w:rsidRPr="00ED0441">
        <w:t xml:space="preserve">спортсмены, </w:t>
      </w:r>
      <w:r w:rsidRPr="00ED0441">
        <w:t>отсутствовавшие более 25% тренировочного времени в месяц без уважительной причины, не учитываются (исключаются) в списочном составе группы, подлежащей оплате.</w:t>
      </w:r>
    </w:p>
    <w:p w:rsidR="00857191" w:rsidRPr="00ED0441" w:rsidRDefault="00857191" w:rsidP="00857191">
      <w:pPr>
        <w:ind w:firstLine="567"/>
        <w:jc w:val="both"/>
      </w:pPr>
      <w:r w:rsidRPr="00ED0441">
        <w:t xml:space="preserve">2.3.3. За подготовку </w:t>
      </w:r>
      <w:r w:rsidR="00A92378" w:rsidRPr="00ED0441">
        <w:t xml:space="preserve">занимающегося, </w:t>
      </w:r>
      <w:r w:rsidRPr="00ED0441">
        <w:t>обучающегося, спортсмена высокого класса (таблица 6, 7 настоящего порядка) устанавливается стимулирующая надбавка на срок с начала следующего тренировочного (учебно-тренировочного) года (соответственно, сдвигая срок действия):</w:t>
      </w:r>
    </w:p>
    <w:p w:rsidR="005956A7" w:rsidRPr="00ED0441" w:rsidRDefault="00857191" w:rsidP="00857191">
      <w:pPr>
        <w:ind w:firstLine="567"/>
        <w:jc w:val="both"/>
      </w:pPr>
      <w:r w:rsidRPr="00ED0441">
        <w:t>1) размер стимулирующей надбавки определяется путем умножения фиксированного</w:t>
      </w:r>
      <w:r w:rsidR="0015563F" w:rsidRPr="00ED0441">
        <w:t xml:space="preserve"> размера, равного 10 560,00 рублей</w:t>
      </w:r>
      <w:r w:rsidRPr="00ED0441">
        <w:t xml:space="preserve">, на процент стимулирующей </w:t>
      </w:r>
      <w:r w:rsidRPr="00ED0441">
        <w:lastRenderedPageBreak/>
        <w:t xml:space="preserve">надбавки за подготовку одного </w:t>
      </w:r>
      <w:r w:rsidR="00A92378" w:rsidRPr="00ED0441">
        <w:t xml:space="preserve">занимающегося, </w:t>
      </w:r>
      <w:r w:rsidRPr="00ED0441">
        <w:t>обучающегося, спортсмена высокого класса, установленного в соответствии с таблицей 6.</w:t>
      </w:r>
    </w:p>
    <w:p w:rsidR="005956A7" w:rsidRPr="00ED0441" w:rsidRDefault="005956A7" w:rsidP="005956A7"/>
    <w:p w:rsidR="005956A7" w:rsidRPr="00ED0441" w:rsidRDefault="005956A7" w:rsidP="005956A7">
      <w:pPr>
        <w:ind w:firstLine="698"/>
        <w:jc w:val="right"/>
      </w:pPr>
      <w:bookmarkStart w:id="25" w:name="sub_600"/>
      <w:r w:rsidRPr="00ED0441">
        <w:rPr>
          <w:rStyle w:val="aa"/>
        </w:rPr>
        <w:t>Таблица 6</w:t>
      </w:r>
    </w:p>
    <w:bookmarkEnd w:id="25"/>
    <w:p w:rsidR="005956A7" w:rsidRPr="00ED0441" w:rsidRDefault="005956A7" w:rsidP="005956A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49"/>
        <w:gridCol w:w="708"/>
        <w:gridCol w:w="567"/>
        <w:gridCol w:w="709"/>
        <w:gridCol w:w="567"/>
        <w:gridCol w:w="567"/>
        <w:gridCol w:w="567"/>
        <w:gridCol w:w="992"/>
      </w:tblGrid>
      <w:tr w:rsidR="005956A7" w:rsidRPr="00ED0441" w:rsidTr="005956A7">
        <w:tc>
          <w:tcPr>
            <w:tcW w:w="4849" w:type="dxa"/>
            <w:vMerge w:val="restart"/>
            <w:tcBorders>
              <w:top w:val="single" w:sz="4" w:space="0" w:color="auto"/>
              <w:bottom w:val="single" w:sz="4" w:space="0" w:color="auto"/>
              <w:right w:val="single" w:sz="4" w:space="0" w:color="auto"/>
            </w:tcBorders>
          </w:tcPr>
          <w:p w:rsidR="005956A7" w:rsidRPr="00ED0441" w:rsidRDefault="005956A7" w:rsidP="005956A7">
            <w:pPr>
              <w:pStyle w:val="a8"/>
              <w:jc w:val="center"/>
            </w:pPr>
            <w:r w:rsidRPr="00ED0441">
              <w:t>Уровень соревнований</w:t>
            </w:r>
          </w:p>
        </w:tc>
        <w:tc>
          <w:tcPr>
            <w:tcW w:w="4677" w:type="dxa"/>
            <w:gridSpan w:val="7"/>
            <w:tcBorders>
              <w:top w:val="single" w:sz="4" w:space="0" w:color="auto"/>
              <w:left w:val="single" w:sz="4" w:space="0" w:color="auto"/>
              <w:bottom w:val="single" w:sz="4" w:space="0" w:color="auto"/>
            </w:tcBorders>
          </w:tcPr>
          <w:p w:rsidR="005956A7" w:rsidRPr="00ED0441" w:rsidRDefault="00857191" w:rsidP="00A92378">
            <w:pPr>
              <w:pStyle w:val="a8"/>
              <w:jc w:val="center"/>
            </w:pPr>
            <w:r w:rsidRPr="00ED0441">
              <w:t xml:space="preserve">% стимулирующей надбавки за подготовку одного </w:t>
            </w:r>
            <w:r w:rsidR="00A92378" w:rsidRPr="00ED0441">
              <w:t xml:space="preserve">занимающегося, </w:t>
            </w:r>
            <w:r w:rsidRPr="00ED0441">
              <w:t>обучающегося, спортсмена высокого класса</w:t>
            </w:r>
          </w:p>
        </w:tc>
      </w:tr>
      <w:tr w:rsidR="005956A7" w:rsidRPr="00ED0441" w:rsidTr="005956A7">
        <w:tc>
          <w:tcPr>
            <w:tcW w:w="4849" w:type="dxa"/>
            <w:vMerge/>
            <w:tcBorders>
              <w:top w:val="single" w:sz="4" w:space="0" w:color="auto"/>
              <w:bottom w:val="single" w:sz="4" w:space="0" w:color="auto"/>
              <w:right w:val="single" w:sz="4" w:space="0" w:color="auto"/>
            </w:tcBorders>
          </w:tcPr>
          <w:p w:rsidR="005956A7" w:rsidRPr="00ED0441" w:rsidRDefault="005956A7" w:rsidP="005956A7">
            <w:pPr>
              <w:pStyle w:val="a8"/>
            </w:pPr>
          </w:p>
        </w:tc>
        <w:tc>
          <w:tcPr>
            <w:tcW w:w="4677" w:type="dxa"/>
            <w:gridSpan w:val="7"/>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занятое место, участие</w:t>
            </w:r>
          </w:p>
        </w:tc>
      </w:tr>
      <w:tr w:rsidR="005956A7" w:rsidRPr="00ED0441" w:rsidTr="005956A7">
        <w:tc>
          <w:tcPr>
            <w:tcW w:w="4849" w:type="dxa"/>
            <w:vMerge/>
            <w:tcBorders>
              <w:top w:val="single" w:sz="4" w:space="0" w:color="auto"/>
              <w:bottom w:val="single" w:sz="4" w:space="0" w:color="auto"/>
              <w:right w:val="single" w:sz="4" w:space="0" w:color="auto"/>
            </w:tcBorders>
          </w:tcPr>
          <w:p w:rsidR="005956A7" w:rsidRPr="00ED0441" w:rsidRDefault="005956A7" w:rsidP="005956A7">
            <w:pPr>
              <w:pStyle w:val="a8"/>
            </w:pPr>
          </w:p>
        </w:tc>
        <w:tc>
          <w:tcPr>
            <w:tcW w:w="708"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1</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2</w:t>
            </w:r>
          </w:p>
        </w:tc>
        <w:tc>
          <w:tcPr>
            <w:tcW w:w="709"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3</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4</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5</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pPr>
            <w:r w:rsidRPr="00ED0441">
              <w:t>6</w:t>
            </w:r>
          </w:p>
        </w:tc>
        <w:tc>
          <w:tcPr>
            <w:tcW w:w="992" w:type="dxa"/>
            <w:tcBorders>
              <w:top w:val="single" w:sz="4" w:space="0" w:color="auto"/>
              <w:left w:val="single" w:sz="4" w:space="0" w:color="auto"/>
              <w:bottom w:val="single" w:sz="4" w:space="0" w:color="auto"/>
            </w:tcBorders>
          </w:tcPr>
          <w:p w:rsidR="005956A7" w:rsidRPr="00ED0441" w:rsidRDefault="005956A7" w:rsidP="005956A7">
            <w:pPr>
              <w:pStyle w:val="a8"/>
              <w:jc w:val="center"/>
            </w:pPr>
            <w:r w:rsidRPr="00ED0441">
              <w:t>участие</w:t>
            </w:r>
          </w:p>
        </w:tc>
      </w:tr>
      <w:tr w:rsidR="005956A7" w:rsidRPr="00ED0441" w:rsidTr="005956A7">
        <w:tc>
          <w:tcPr>
            <w:tcW w:w="9526" w:type="dxa"/>
            <w:gridSpan w:val="8"/>
            <w:tcBorders>
              <w:top w:val="single" w:sz="4" w:space="0" w:color="auto"/>
              <w:bottom w:val="single" w:sz="4" w:space="0" w:color="auto"/>
            </w:tcBorders>
          </w:tcPr>
          <w:p w:rsidR="005956A7" w:rsidRPr="00ED0441" w:rsidRDefault="005956A7" w:rsidP="005956A7">
            <w:pPr>
              <w:pStyle w:val="a8"/>
              <w:jc w:val="center"/>
            </w:pPr>
            <w:r w:rsidRPr="00ED0441">
              <w:t>1. В личных и командных видах спортивных дисциплин</w:t>
            </w:r>
          </w:p>
        </w:tc>
      </w:tr>
      <w:tr w:rsidR="005956A7" w:rsidRPr="00ED0441" w:rsidTr="005956A7">
        <w:tc>
          <w:tcPr>
            <w:tcW w:w="4849" w:type="dxa"/>
            <w:tcBorders>
              <w:top w:val="single" w:sz="4" w:space="0" w:color="auto"/>
              <w:bottom w:val="single" w:sz="4" w:space="0" w:color="auto"/>
              <w:right w:val="single" w:sz="4" w:space="0" w:color="auto"/>
            </w:tcBorders>
          </w:tcPr>
          <w:p w:rsidR="005956A7" w:rsidRPr="00ED0441" w:rsidRDefault="005956A7" w:rsidP="005956A7">
            <w:pPr>
              <w:pStyle w:val="af1"/>
            </w:pPr>
            <w:bookmarkStart w:id="26" w:name="sub_611"/>
            <w:r w:rsidRPr="00ED0441">
              <w:t>1.1. Олимпийские игры</w:t>
            </w:r>
            <w:bookmarkEnd w:id="26"/>
          </w:p>
        </w:tc>
        <w:tc>
          <w:tcPr>
            <w:tcW w:w="708"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200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130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120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110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80</w:t>
            </w:r>
          </w:p>
        </w:tc>
      </w:tr>
      <w:tr w:rsidR="005956A7" w:rsidRPr="00ED0441" w:rsidTr="005956A7">
        <w:tc>
          <w:tcPr>
            <w:tcW w:w="4849" w:type="dxa"/>
            <w:tcBorders>
              <w:top w:val="single" w:sz="4" w:space="0" w:color="auto"/>
              <w:bottom w:val="single" w:sz="4" w:space="0" w:color="auto"/>
              <w:right w:val="single" w:sz="4" w:space="0" w:color="auto"/>
            </w:tcBorders>
          </w:tcPr>
          <w:p w:rsidR="005956A7" w:rsidRPr="00ED0441" w:rsidRDefault="005956A7" w:rsidP="005956A7">
            <w:pPr>
              <w:pStyle w:val="af1"/>
            </w:pPr>
            <w:r w:rsidRPr="00ED0441">
              <w:t>1.2. Чемпионат мира</w:t>
            </w:r>
          </w:p>
        </w:tc>
        <w:tc>
          <w:tcPr>
            <w:tcW w:w="708"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140</w:t>
            </w:r>
          </w:p>
        </w:tc>
        <w:tc>
          <w:tcPr>
            <w:tcW w:w="709"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120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110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90</w:t>
            </w:r>
          </w:p>
        </w:tc>
        <w:tc>
          <w:tcPr>
            <w:tcW w:w="992" w:type="dxa"/>
            <w:tcBorders>
              <w:top w:val="single" w:sz="4" w:space="0" w:color="auto"/>
              <w:left w:val="single" w:sz="4" w:space="0" w:color="auto"/>
              <w:bottom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70</w:t>
            </w:r>
          </w:p>
        </w:tc>
      </w:tr>
      <w:tr w:rsidR="005956A7" w:rsidRPr="00ED0441" w:rsidTr="005956A7">
        <w:tc>
          <w:tcPr>
            <w:tcW w:w="4849" w:type="dxa"/>
            <w:tcBorders>
              <w:top w:val="single" w:sz="4" w:space="0" w:color="auto"/>
              <w:bottom w:val="single" w:sz="4" w:space="0" w:color="auto"/>
              <w:right w:val="single" w:sz="4" w:space="0" w:color="auto"/>
            </w:tcBorders>
          </w:tcPr>
          <w:p w:rsidR="005956A7" w:rsidRPr="00ED0441" w:rsidRDefault="005956A7" w:rsidP="005956A7">
            <w:pPr>
              <w:pStyle w:val="af1"/>
            </w:pPr>
            <w:r w:rsidRPr="00ED0441">
              <w:t>1.3. Чемпионат Европы</w:t>
            </w:r>
          </w:p>
        </w:tc>
        <w:tc>
          <w:tcPr>
            <w:tcW w:w="708"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130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120</w:t>
            </w:r>
          </w:p>
        </w:tc>
        <w:tc>
          <w:tcPr>
            <w:tcW w:w="709"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110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90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80</w:t>
            </w:r>
          </w:p>
        </w:tc>
        <w:tc>
          <w:tcPr>
            <w:tcW w:w="992" w:type="dxa"/>
            <w:tcBorders>
              <w:top w:val="single" w:sz="4" w:space="0" w:color="auto"/>
              <w:left w:val="single" w:sz="4" w:space="0" w:color="auto"/>
              <w:bottom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60</w:t>
            </w:r>
          </w:p>
        </w:tc>
      </w:tr>
      <w:tr w:rsidR="005956A7" w:rsidTr="005956A7">
        <w:tc>
          <w:tcPr>
            <w:tcW w:w="4849" w:type="dxa"/>
            <w:tcBorders>
              <w:top w:val="single" w:sz="4" w:space="0" w:color="auto"/>
              <w:bottom w:val="single" w:sz="4" w:space="0" w:color="auto"/>
              <w:right w:val="single" w:sz="4" w:space="0" w:color="auto"/>
            </w:tcBorders>
          </w:tcPr>
          <w:p w:rsidR="005956A7" w:rsidRPr="00ED0441" w:rsidRDefault="005956A7" w:rsidP="005956A7">
            <w:pPr>
              <w:pStyle w:val="af1"/>
            </w:pPr>
            <w:r w:rsidRPr="00ED0441">
              <w:t>1.4. Кубок мира (сумма этапов или финал)</w:t>
            </w:r>
          </w:p>
        </w:tc>
        <w:tc>
          <w:tcPr>
            <w:tcW w:w="708"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130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120</w:t>
            </w:r>
          </w:p>
        </w:tc>
        <w:tc>
          <w:tcPr>
            <w:tcW w:w="709"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110</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ED044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ED044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1.5. Всемирная универсиада</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80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1.6. Кубок Европы (финал)</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80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1.7. Первенство мира (молодежь, юниоры)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80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1.8. Первенство мира (юноши, кадеты)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80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1.9. Первенство Европы (молодежь, юниоры)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90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80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1.10. Первенство Европы (юноши, кадеты)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1.11. Официальные международные соревнования с участием сборной команды России (основной состав)</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90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1.12. Чемпионат России</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90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80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1.13. Кубок России (сумма этапов или финал)</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80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1.14. Первенство России (молодежь, юниоры)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60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1.15. Первенство России (старшие юноши)</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55</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1.16. Финал Спартакиады молодежи</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60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1.17. Финал спартакиады учащихся</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55</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bookmarkStart w:id="27" w:name="sub_6118"/>
            <w:r>
              <w:t>1.18. Финал Всероссийских соревнований среди спортивных школ, включенных в Единый Всероссийский план спортивно-массовых мероприятий</w:t>
            </w:r>
            <w:bookmarkEnd w:id="27"/>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40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30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bookmarkStart w:id="28" w:name="sub_6119"/>
            <w:r>
              <w:t>1.19. Зачисление в государственное училище олимпийского резерва</w:t>
            </w:r>
            <w:hyperlink w:anchor="sub_600" w:history="1">
              <w:r>
                <w:rPr>
                  <w:rStyle w:val="a9"/>
                </w:rPr>
                <w:t>*</w:t>
              </w:r>
            </w:hyperlink>
            <w:bookmarkEnd w:id="28"/>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36</w:t>
            </w:r>
          </w:p>
        </w:tc>
      </w:tr>
      <w:tr w:rsidR="005956A7" w:rsidTr="005956A7">
        <w:tc>
          <w:tcPr>
            <w:tcW w:w="9526" w:type="dxa"/>
            <w:gridSpan w:val="8"/>
            <w:tcBorders>
              <w:top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2. В командных игровых видах спорта</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2.1. Олимпийские игры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200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150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130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120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110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100</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2.2. Чемпионат мира</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150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140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120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2.3. Чемпионат Европы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130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120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110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bookmarkStart w:id="29" w:name="sub_624"/>
            <w:r>
              <w:t>2.4. Официальные международные соревнования с участием сборной команды России (основной состав)</w:t>
            </w:r>
            <w:bookmarkEnd w:id="29"/>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100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90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80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2.5. Чемпионат России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60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30</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2.6. Первенство России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60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lastRenderedPageBreak/>
              <w:t>2.7. Финал Спартакиады молодежи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2.8. Финал Спартакиады учащихся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r>
              <w:t>2.9. Финал Всероссийских соревнований среди спортивных школ, включенных в Единый</w:t>
            </w:r>
          </w:p>
          <w:p w:rsidR="005956A7" w:rsidRDefault="005956A7" w:rsidP="005956A7">
            <w:pPr>
              <w:pStyle w:val="af1"/>
            </w:pPr>
            <w:r>
              <w:t>Всероссийский план спортивно-массовых мероприятий (за подготовку команды)</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40</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bookmarkStart w:id="30" w:name="sub_6210"/>
            <w:r>
              <w:t>2.10. Зачисление в государственное училище олимпийского резерва*</w:t>
            </w:r>
            <w:bookmarkEnd w:id="30"/>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36</w:t>
            </w:r>
          </w:p>
        </w:tc>
      </w:tr>
      <w:tr w:rsidR="005956A7" w:rsidTr="005956A7">
        <w:tc>
          <w:tcPr>
            <w:tcW w:w="4849" w:type="dxa"/>
            <w:tcBorders>
              <w:top w:val="single" w:sz="4" w:space="0" w:color="auto"/>
              <w:bottom w:val="single" w:sz="4" w:space="0" w:color="auto"/>
              <w:right w:val="single" w:sz="4" w:space="0" w:color="auto"/>
            </w:tcBorders>
          </w:tcPr>
          <w:p w:rsidR="005956A7" w:rsidRDefault="005956A7" w:rsidP="005956A7">
            <w:pPr>
              <w:pStyle w:val="af1"/>
            </w:pPr>
            <w:bookmarkStart w:id="31" w:name="sub_6211"/>
            <w:r>
              <w:t>2.11. Участие в составе сборной команды России в официальных международных соревнованиях:</w:t>
            </w:r>
            <w:bookmarkEnd w:id="31"/>
          </w:p>
          <w:p w:rsidR="005956A7" w:rsidRDefault="005956A7" w:rsidP="005956A7">
            <w:pPr>
              <w:pStyle w:val="af1"/>
            </w:pPr>
            <w:r>
              <w:t>- основной состав</w:t>
            </w:r>
          </w:p>
          <w:p w:rsidR="005956A7" w:rsidRDefault="005956A7" w:rsidP="005956A7">
            <w:pPr>
              <w:pStyle w:val="af1"/>
            </w:pPr>
            <w:r>
              <w:t>- молодежный состав сборной</w:t>
            </w:r>
          </w:p>
          <w:p w:rsidR="005956A7" w:rsidRDefault="005956A7" w:rsidP="005956A7">
            <w:pPr>
              <w:pStyle w:val="af1"/>
            </w:pPr>
            <w:r>
              <w:t>- юношеский состав</w:t>
            </w:r>
          </w:p>
        </w:tc>
        <w:tc>
          <w:tcPr>
            <w:tcW w:w="708"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5956A7" w:rsidRPr="00857191" w:rsidRDefault="005956A7" w:rsidP="005956A7">
            <w:pPr>
              <w:pStyle w:val="a8"/>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tcBorders>
          </w:tcPr>
          <w:p w:rsidR="005956A7" w:rsidRPr="00857191" w:rsidRDefault="005956A7" w:rsidP="005956A7">
            <w:pPr>
              <w:pStyle w:val="a8"/>
              <w:rPr>
                <w:rFonts w:ascii="Times New Roman" w:hAnsi="Times New Roman" w:cs="Times New Roman"/>
                <w:sz w:val="20"/>
                <w:szCs w:val="20"/>
              </w:rPr>
            </w:pPr>
          </w:p>
          <w:p w:rsidR="005956A7" w:rsidRDefault="005956A7" w:rsidP="005956A7">
            <w:pPr>
              <w:pStyle w:val="a8"/>
              <w:rPr>
                <w:rFonts w:ascii="Times New Roman" w:hAnsi="Times New Roman" w:cs="Times New Roman"/>
                <w:sz w:val="20"/>
                <w:szCs w:val="20"/>
              </w:rPr>
            </w:pPr>
          </w:p>
          <w:p w:rsidR="00857191" w:rsidRPr="00857191" w:rsidRDefault="00857191" w:rsidP="00857191">
            <w:pPr>
              <w:rPr>
                <w:lang w:eastAsia="ru-RU"/>
              </w:rPr>
            </w:pPr>
          </w:p>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100</w:t>
            </w:r>
          </w:p>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75</w:t>
            </w:r>
          </w:p>
          <w:p w:rsidR="005956A7" w:rsidRPr="00857191" w:rsidRDefault="005956A7" w:rsidP="005956A7">
            <w:pPr>
              <w:pStyle w:val="a8"/>
              <w:jc w:val="center"/>
              <w:rPr>
                <w:rFonts w:ascii="Times New Roman" w:hAnsi="Times New Roman" w:cs="Times New Roman"/>
                <w:sz w:val="20"/>
                <w:szCs w:val="20"/>
              </w:rPr>
            </w:pPr>
            <w:r w:rsidRPr="00857191">
              <w:rPr>
                <w:rFonts w:ascii="Times New Roman" w:hAnsi="Times New Roman" w:cs="Times New Roman"/>
                <w:sz w:val="20"/>
                <w:szCs w:val="20"/>
              </w:rPr>
              <w:t>50</w:t>
            </w:r>
          </w:p>
        </w:tc>
      </w:tr>
    </w:tbl>
    <w:p w:rsidR="005956A7" w:rsidRDefault="005956A7" w:rsidP="005956A7"/>
    <w:p w:rsidR="00857191" w:rsidRPr="00057E0E" w:rsidRDefault="00857191" w:rsidP="00857191">
      <w:pPr>
        <w:ind w:firstLine="567"/>
        <w:jc w:val="both"/>
        <w:rPr>
          <w:rStyle w:val="aa"/>
          <w:b w:val="0"/>
        </w:rPr>
      </w:pPr>
      <w:r w:rsidRPr="00057E0E">
        <w:rPr>
          <w:rStyle w:val="aa"/>
          <w:b w:val="0"/>
        </w:rPr>
        <w:t xml:space="preserve">Примечание: *зачисление </w:t>
      </w:r>
      <w:r w:rsidR="00A92378" w:rsidRPr="00057E0E">
        <w:rPr>
          <w:rStyle w:val="aa"/>
          <w:b w:val="0"/>
        </w:rPr>
        <w:t xml:space="preserve">занимающегося, </w:t>
      </w:r>
      <w:r w:rsidRPr="00057E0E">
        <w:rPr>
          <w:rStyle w:val="aa"/>
          <w:b w:val="0"/>
        </w:rPr>
        <w:t>обучающегося, спортсмена в колледж олимпийского резерва приравнивается к зачислению в государственное училище олимпийского резерва.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w:t>
      </w:r>
    </w:p>
    <w:p w:rsidR="00857191" w:rsidRPr="00057E0E" w:rsidRDefault="00857191" w:rsidP="00857191">
      <w:pPr>
        <w:ind w:firstLine="567"/>
        <w:jc w:val="both"/>
        <w:rPr>
          <w:rStyle w:val="aa"/>
          <w:b w:val="0"/>
        </w:rPr>
      </w:pPr>
      <w:r w:rsidRPr="00057E0E">
        <w:rPr>
          <w:rStyle w:val="aa"/>
          <w:b w:val="0"/>
        </w:rPr>
        <w:t xml:space="preserve">По видам спорта (спортивным дисциплинам), включенным во Всероссийский реестр видов спорта, но не включенным в программу Олимпийских игр, стимулирующие выплаты за подготовку </w:t>
      </w:r>
      <w:r w:rsidR="00A92378" w:rsidRPr="00057E0E">
        <w:rPr>
          <w:rStyle w:val="aa"/>
          <w:b w:val="0"/>
        </w:rPr>
        <w:t xml:space="preserve">занимающегося, </w:t>
      </w:r>
      <w:r w:rsidRPr="00057E0E">
        <w:rPr>
          <w:rStyle w:val="aa"/>
          <w:b w:val="0"/>
        </w:rPr>
        <w:t>обучающегося, спортсмена высокого класса, устанавливаются в размере на 50% ниже размера, установленного для видов спорта (спортивных дисциплин), включенных в программу Олимпийских игр, и на 75% ниже для видов спорта, не включенных во Всероссийский реестр видов спорта.</w:t>
      </w:r>
    </w:p>
    <w:p w:rsidR="00857191" w:rsidRPr="00057E0E" w:rsidRDefault="00857191" w:rsidP="00857191">
      <w:pPr>
        <w:ind w:firstLine="567"/>
        <w:jc w:val="both"/>
        <w:rPr>
          <w:rStyle w:val="aa"/>
          <w:b w:val="0"/>
        </w:rPr>
      </w:pPr>
      <w:r w:rsidRPr="00057E0E">
        <w:rPr>
          <w:rStyle w:val="aa"/>
          <w:b w:val="0"/>
        </w:rPr>
        <w:t xml:space="preserve">2) на всех этапах спортивной подготовки могут привлекаться дополнительно к основному тренеру, тренеру-преподавателю как тренеры-преподаватели по смежным видам спорта, так и специалисты, непосредственно обеспечивающие подготовку спортивного резерва и реализующие дополнительные общеобразовательные программы в области физической культуры и спорта, в том числе психологи, спортсмены-ведущие, </w:t>
      </w:r>
      <w:proofErr w:type="spellStart"/>
      <w:r w:rsidRPr="00057E0E">
        <w:rPr>
          <w:rStyle w:val="aa"/>
          <w:b w:val="0"/>
        </w:rPr>
        <w:t>сурдопереводчики</w:t>
      </w:r>
      <w:proofErr w:type="spellEnd"/>
      <w:r w:rsidRPr="00057E0E">
        <w:rPr>
          <w:rStyle w:val="aa"/>
          <w:b w:val="0"/>
        </w:rPr>
        <w:t xml:space="preserve"> и иные специалисты в соответствии с требованиями федеральных стандартов спортивной подготовки по соответствующим видам спорта.</w:t>
      </w:r>
    </w:p>
    <w:p w:rsidR="00857191" w:rsidRPr="00057E0E" w:rsidRDefault="00857191" w:rsidP="00857191">
      <w:pPr>
        <w:ind w:firstLine="567"/>
        <w:jc w:val="both"/>
        <w:rPr>
          <w:rStyle w:val="aa"/>
          <w:b w:val="0"/>
        </w:rPr>
      </w:pPr>
      <w:r w:rsidRPr="00057E0E">
        <w:rPr>
          <w:rStyle w:val="aa"/>
          <w:b w:val="0"/>
        </w:rPr>
        <w:t xml:space="preserve">Выплаты устанавливаются работникам учреждения (кроме работников группы общеотраслевых профессий рабочих, заместителей руководителя и главного бухгалтера), непосредственно участвующим в процессе подготовки </w:t>
      </w:r>
      <w:r w:rsidR="00A92378" w:rsidRPr="00057E0E">
        <w:rPr>
          <w:rStyle w:val="aa"/>
          <w:b w:val="0"/>
        </w:rPr>
        <w:t xml:space="preserve">занимающегося, </w:t>
      </w:r>
      <w:r w:rsidRPr="00057E0E">
        <w:rPr>
          <w:rStyle w:val="aa"/>
          <w:b w:val="0"/>
        </w:rPr>
        <w:t>обучающегося, спортсмена высокого класса. Перечень работников, непосредственно участвующих в процессе подготовки</w:t>
      </w:r>
      <w:r w:rsidR="000131D6" w:rsidRPr="00057E0E">
        <w:rPr>
          <w:rStyle w:val="aa"/>
          <w:b w:val="0"/>
        </w:rPr>
        <w:t xml:space="preserve"> занимающегося, обучающегося,</w:t>
      </w:r>
      <w:r w:rsidRPr="00057E0E">
        <w:rPr>
          <w:rStyle w:val="aa"/>
          <w:b w:val="0"/>
        </w:rPr>
        <w:t xml:space="preserve"> спортсмена высокого класса, согласовывается с управлением физической культуры и спорта Администрации города и определяется по следующим критериям:</w:t>
      </w:r>
    </w:p>
    <w:p w:rsidR="00857191" w:rsidRPr="00057E0E" w:rsidRDefault="00857191" w:rsidP="00857191">
      <w:pPr>
        <w:ind w:firstLine="567"/>
        <w:jc w:val="both"/>
        <w:rPr>
          <w:rStyle w:val="aa"/>
          <w:b w:val="0"/>
        </w:rPr>
      </w:pPr>
      <w:r w:rsidRPr="00057E0E">
        <w:rPr>
          <w:rStyle w:val="aa"/>
          <w:b w:val="0"/>
        </w:rPr>
        <w:lastRenderedPageBreak/>
        <w:t>- методическое и организационное обеспечение учебно-тренировочных занятий и соревновательной деятельности;</w:t>
      </w:r>
    </w:p>
    <w:p w:rsidR="00857191" w:rsidRPr="00057E0E" w:rsidRDefault="00857191" w:rsidP="00857191">
      <w:pPr>
        <w:ind w:firstLine="567"/>
        <w:jc w:val="both"/>
        <w:rPr>
          <w:rStyle w:val="aa"/>
          <w:b w:val="0"/>
        </w:rPr>
      </w:pPr>
      <w:r w:rsidRPr="00057E0E">
        <w:rPr>
          <w:rStyle w:val="aa"/>
          <w:b w:val="0"/>
        </w:rPr>
        <w:t>- медико-биологическое обеспечение;</w:t>
      </w:r>
    </w:p>
    <w:p w:rsidR="00857191" w:rsidRPr="00057E0E" w:rsidRDefault="00857191" w:rsidP="00857191">
      <w:pPr>
        <w:ind w:firstLine="567"/>
        <w:jc w:val="both"/>
        <w:rPr>
          <w:rStyle w:val="aa"/>
          <w:b w:val="0"/>
        </w:rPr>
      </w:pPr>
      <w:r w:rsidRPr="00057E0E">
        <w:rPr>
          <w:rStyle w:val="aa"/>
          <w:b w:val="0"/>
        </w:rPr>
        <w:t>- обеспечение рационального питания;</w:t>
      </w:r>
    </w:p>
    <w:p w:rsidR="00857191" w:rsidRPr="00057E0E" w:rsidRDefault="00857191" w:rsidP="00857191">
      <w:pPr>
        <w:ind w:firstLine="567"/>
        <w:jc w:val="both"/>
        <w:rPr>
          <w:rStyle w:val="aa"/>
          <w:b w:val="0"/>
        </w:rPr>
      </w:pPr>
      <w:r w:rsidRPr="00057E0E">
        <w:rPr>
          <w:rStyle w:val="aa"/>
          <w:b w:val="0"/>
        </w:rPr>
        <w:t>- финансовое и материально-техническое обеспечение.</w:t>
      </w:r>
    </w:p>
    <w:p w:rsidR="005956A7" w:rsidRPr="00857191" w:rsidRDefault="00857191" w:rsidP="00857191">
      <w:pPr>
        <w:ind w:firstLine="567"/>
        <w:jc w:val="both"/>
        <w:rPr>
          <w:b/>
        </w:rPr>
      </w:pPr>
      <w:r w:rsidRPr="00057E0E">
        <w:rPr>
          <w:rStyle w:val="aa"/>
          <w:b w:val="0"/>
        </w:rPr>
        <w:t>Размер стимулирующей надбавки рассчитывается путем умножения фиксированного размера выплаты, равного 10 560,00 руб</w:t>
      </w:r>
      <w:r w:rsidR="00ED2D58" w:rsidRPr="00057E0E">
        <w:rPr>
          <w:rStyle w:val="aa"/>
          <w:b w:val="0"/>
        </w:rPr>
        <w:t>лей</w:t>
      </w:r>
      <w:r w:rsidRPr="00057E0E">
        <w:rPr>
          <w:rStyle w:val="aa"/>
          <w:b w:val="0"/>
        </w:rPr>
        <w:t xml:space="preserve">, на процент стимулирующей надбавки за подготовку одного </w:t>
      </w:r>
      <w:r w:rsidR="00A92378" w:rsidRPr="00057E0E">
        <w:rPr>
          <w:rStyle w:val="aa"/>
          <w:b w:val="0"/>
        </w:rPr>
        <w:t xml:space="preserve">занимающегося, </w:t>
      </w:r>
      <w:r w:rsidRPr="00057E0E">
        <w:rPr>
          <w:rStyle w:val="aa"/>
          <w:b w:val="0"/>
        </w:rPr>
        <w:t>обучающегося, спортсмена высокого класса, установленного в соответствии с таблицей 7:</w:t>
      </w:r>
    </w:p>
    <w:p w:rsidR="005956A7" w:rsidRDefault="005956A7" w:rsidP="005956A7"/>
    <w:p w:rsidR="005956A7" w:rsidRDefault="005956A7" w:rsidP="005956A7">
      <w:pPr>
        <w:ind w:firstLine="698"/>
        <w:jc w:val="right"/>
      </w:pPr>
      <w:bookmarkStart w:id="32" w:name="sub_700"/>
      <w:r>
        <w:rPr>
          <w:rStyle w:val="aa"/>
        </w:rPr>
        <w:t>Таблица 7</w:t>
      </w:r>
    </w:p>
    <w:bookmarkEnd w:id="32"/>
    <w:p w:rsidR="005956A7" w:rsidRDefault="005956A7" w:rsidP="005956A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850"/>
        <w:gridCol w:w="567"/>
        <w:gridCol w:w="567"/>
        <w:gridCol w:w="567"/>
        <w:gridCol w:w="567"/>
        <w:gridCol w:w="709"/>
        <w:gridCol w:w="1021"/>
      </w:tblGrid>
      <w:tr w:rsidR="005956A7" w:rsidTr="005956A7">
        <w:tc>
          <w:tcPr>
            <w:tcW w:w="4678" w:type="dxa"/>
            <w:vMerge w:val="restart"/>
            <w:tcBorders>
              <w:top w:val="single" w:sz="4" w:space="0" w:color="auto"/>
              <w:bottom w:val="single" w:sz="4" w:space="0" w:color="auto"/>
              <w:right w:val="single" w:sz="4" w:space="0" w:color="auto"/>
            </w:tcBorders>
          </w:tcPr>
          <w:p w:rsidR="005956A7" w:rsidRDefault="005956A7" w:rsidP="005956A7">
            <w:pPr>
              <w:pStyle w:val="a8"/>
              <w:jc w:val="center"/>
            </w:pPr>
            <w:r>
              <w:t>Уровень соревнований</w:t>
            </w:r>
          </w:p>
        </w:tc>
        <w:tc>
          <w:tcPr>
            <w:tcW w:w="4848" w:type="dxa"/>
            <w:gridSpan w:val="7"/>
            <w:tcBorders>
              <w:top w:val="single" w:sz="4" w:space="0" w:color="auto"/>
              <w:left w:val="single" w:sz="4" w:space="0" w:color="auto"/>
              <w:bottom w:val="single" w:sz="4" w:space="0" w:color="auto"/>
            </w:tcBorders>
          </w:tcPr>
          <w:p w:rsidR="005956A7" w:rsidRPr="00974DBA" w:rsidRDefault="00857191" w:rsidP="005956A7">
            <w:pPr>
              <w:pStyle w:val="a8"/>
              <w:jc w:val="center"/>
              <w:rPr>
                <w:highlight w:val="cyan"/>
              </w:rPr>
            </w:pPr>
            <w:r w:rsidRPr="00057E0E">
              <w:t xml:space="preserve">% стимулирующей надбавки за подготовку одного </w:t>
            </w:r>
            <w:r w:rsidR="00057E0E" w:rsidRPr="00057E0E">
              <w:t xml:space="preserve">занимающегося, обучающегося, </w:t>
            </w:r>
            <w:r w:rsidRPr="00057E0E">
              <w:t>спортсмена высокого класса</w:t>
            </w:r>
          </w:p>
        </w:tc>
      </w:tr>
      <w:tr w:rsidR="005956A7" w:rsidTr="005956A7">
        <w:tc>
          <w:tcPr>
            <w:tcW w:w="4678" w:type="dxa"/>
            <w:vMerge/>
            <w:tcBorders>
              <w:top w:val="single" w:sz="4" w:space="0" w:color="auto"/>
              <w:bottom w:val="single" w:sz="4" w:space="0" w:color="auto"/>
              <w:right w:val="single" w:sz="4" w:space="0" w:color="auto"/>
            </w:tcBorders>
          </w:tcPr>
          <w:p w:rsidR="005956A7" w:rsidRDefault="005956A7" w:rsidP="005956A7">
            <w:pPr>
              <w:pStyle w:val="a8"/>
            </w:pPr>
          </w:p>
        </w:tc>
        <w:tc>
          <w:tcPr>
            <w:tcW w:w="4848" w:type="dxa"/>
            <w:gridSpan w:val="7"/>
            <w:tcBorders>
              <w:top w:val="single" w:sz="4" w:space="0" w:color="auto"/>
              <w:left w:val="single" w:sz="4" w:space="0" w:color="auto"/>
              <w:bottom w:val="single" w:sz="4" w:space="0" w:color="auto"/>
            </w:tcBorders>
          </w:tcPr>
          <w:p w:rsidR="005956A7" w:rsidRDefault="005956A7" w:rsidP="005956A7">
            <w:pPr>
              <w:pStyle w:val="a8"/>
              <w:jc w:val="center"/>
            </w:pPr>
            <w:r>
              <w:t>занятое место, участие</w:t>
            </w:r>
          </w:p>
        </w:tc>
      </w:tr>
      <w:tr w:rsidR="005956A7" w:rsidTr="005956A7">
        <w:tc>
          <w:tcPr>
            <w:tcW w:w="4678" w:type="dxa"/>
            <w:vMerge/>
            <w:tcBorders>
              <w:top w:val="single" w:sz="4" w:space="0" w:color="auto"/>
              <w:bottom w:val="single" w:sz="4" w:space="0" w:color="auto"/>
              <w:right w:val="single" w:sz="4" w:space="0" w:color="auto"/>
            </w:tcBorders>
          </w:tcPr>
          <w:p w:rsidR="005956A7" w:rsidRDefault="005956A7" w:rsidP="005956A7">
            <w:pPr>
              <w:pStyle w:val="a8"/>
            </w:pP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2</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3</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участие</w:t>
            </w:r>
          </w:p>
        </w:tc>
      </w:tr>
      <w:tr w:rsidR="005956A7" w:rsidTr="005956A7">
        <w:tc>
          <w:tcPr>
            <w:tcW w:w="9526" w:type="dxa"/>
            <w:gridSpan w:val="8"/>
            <w:tcBorders>
              <w:top w:val="single" w:sz="4" w:space="0" w:color="auto"/>
              <w:bottom w:val="single" w:sz="4" w:space="0" w:color="auto"/>
            </w:tcBorders>
          </w:tcPr>
          <w:p w:rsidR="005956A7" w:rsidRDefault="005956A7" w:rsidP="005956A7">
            <w:pPr>
              <w:pStyle w:val="a8"/>
              <w:jc w:val="center"/>
            </w:pPr>
            <w:r>
              <w:t>1. В личных и командных видах спортивных дисциплин</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bookmarkStart w:id="33" w:name="sub_1711"/>
            <w:r>
              <w:t>1.1. Олимпийские игры</w:t>
            </w:r>
            <w:bookmarkEnd w:id="33"/>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10</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10</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8</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1.2. Чемпионат мира</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13</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7</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1.3. Чемпионат Европы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6</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1.4. Кубок мира (сумма этапов или финал)</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10</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1.5. Всемирная универсиада</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1.6. Кубок Европы (финал)</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1.7. Первенство мира (молодежь, юниоры)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1.8. Первенство мира (юноши, кадеты)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1.9. Первенство Европы (молодежь, юниоры)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1.10. Первенство Европы (юноши, кадеты)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1.11. Официальные международные соревнования с участием сборной команды России (основной состав)</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1.12. Чемпионат России</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10</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1.13. Кубок России (сумма этапов или финал)</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1.14. Первенство России (молодежь, юниоры)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1.15. Первенство России (старшие юноши)</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3</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1.16. Финал Спартакиады молодежи</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pP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1.17. Финал Спартакиады учащихся</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3</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bookmarkStart w:id="34" w:name="sub_7118"/>
            <w:r>
              <w:t>118. Финал Всероссийских соревнований среди спортивных школ, включенных</w:t>
            </w:r>
            <w:bookmarkEnd w:id="34"/>
          </w:p>
          <w:p w:rsidR="005956A7" w:rsidRDefault="005956A7" w:rsidP="005956A7">
            <w:pPr>
              <w:pStyle w:val="af1"/>
            </w:pPr>
            <w:r>
              <w:t>в Единый Всероссийский план спортивно-</w:t>
            </w:r>
          </w:p>
          <w:p w:rsidR="005956A7" w:rsidRDefault="005956A7" w:rsidP="005956A7">
            <w:pPr>
              <w:pStyle w:val="af1"/>
            </w:pPr>
            <w:r>
              <w:t>массовых мероприятий</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2</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bookmarkStart w:id="35" w:name="sub_7119"/>
            <w:r>
              <w:t>1.19. Зачисление в государственное училище олимпийского резерва</w:t>
            </w:r>
            <w:hyperlink w:anchor="sub_600" w:history="1">
              <w:r>
                <w:rPr>
                  <w:rStyle w:val="a9"/>
                </w:rPr>
                <w:t>*</w:t>
              </w:r>
            </w:hyperlink>
            <w:bookmarkEnd w:id="35"/>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9526" w:type="dxa"/>
            <w:gridSpan w:val="8"/>
            <w:tcBorders>
              <w:top w:val="single" w:sz="4" w:space="0" w:color="auto"/>
              <w:bottom w:val="single" w:sz="4" w:space="0" w:color="auto"/>
            </w:tcBorders>
          </w:tcPr>
          <w:p w:rsidR="005956A7" w:rsidRDefault="005956A7" w:rsidP="005956A7">
            <w:pPr>
              <w:pStyle w:val="a8"/>
              <w:jc w:val="center"/>
            </w:pPr>
            <w:r>
              <w:t>2. В командных игровых видах спорта</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2.1. Олимпийские игры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10</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10</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2.2. Чемпионат мира</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13</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lastRenderedPageBreak/>
              <w:t>2.3. Чемпионат Европы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9</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bookmarkStart w:id="36" w:name="sub_724"/>
            <w:r>
              <w:t>2.4. Официальные международные соревнования с участием сборной команды России</w:t>
            </w:r>
            <w:bookmarkEnd w:id="36"/>
          </w:p>
          <w:p w:rsidR="005956A7" w:rsidRDefault="005956A7" w:rsidP="005956A7">
            <w:pPr>
              <w:pStyle w:val="af1"/>
            </w:pPr>
            <w:r>
              <w:t>(основной состав)</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8</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7</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2.5. Чемпионат России (за подготовку команды)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2.6. Первенство России (за подготовку команды)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3</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2</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2.7. Финал Спартакиады молодежи (за подготовку команды)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2.8. Финал Спартакиады учащихся (за подготовку команды)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6</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3</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r>
              <w:t>2.9. Финал Всероссийских соревнований среди спортивных школ, включенных в Единый Всероссийский план спортивно-массовых</w:t>
            </w:r>
          </w:p>
          <w:p w:rsidR="005956A7" w:rsidRDefault="005956A7" w:rsidP="005956A7">
            <w:pPr>
              <w:pStyle w:val="af1"/>
            </w:pPr>
            <w:r>
              <w:t>мероприятий (за подготовку команды)</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5</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4</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2</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bookmarkStart w:id="37" w:name="sub_70210"/>
            <w:r>
              <w:t>2.10. Зачисление в государственное училище олимпийского резерва*</w:t>
            </w:r>
            <w:bookmarkEnd w:id="37"/>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jc w:val="center"/>
            </w:pPr>
            <w:r>
              <w:t>5</w:t>
            </w:r>
          </w:p>
        </w:tc>
      </w:tr>
      <w:tr w:rsidR="005956A7" w:rsidTr="005956A7">
        <w:tc>
          <w:tcPr>
            <w:tcW w:w="4678" w:type="dxa"/>
            <w:tcBorders>
              <w:top w:val="single" w:sz="4" w:space="0" w:color="auto"/>
              <w:bottom w:val="single" w:sz="4" w:space="0" w:color="auto"/>
              <w:right w:val="single" w:sz="4" w:space="0" w:color="auto"/>
            </w:tcBorders>
          </w:tcPr>
          <w:p w:rsidR="005956A7" w:rsidRDefault="005956A7" w:rsidP="005956A7">
            <w:pPr>
              <w:pStyle w:val="af1"/>
            </w:pPr>
            <w:bookmarkStart w:id="38" w:name="sub_70211"/>
            <w:r>
              <w:t>2.11. Участие в составе сборной команды</w:t>
            </w:r>
            <w:bookmarkEnd w:id="38"/>
          </w:p>
          <w:p w:rsidR="005956A7" w:rsidRDefault="005956A7" w:rsidP="005956A7">
            <w:pPr>
              <w:pStyle w:val="af1"/>
            </w:pPr>
            <w:r>
              <w:t>России в официальных международных соревнованиях:</w:t>
            </w:r>
          </w:p>
          <w:p w:rsidR="005956A7" w:rsidRDefault="005956A7" w:rsidP="005956A7">
            <w:pPr>
              <w:pStyle w:val="af1"/>
            </w:pPr>
            <w:r>
              <w:t>- основной состав</w:t>
            </w:r>
          </w:p>
          <w:p w:rsidR="005956A7" w:rsidRDefault="005956A7" w:rsidP="005956A7">
            <w:pPr>
              <w:pStyle w:val="af1"/>
            </w:pPr>
            <w:r>
              <w:t>- молодежный состав сборной</w:t>
            </w:r>
          </w:p>
          <w:p w:rsidR="005956A7" w:rsidRDefault="005956A7" w:rsidP="005956A7">
            <w:pPr>
              <w:pStyle w:val="af1"/>
            </w:pPr>
            <w:r>
              <w:t>- юношеский состав</w:t>
            </w:r>
          </w:p>
        </w:tc>
        <w:tc>
          <w:tcPr>
            <w:tcW w:w="850"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567"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709" w:type="dxa"/>
            <w:tcBorders>
              <w:top w:val="single" w:sz="4" w:space="0" w:color="auto"/>
              <w:left w:val="single" w:sz="4" w:space="0" w:color="auto"/>
              <w:bottom w:val="single" w:sz="4" w:space="0" w:color="auto"/>
              <w:right w:val="single" w:sz="4" w:space="0" w:color="auto"/>
            </w:tcBorders>
          </w:tcPr>
          <w:p w:rsidR="005956A7" w:rsidRDefault="005956A7" w:rsidP="005956A7">
            <w:pPr>
              <w:pStyle w:val="a8"/>
              <w:jc w:val="center"/>
            </w:pPr>
            <w:r>
              <w:t>-</w:t>
            </w:r>
          </w:p>
        </w:tc>
        <w:tc>
          <w:tcPr>
            <w:tcW w:w="1021" w:type="dxa"/>
            <w:tcBorders>
              <w:top w:val="single" w:sz="4" w:space="0" w:color="auto"/>
              <w:left w:val="single" w:sz="4" w:space="0" w:color="auto"/>
              <w:bottom w:val="single" w:sz="4" w:space="0" w:color="auto"/>
            </w:tcBorders>
          </w:tcPr>
          <w:p w:rsidR="005956A7" w:rsidRDefault="005956A7" w:rsidP="005956A7">
            <w:pPr>
              <w:pStyle w:val="a8"/>
            </w:pPr>
          </w:p>
          <w:p w:rsidR="005956A7" w:rsidRDefault="005956A7" w:rsidP="005956A7">
            <w:pPr>
              <w:pStyle w:val="a8"/>
            </w:pPr>
          </w:p>
          <w:p w:rsidR="005956A7" w:rsidRDefault="005956A7" w:rsidP="005956A7">
            <w:pPr>
              <w:pStyle w:val="a8"/>
            </w:pPr>
          </w:p>
          <w:p w:rsidR="005956A7" w:rsidRDefault="005956A7" w:rsidP="005956A7">
            <w:pPr>
              <w:pStyle w:val="a8"/>
              <w:jc w:val="center"/>
            </w:pPr>
            <w:r>
              <w:t>8</w:t>
            </w:r>
          </w:p>
          <w:p w:rsidR="005956A7" w:rsidRDefault="005956A7" w:rsidP="005956A7">
            <w:pPr>
              <w:pStyle w:val="a8"/>
              <w:jc w:val="center"/>
            </w:pPr>
            <w:r>
              <w:t>8</w:t>
            </w:r>
          </w:p>
          <w:p w:rsidR="005956A7" w:rsidRDefault="005956A7" w:rsidP="005956A7">
            <w:pPr>
              <w:pStyle w:val="a8"/>
              <w:jc w:val="center"/>
            </w:pPr>
            <w:r>
              <w:t>5</w:t>
            </w:r>
          </w:p>
        </w:tc>
      </w:tr>
    </w:tbl>
    <w:p w:rsidR="005956A7" w:rsidRPr="00C263FE" w:rsidRDefault="005956A7" w:rsidP="00C263FE">
      <w:pPr>
        <w:ind w:firstLine="567"/>
        <w:jc w:val="both"/>
      </w:pPr>
    </w:p>
    <w:p w:rsidR="00C263FE" w:rsidRPr="00057E0E" w:rsidRDefault="00C263FE" w:rsidP="00C263FE">
      <w:pPr>
        <w:ind w:firstLine="567"/>
        <w:jc w:val="both"/>
        <w:rPr>
          <w:rStyle w:val="aa"/>
          <w:b w:val="0"/>
        </w:rPr>
      </w:pPr>
      <w:r w:rsidRPr="00057E0E">
        <w:rPr>
          <w:rStyle w:val="aa"/>
          <w:b w:val="0"/>
        </w:rPr>
        <w:t xml:space="preserve">Примечание: *зачисление </w:t>
      </w:r>
      <w:r w:rsidR="00A92378" w:rsidRPr="00057E0E">
        <w:rPr>
          <w:rStyle w:val="aa"/>
          <w:b w:val="0"/>
        </w:rPr>
        <w:t xml:space="preserve">занимающегося, </w:t>
      </w:r>
      <w:r w:rsidRPr="00057E0E">
        <w:rPr>
          <w:rStyle w:val="aa"/>
          <w:b w:val="0"/>
        </w:rPr>
        <w:t>обучающегося, спортсмена в колледж олимпийского резерва приравнивается к зачислению в государственное училище олимпийского резерва.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w:t>
      </w:r>
    </w:p>
    <w:p w:rsidR="00C263FE" w:rsidRPr="00057E0E" w:rsidRDefault="00C263FE" w:rsidP="00C263FE">
      <w:pPr>
        <w:ind w:firstLine="567"/>
        <w:jc w:val="both"/>
        <w:rPr>
          <w:rStyle w:val="aa"/>
          <w:b w:val="0"/>
        </w:rPr>
      </w:pPr>
      <w:r w:rsidRPr="00057E0E">
        <w:rPr>
          <w:rStyle w:val="aa"/>
          <w:b w:val="0"/>
        </w:rPr>
        <w:t>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 Всемирная универсиада приравнивается к официальным международным спортивным соревнованиям. Всероссийская универсиада приравнивается к официальным всероссийским спортивным соревнованиям. Спартакиада учащихся и спартакиада молодежи приравниваются к первенству России в соответствующей возрастной группе.</w:t>
      </w:r>
    </w:p>
    <w:p w:rsidR="00C374D8" w:rsidRPr="004F1097" w:rsidRDefault="00C263FE" w:rsidP="00C374D8">
      <w:pPr>
        <w:ind w:firstLine="567"/>
        <w:jc w:val="both"/>
        <w:rPr>
          <w:rStyle w:val="aa"/>
          <w:b w:val="0"/>
        </w:rPr>
      </w:pPr>
      <w:r w:rsidRPr="004F1097">
        <w:rPr>
          <w:rStyle w:val="aa"/>
          <w:b w:val="0"/>
        </w:rPr>
        <w:t xml:space="preserve">3) </w:t>
      </w:r>
      <w:r w:rsidR="00C374D8" w:rsidRPr="004F1097">
        <w:rPr>
          <w:rStyle w:val="aa"/>
          <w:b w:val="0"/>
        </w:rPr>
        <w:t xml:space="preserve">при подготовке высококвалифицированного спортсмена, занимающегося спортивной школы, вошедшего в состав сборной команды России или Ханты-Мансийского автономного округа - Югры (в соответствии со списком, утвержденным Департаментом физической культуры и спорта Ханты-Мансийского автономного округа - Югры, </w:t>
      </w:r>
      <w:r w:rsidR="00454C45" w:rsidRPr="004F1097">
        <w:rPr>
          <w:rStyle w:val="aa"/>
          <w:b w:val="0"/>
        </w:rPr>
        <w:t>региональными</w:t>
      </w:r>
      <w:r w:rsidR="00C374D8" w:rsidRPr="004F1097">
        <w:rPr>
          <w:rStyle w:val="aa"/>
          <w:b w:val="0"/>
        </w:rPr>
        <w:t xml:space="preserve"> федерациями по спорту) и занявшего I - VI место на официальных соревнованиях соответствующего уровня, для </w:t>
      </w:r>
      <w:r w:rsidR="00C374D8" w:rsidRPr="004F1097">
        <w:rPr>
          <w:rStyle w:val="aa"/>
          <w:b w:val="0"/>
        </w:rPr>
        <w:lastRenderedPageBreak/>
        <w:t>исчисления оплаты труда тренера, тренера-преподавателя по адаптивной физической культуре, тренера-преподавателя применяется стимулирующая надбавка за подготовку одного занимающегося высококвалифицированного спортсмена в следующем порядке:</w:t>
      </w:r>
    </w:p>
    <w:p w:rsidR="00C374D8" w:rsidRPr="004F1097" w:rsidRDefault="00C374D8" w:rsidP="00C374D8">
      <w:pPr>
        <w:ind w:firstLine="567"/>
        <w:jc w:val="both"/>
        <w:rPr>
          <w:rStyle w:val="aa"/>
          <w:b w:val="0"/>
        </w:rPr>
      </w:pPr>
      <w:r w:rsidRPr="004F1097">
        <w:rPr>
          <w:rStyle w:val="aa"/>
          <w:b w:val="0"/>
        </w:rPr>
        <w:t>- по олимпийским видам спорта - по нормативам оплаты труда, представленным в таблицах 6, 7 настоящего порядка по одному из оснований, указанных в пунктах 1.1 - 2.11</w:t>
      </w:r>
      <w:r w:rsidR="00001DCF">
        <w:rPr>
          <w:rStyle w:val="aa"/>
          <w:b w:val="0"/>
        </w:rPr>
        <w:t xml:space="preserve"> </w:t>
      </w:r>
      <w:r w:rsidR="00001DCF" w:rsidRPr="00001DCF">
        <w:rPr>
          <w:rStyle w:val="aa"/>
          <w:b w:val="0"/>
        </w:rPr>
        <w:t>таблицы 7</w:t>
      </w:r>
      <w:r w:rsidRPr="004F1097">
        <w:rPr>
          <w:rStyle w:val="aa"/>
          <w:b w:val="0"/>
        </w:rPr>
        <w:t>;</w:t>
      </w:r>
    </w:p>
    <w:p w:rsidR="00C374D8" w:rsidRDefault="00C374D8" w:rsidP="00C374D8">
      <w:pPr>
        <w:ind w:firstLine="567"/>
        <w:jc w:val="both"/>
        <w:rPr>
          <w:rStyle w:val="aa"/>
          <w:b w:val="0"/>
        </w:rPr>
      </w:pPr>
      <w:r w:rsidRPr="004F1097">
        <w:rPr>
          <w:rStyle w:val="aa"/>
          <w:b w:val="0"/>
        </w:rPr>
        <w:t>- по неолимпийским видам спорта - в размере 60% от размера стимулирующей надбавки, установленной по олимпийским видам спорта в таблицах 6, 7 настоящего порядка, по одному из оснований, указанных в пунктах 1.1 - 2.11</w:t>
      </w:r>
      <w:r w:rsidR="00001DCF">
        <w:rPr>
          <w:rStyle w:val="aa"/>
          <w:b w:val="0"/>
        </w:rPr>
        <w:t xml:space="preserve"> </w:t>
      </w:r>
      <w:r w:rsidR="00001DCF" w:rsidRPr="00001DCF">
        <w:rPr>
          <w:rStyle w:val="aa"/>
          <w:b w:val="0"/>
        </w:rPr>
        <w:t>таблицы 7</w:t>
      </w:r>
      <w:r w:rsidRPr="004F1097">
        <w:rPr>
          <w:rStyle w:val="aa"/>
          <w:b w:val="0"/>
        </w:rPr>
        <w:t>.</w:t>
      </w:r>
    </w:p>
    <w:p w:rsidR="00C263FE" w:rsidRPr="00231E4A" w:rsidRDefault="00C263FE" w:rsidP="00C374D8">
      <w:pPr>
        <w:ind w:firstLine="567"/>
        <w:jc w:val="both"/>
        <w:rPr>
          <w:rStyle w:val="aa"/>
          <w:b w:val="0"/>
        </w:rPr>
      </w:pPr>
      <w:r w:rsidRPr="00057E0E">
        <w:rPr>
          <w:rStyle w:val="aa"/>
          <w:b w:val="0"/>
        </w:rPr>
        <w:t xml:space="preserve">4) размер </w:t>
      </w:r>
      <w:r w:rsidRPr="00057E0E">
        <w:rPr>
          <w:rStyle w:val="aa"/>
          <w:b w:val="0"/>
          <w:color w:val="auto"/>
        </w:rPr>
        <w:t xml:space="preserve">стимулирующей надбавки тренера, тренера-преподавателя по адаптивной физической культуре, тренера-преподавателя за подготовку </w:t>
      </w:r>
      <w:r w:rsidR="00746C6B" w:rsidRPr="00057E0E">
        <w:rPr>
          <w:rStyle w:val="aa"/>
          <w:b w:val="0"/>
          <w:color w:val="auto"/>
        </w:rPr>
        <w:t xml:space="preserve">занимающегося, </w:t>
      </w:r>
      <w:r w:rsidRPr="00057E0E">
        <w:rPr>
          <w:rStyle w:val="aa"/>
          <w:b w:val="0"/>
          <w:color w:val="auto"/>
        </w:rPr>
        <w:t xml:space="preserve">обучающегося, спортсмена высокого класса в спортивной школе (при непосредственной подготовке </w:t>
      </w:r>
      <w:r w:rsidR="00746C6B" w:rsidRPr="00057E0E">
        <w:rPr>
          <w:rStyle w:val="aa"/>
          <w:b w:val="0"/>
          <w:color w:val="auto"/>
        </w:rPr>
        <w:t xml:space="preserve">занимающегося, </w:t>
      </w:r>
      <w:r w:rsidRPr="00057E0E">
        <w:rPr>
          <w:rStyle w:val="aa"/>
          <w:b w:val="0"/>
          <w:color w:val="auto"/>
        </w:rPr>
        <w:t xml:space="preserve">обучающегося, спортсмена к указанным соревнованиям не менее двух лет); </w:t>
      </w:r>
      <w:r w:rsidRPr="00231E4A">
        <w:rPr>
          <w:rStyle w:val="aa"/>
          <w:b w:val="0"/>
          <w:color w:val="auto"/>
        </w:rPr>
        <w:t xml:space="preserve">работника, непосредственно участвующего в процессе подготовки </w:t>
      </w:r>
      <w:r w:rsidR="00746C6B" w:rsidRPr="00231E4A">
        <w:rPr>
          <w:rStyle w:val="aa"/>
          <w:b w:val="0"/>
          <w:color w:val="auto"/>
        </w:rPr>
        <w:t xml:space="preserve">занимающегося, </w:t>
      </w:r>
      <w:r w:rsidRPr="00231E4A">
        <w:rPr>
          <w:rStyle w:val="aa"/>
          <w:b w:val="0"/>
          <w:color w:val="auto"/>
        </w:rPr>
        <w:t xml:space="preserve">обучающегося, спортсмена высокого класса, устанавливаются </w:t>
      </w:r>
      <w:r w:rsidRPr="00231E4A">
        <w:rPr>
          <w:rStyle w:val="aa"/>
          <w:b w:val="0"/>
        </w:rPr>
        <w:t xml:space="preserve">на основании занятого </w:t>
      </w:r>
      <w:r w:rsidR="00746C6B" w:rsidRPr="00231E4A">
        <w:rPr>
          <w:rStyle w:val="aa"/>
          <w:b w:val="0"/>
        </w:rPr>
        <w:t xml:space="preserve">занимающимся, </w:t>
      </w:r>
      <w:r w:rsidRPr="00231E4A">
        <w:rPr>
          <w:rStyle w:val="aa"/>
          <w:b w:val="0"/>
        </w:rPr>
        <w:t xml:space="preserve">обучающимся, спортсменом места в соревнованиях, проводимых по Единому календарному Всероссийскому плану спортивно-массовых мероприятий (пункт 1.18 таблиц 6, 7 настоящего порядка) в соответствии с вызовом (положением о соревнованиях), выпиской из протокола соревнований о занятом </w:t>
      </w:r>
      <w:r w:rsidR="00746C6B" w:rsidRPr="00231E4A">
        <w:rPr>
          <w:rStyle w:val="aa"/>
          <w:b w:val="0"/>
        </w:rPr>
        <w:t xml:space="preserve">занимающимся, </w:t>
      </w:r>
      <w:r w:rsidRPr="00231E4A">
        <w:rPr>
          <w:rStyle w:val="aa"/>
          <w:b w:val="0"/>
        </w:rPr>
        <w:t>обучающимся, спортсменом месте, заверенной печатью, а также при наличии в названии Всероссийских соревнований, включенных в единый календарный план формулировки "среди спортивных школ" и предоставлении итоговых протоколов с указанием региона и спортивной школы участников соревнований, включенных в протокол.</w:t>
      </w:r>
    </w:p>
    <w:p w:rsidR="00C263FE" w:rsidRPr="00231E4A" w:rsidRDefault="00C263FE" w:rsidP="00C263FE">
      <w:pPr>
        <w:ind w:firstLine="567"/>
        <w:jc w:val="both"/>
        <w:rPr>
          <w:rStyle w:val="aa"/>
          <w:b w:val="0"/>
        </w:rPr>
      </w:pPr>
      <w:r w:rsidRPr="00231E4A">
        <w:rPr>
          <w:rStyle w:val="aa"/>
          <w:b w:val="0"/>
        </w:rPr>
        <w:t xml:space="preserve">5) размер стимулирующей надбавки тренера, тренера-преподавателя по адаптивной физической культуре, тренера-преподавателя за подготовку </w:t>
      </w:r>
      <w:r w:rsidR="00746C6B" w:rsidRPr="00231E4A">
        <w:rPr>
          <w:rStyle w:val="aa"/>
          <w:b w:val="0"/>
        </w:rPr>
        <w:t xml:space="preserve">занимающегося, </w:t>
      </w:r>
      <w:r w:rsidRPr="00231E4A">
        <w:rPr>
          <w:rStyle w:val="aa"/>
          <w:b w:val="0"/>
        </w:rPr>
        <w:t xml:space="preserve">обучающегося, спортсмена высокого класса, а также работника, непосредственно участвующего в процессе подготовки </w:t>
      </w:r>
      <w:r w:rsidR="00746C6B" w:rsidRPr="00231E4A">
        <w:rPr>
          <w:rStyle w:val="aa"/>
          <w:b w:val="0"/>
        </w:rPr>
        <w:t xml:space="preserve">занимающегося, </w:t>
      </w:r>
      <w:r w:rsidRPr="00231E4A">
        <w:rPr>
          <w:rStyle w:val="aa"/>
          <w:b w:val="0"/>
        </w:rPr>
        <w:t>обучающегося, спортсмена высокого класса, устанавливается:</w:t>
      </w:r>
    </w:p>
    <w:p w:rsidR="00C263FE" w:rsidRPr="00231E4A" w:rsidRDefault="00C263FE" w:rsidP="00C263FE">
      <w:pPr>
        <w:ind w:firstLine="567"/>
        <w:jc w:val="both"/>
        <w:rPr>
          <w:rStyle w:val="aa"/>
          <w:b w:val="0"/>
        </w:rPr>
      </w:pPr>
      <w:r w:rsidRPr="00231E4A">
        <w:rPr>
          <w:rStyle w:val="aa"/>
          <w:b w:val="0"/>
        </w:rPr>
        <w:t>- по наивысшему статусу ежегодных официальных спортивных соревнований на основании протоколов (выписки из протоколов) соревнований - в течение одного календарного года;</w:t>
      </w:r>
    </w:p>
    <w:p w:rsidR="00C263FE" w:rsidRPr="00231E4A" w:rsidRDefault="00C263FE" w:rsidP="00C263FE">
      <w:pPr>
        <w:ind w:firstLine="567"/>
        <w:jc w:val="both"/>
        <w:rPr>
          <w:rStyle w:val="aa"/>
          <w:b w:val="0"/>
        </w:rPr>
      </w:pPr>
      <w:r w:rsidRPr="00231E4A">
        <w:rPr>
          <w:rStyle w:val="aa"/>
          <w:b w:val="0"/>
        </w:rPr>
        <w:t xml:space="preserve">- по официальным спортивным соревнованиям, проводимым реже одного раза в год, а также ежегодным официальным спортивным соревнованиям, проведение которых было официально отменено (в том числе в связи с неблагоприятной эпидемиологической ситуацией) - до проведения следующих официальных спортивных соревнований данного уровня (для международных спортивных соревнований учитываются только результаты </w:t>
      </w:r>
      <w:r w:rsidR="00231E4A" w:rsidRPr="00231E4A">
        <w:rPr>
          <w:rStyle w:val="aa"/>
          <w:b w:val="0"/>
        </w:rPr>
        <w:t xml:space="preserve">занимающихся, обучающихся, </w:t>
      </w:r>
      <w:r w:rsidRPr="00231E4A">
        <w:rPr>
          <w:rStyle w:val="aa"/>
          <w:b w:val="0"/>
        </w:rPr>
        <w:t xml:space="preserve">спортсменов, включенных в списки кандидатов в спортивные сборные команды Российской Федерации, для всероссийских спортивных соревнований - включенных в спортивные сборные команды Ханты-Мансийского автономного </w:t>
      </w:r>
      <w:r w:rsidRPr="00231E4A">
        <w:rPr>
          <w:rStyle w:val="aa"/>
          <w:b w:val="0"/>
        </w:rPr>
        <w:lastRenderedPageBreak/>
        <w:t>округа - Югры, утвержденные Департаментом физической культуры и спорта Ханты-Мансийского автономного округа - Югры);</w:t>
      </w:r>
    </w:p>
    <w:p w:rsidR="00C263FE" w:rsidRPr="00231E4A" w:rsidRDefault="00C263FE" w:rsidP="00C263FE">
      <w:pPr>
        <w:ind w:firstLine="567"/>
        <w:jc w:val="both"/>
        <w:rPr>
          <w:rStyle w:val="aa"/>
          <w:b w:val="0"/>
        </w:rPr>
      </w:pPr>
      <w:r w:rsidRPr="00231E4A">
        <w:rPr>
          <w:rStyle w:val="aa"/>
          <w:b w:val="0"/>
        </w:rPr>
        <w:t>- по пунктам 1.19, 2.10 таблиц 6, 7 настоящего порядка - на весь период обучения в училище олимпийского резерва (колледже олимпийского резерва) на основании заверенной копии приказа о зачислении на обучение (переводе на следующий год обучения).</w:t>
      </w:r>
    </w:p>
    <w:p w:rsidR="00C263FE" w:rsidRPr="00E673D0" w:rsidRDefault="00C263FE" w:rsidP="00C263FE">
      <w:pPr>
        <w:ind w:firstLine="567"/>
        <w:jc w:val="both"/>
        <w:rPr>
          <w:rStyle w:val="aa"/>
          <w:b w:val="0"/>
        </w:rPr>
      </w:pPr>
      <w:r w:rsidRPr="00231E4A">
        <w:rPr>
          <w:rStyle w:val="aa"/>
          <w:b w:val="0"/>
        </w:rPr>
        <w:t xml:space="preserve">6) если по истечении срока действия установленного размера стимулирующей надбавки </w:t>
      </w:r>
      <w:r w:rsidR="00F04AD6" w:rsidRPr="00231E4A">
        <w:rPr>
          <w:rStyle w:val="aa"/>
          <w:b w:val="0"/>
          <w:color w:val="auto"/>
        </w:rPr>
        <w:t xml:space="preserve">занимающийся, </w:t>
      </w:r>
      <w:r w:rsidRPr="00231E4A">
        <w:rPr>
          <w:rStyle w:val="aa"/>
          <w:b w:val="0"/>
          <w:color w:val="auto"/>
        </w:rPr>
        <w:t xml:space="preserve">обучающийся, спортсмен не показал указанного в таблицах 6, 7 настоящего порядка результата, размер </w:t>
      </w:r>
      <w:r w:rsidRPr="00E673D0">
        <w:rPr>
          <w:rStyle w:val="aa"/>
          <w:b w:val="0"/>
          <w:color w:val="auto"/>
        </w:rPr>
        <w:t xml:space="preserve">стимулирующей </w:t>
      </w:r>
      <w:r w:rsidRPr="00E673D0">
        <w:rPr>
          <w:rStyle w:val="aa"/>
          <w:b w:val="0"/>
        </w:rPr>
        <w:t xml:space="preserve">надбавки тренера, тренера-преподавателя по адаптивной физической культуре, тренера-преподавателя устанавливается в соответствии с этапом спортивной подготовки </w:t>
      </w:r>
      <w:r w:rsidR="00231E4A" w:rsidRPr="00E673D0">
        <w:rPr>
          <w:rStyle w:val="aa"/>
          <w:b w:val="0"/>
          <w:color w:val="auto"/>
        </w:rPr>
        <w:t xml:space="preserve">занимающегося, обучающегося, </w:t>
      </w:r>
      <w:r w:rsidRPr="00E673D0">
        <w:rPr>
          <w:rStyle w:val="aa"/>
          <w:b w:val="0"/>
        </w:rPr>
        <w:t>спортсмена.</w:t>
      </w:r>
    </w:p>
    <w:p w:rsidR="00C263FE" w:rsidRPr="00E673D0" w:rsidRDefault="00C263FE" w:rsidP="00C263FE">
      <w:pPr>
        <w:ind w:firstLine="567"/>
        <w:jc w:val="both"/>
        <w:rPr>
          <w:rStyle w:val="aa"/>
          <w:b w:val="0"/>
        </w:rPr>
      </w:pPr>
      <w:r w:rsidRPr="00E673D0">
        <w:rPr>
          <w:rStyle w:val="aa"/>
          <w:b w:val="0"/>
        </w:rPr>
        <w:t xml:space="preserve">7) для определения размера стимулирующей надбавки тренера, тренера-преподавателя по адаптивной физической культуре, тренера-преподавателя за одного </w:t>
      </w:r>
      <w:r w:rsidR="00E12339" w:rsidRPr="00E673D0">
        <w:rPr>
          <w:rStyle w:val="aa"/>
          <w:b w:val="0"/>
        </w:rPr>
        <w:t xml:space="preserve">занимающегося, </w:t>
      </w:r>
      <w:r w:rsidRPr="00E673D0">
        <w:rPr>
          <w:rStyle w:val="aa"/>
          <w:b w:val="0"/>
        </w:rPr>
        <w:t>обучающегося, спортсмена высокого класса, работника, непосредственно участвующего в процессе подготовки</w:t>
      </w:r>
      <w:r w:rsidR="00E12339">
        <w:rPr>
          <w:rStyle w:val="aa"/>
          <w:b w:val="0"/>
        </w:rPr>
        <w:t xml:space="preserve"> </w:t>
      </w:r>
      <w:r w:rsidR="00E12339" w:rsidRPr="00E673D0">
        <w:rPr>
          <w:rStyle w:val="aa"/>
          <w:b w:val="0"/>
        </w:rPr>
        <w:t xml:space="preserve">занимающегося, </w:t>
      </w:r>
      <w:r w:rsidRPr="00E673D0">
        <w:rPr>
          <w:rStyle w:val="aa"/>
          <w:b w:val="0"/>
        </w:rPr>
        <w:t>обучающегося, спортсмена высокого класса, количество участников (спортсменов, пар, групп), спортивных команд в виде программы должно быть не менее:</w:t>
      </w:r>
    </w:p>
    <w:p w:rsidR="00C263FE" w:rsidRPr="00E673D0" w:rsidRDefault="00C263FE" w:rsidP="00C263FE">
      <w:pPr>
        <w:ind w:firstLine="567"/>
        <w:jc w:val="both"/>
        <w:rPr>
          <w:rStyle w:val="aa"/>
          <w:b w:val="0"/>
        </w:rPr>
      </w:pPr>
      <w:r w:rsidRPr="00E673D0">
        <w:rPr>
          <w:rStyle w:val="aa"/>
          <w:b w:val="0"/>
        </w:rPr>
        <w:t>- для чемпионатов, кубков, первенств мира или Европы - в летних, зимних видах спорта и видах спорта, которыми занимаются только женщины - 10 участников, спортивных команд; в видах спорта среди инвалидов и лиц с ограниченными возможностями здоровья - шесть участников, спортивных команд;</w:t>
      </w:r>
    </w:p>
    <w:p w:rsidR="00C263FE" w:rsidRPr="00E673D0" w:rsidRDefault="00C263FE" w:rsidP="00C263FE">
      <w:pPr>
        <w:ind w:firstLine="567"/>
        <w:jc w:val="both"/>
        <w:rPr>
          <w:rStyle w:val="aa"/>
          <w:b w:val="0"/>
        </w:rPr>
      </w:pPr>
      <w:r w:rsidRPr="00E673D0">
        <w:rPr>
          <w:rStyle w:val="aa"/>
          <w:b w:val="0"/>
        </w:rPr>
        <w:t>- для других международных официальных спортивных соревнований - в летних видах спорта - 10 участников, спортивных команд, в зимних видах спорта и видах спорта, которыми занимаются только женщины - восемь участников, в видах спорта среди инвалидов и лиц с ограниченными возможностями здоровья - шесть участников, спортивных команд;</w:t>
      </w:r>
    </w:p>
    <w:p w:rsidR="00C263FE" w:rsidRPr="00E673D0" w:rsidRDefault="00C263FE" w:rsidP="00C263FE">
      <w:pPr>
        <w:ind w:firstLine="567"/>
        <w:jc w:val="both"/>
        <w:rPr>
          <w:rStyle w:val="aa"/>
          <w:b w:val="0"/>
        </w:rPr>
      </w:pPr>
      <w:r w:rsidRPr="00E673D0">
        <w:rPr>
          <w:rStyle w:val="aa"/>
          <w:b w:val="0"/>
        </w:rPr>
        <w:t>- для чемпионатов, кубков, первенств Российской Федерации, других всероссийских официальных спортивных соревнований - в видах спорта среди инвалидов и лиц с ограниченными возможностями здоровья - шесть участников, спортивных команд; для спортсменов с нарушением слуха и интеллекта (INAS-FID) - шесть человек для мужчин и четыре человека для женщин в дисциплине. Для спортсменов с нарушением зрения - четыре человека для мужчин и три человека для женщин в классе. Для спортсменов с поражением опорно-двигательного аппарата и лиц с церебральным параличом - четыре человека для мужчин и три человека для женщин в классе. В командных видах спорта - четыре команды.</w:t>
      </w:r>
    </w:p>
    <w:p w:rsidR="00C263FE" w:rsidRPr="00E673D0" w:rsidRDefault="00C263FE" w:rsidP="00C263FE">
      <w:pPr>
        <w:ind w:firstLine="567"/>
        <w:jc w:val="both"/>
        <w:rPr>
          <w:rStyle w:val="aa"/>
          <w:b w:val="0"/>
        </w:rPr>
      </w:pPr>
      <w:r w:rsidRPr="00E673D0">
        <w:rPr>
          <w:rStyle w:val="aa"/>
          <w:b w:val="0"/>
        </w:rPr>
        <w:t xml:space="preserve">8) для оплаты труда тренеров, тренеров-преподавателей за подготовку </w:t>
      </w:r>
      <w:r w:rsidR="00E673D0" w:rsidRPr="00E673D0">
        <w:rPr>
          <w:rStyle w:val="aa"/>
          <w:b w:val="0"/>
        </w:rPr>
        <w:t xml:space="preserve">занимающегося, </w:t>
      </w:r>
      <w:r w:rsidRPr="00E673D0">
        <w:rPr>
          <w:rStyle w:val="aa"/>
          <w:b w:val="0"/>
        </w:rPr>
        <w:t>обучающегося, спортсмена высокого класса учреждение спортивной подготовки в срок не позднее одного месяца со дня показанного результата, предоставляет в управление физической культуры и спорта</w:t>
      </w:r>
      <w:r w:rsidR="00E673D0" w:rsidRPr="00E673D0">
        <w:rPr>
          <w:rStyle w:val="aa"/>
          <w:b w:val="0"/>
        </w:rPr>
        <w:t xml:space="preserve"> Администрации города</w:t>
      </w:r>
      <w:r w:rsidRPr="00E673D0">
        <w:rPr>
          <w:rStyle w:val="aa"/>
          <w:b w:val="0"/>
        </w:rPr>
        <w:t xml:space="preserve"> справку в соответствии с приложением к настоящему порядку.</w:t>
      </w:r>
    </w:p>
    <w:p w:rsidR="00C263FE" w:rsidRPr="006A0964" w:rsidRDefault="00C263FE" w:rsidP="00C263FE">
      <w:pPr>
        <w:ind w:firstLine="567"/>
        <w:jc w:val="both"/>
        <w:rPr>
          <w:rStyle w:val="aa"/>
          <w:b w:val="0"/>
        </w:rPr>
      </w:pPr>
      <w:r w:rsidRPr="006A0964">
        <w:rPr>
          <w:rStyle w:val="aa"/>
          <w:b w:val="0"/>
        </w:rPr>
        <w:t xml:space="preserve">9) начисление ежемесячной премии на надбавку за подготовку </w:t>
      </w:r>
      <w:r w:rsidR="006A0964" w:rsidRPr="006A0964">
        <w:rPr>
          <w:rStyle w:val="aa"/>
          <w:b w:val="0"/>
        </w:rPr>
        <w:t xml:space="preserve">занимающихся, </w:t>
      </w:r>
      <w:r w:rsidRPr="006A0964">
        <w:rPr>
          <w:rStyle w:val="aa"/>
          <w:b w:val="0"/>
        </w:rPr>
        <w:t>обучающихся, спортсменов</w:t>
      </w:r>
      <w:r w:rsidR="006A0964" w:rsidRPr="006A0964">
        <w:rPr>
          <w:rStyle w:val="aa"/>
          <w:b w:val="0"/>
        </w:rPr>
        <w:t xml:space="preserve"> высокого класса</w:t>
      </w:r>
      <w:r w:rsidRPr="006A0964">
        <w:rPr>
          <w:rStyle w:val="aa"/>
          <w:b w:val="0"/>
        </w:rPr>
        <w:t>, за обеспечение высококачественного учебно-тренировочного процесса не производится.</w:t>
      </w:r>
    </w:p>
    <w:p w:rsidR="00C263FE" w:rsidRPr="006A0964" w:rsidRDefault="00C263FE" w:rsidP="00C263FE">
      <w:pPr>
        <w:ind w:firstLine="567"/>
        <w:jc w:val="both"/>
      </w:pPr>
      <w:r w:rsidRPr="006A0964">
        <w:lastRenderedPageBreak/>
        <w:t>2.3.4. За наличие квалификационной категории устанавливается повышающий коэффициент от установленного должностного оклада:</w:t>
      </w:r>
    </w:p>
    <w:p w:rsidR="00C263FE" w:rsidRPr="006A0964" w:rsidRDefault="00C263FE" w:rsidP="00C263FE">
      <w:pPr>
        <w:ind w:firstLine="567"/>
        <w:jc w:val="both"/>
      </w:pPr>
      <w:r w:rsidRPr="006A0964">
        <w:t>- по должностям тренер (по соответствующим видам спорта) и других специалистов физической культуры и спорта (не являющихся педагогическими работниками):</w:t>
      </w:r>
    </w:p>
    <w:p w:rsidR="00C263FE" w:rsidRPr="006A0964" w:rsidRDefault="00C263FE" w:rsidP="00C263FE">
      <w:pPr>
        <w:ind w:firstLine="567"/>
        <w:jc w:val="both"/>
      </w:pPr>
      <w:r w:rsidRPr="006A0964">
        <w:t>Высшая квалификационная категория - 0,8;</w:t>
      </w:r>
    </w:p>
    <w:p w:rsidR="00C263FE" w:rsidRPr="006A0964" w:rsidRDefault="00C263FE" w:rsidP="00C263FE">
      <w:pPr>
        <w:ind w:firstLine="567"/>
        <w:jc w:val="both"/>
      </w:pPr>
      <w:r w:rsidRPr="006A0964">
        <w:t>Первая квалификационная категория - 0,5;</w:t>
      </w:r>
    </w:p>
    <w:p w:rsidR="00C263FE" w:rsidRPr="006A4D7A" w:rsidRDefault="00C263FE" w:rsidP="00C263FE">
      <w:pPr>
        <w:ind w:firstLine="567"/>
        <w:jc w:val="both"/>
      </w:pPr>
      <w:r w:rsidRPr="006A4D7A">
        <w:t>Вторая квалификационная категория - 0,3;</w:t>
      </w:r>
    </w:p>
    <w:p w:rsidR="00C263FE" w:rsidRPr="006A4D7A" w:rsidRDefault="00C263FE" w:rsidP="00C263FE">
      <w:pPr>
        <w:ind w:firstLine="567"/>
        <w:jc w:val="both"/>
      </w:pPr>
      <w:r w:rsidRPr="006A4D7A">
        <w:t>- по должности "спортивный судья" при присвоении работнику учреждения квалификации "спортивный судья" по соответствующему виду спорта:</w:t>
      </w:r>
    </w:p>
    <w:p w:rsidR="00C263FE" w:rsidRPr="006A4D7A" w:rsidRDefault="004E2F88" w:rsidP="00C263FE">
      <w:pPr>
        <w:ind w:firstLine="567"/>
        <w:jc w:val="both"/>
      </w:pPr>
      <w:r>
        <w:t>М</w:t>
      </w:r>
      <w:r w:rsidRPr="00C02818">
        <w:t>еждународной, всероссийской</w:t>
      </w:r>
      <w:r>
        <w:t>,</w:t>
      </w:r>
      <w:r w:rsidRPr="006A4D7A">
        <w:t xml:space="preserve"> </w:t>
      </w:r>
      <w:r>
        <w:t>первой</w:t>
      </w:r>
      <w:r w:rsidR="00C02818" w:rsidRPr="00C02818">
        <w:t xml:space="preserve"> </w:t>
      </w:r>
      <w:r w:rsidR="00C263FE" w:rsidRPr="006A4D7A">
        <w:t>квалификационной категории спортивный судья – 0,9;</w:t>
      </w:r>
    </w:p>
    <w:p w:rsidR="00C263FE" w:rsidRPr="006A4D7A" w:rsidRDefault="00C263FE" w:rsidP="00C263FE">
      <w:pPr>
        <w:ind w:firstLine="567"/>
        <w:jc w:val="both"/>
      </w:pPr>
      <w:r w:rsidRPr="006A4D7A">
        <w:t>Второй квалификационной категории спортивный судья – 0,6;</w:t>
      </w:r>
    </w:p>
    <w:p w:rsidR="00C263FE" w:rsidRPr="006A4D7A" w:rsidRDefault="00C263FE" w:rsidP="00C263FE">
      <w:pPr>
        <w:ind w:firstLine="567"/>
        <w:jc w:val="both"/>
      </w:pPr>
      <w:r w:rsidRPr="006A4D7A">
        <w:t>Третьей квалификационной категории спортивный судья - 0,3;</w:t>
      </w:r>
    </w:p>
    <w:p w:rsidR="00C263FE" w:rsidRPr="006A0964" w:rsidRDefault="00C263FE" w:rsidP="00C263FE">
      <w:pPr>
        <w:ind w:firstLine="567"/>
        <w:jc w:val="both"/>
      </w:pPr>
      <w:r w:rsidRPr="006A4D7A">
        <w:t>- по должностям "спортсмен" и "спортсмен-инструктор":</w:t>
      </w:r>
    </w:p>
    <w:p w:rsidR="00C263FE" w:rsidRPr="006A0964" w:rsidRDefault="00C263FE" w:rsidP="00C263FE">
      <w:pPr>
        <w:ind w:firstLine="567"/>
        <w:jc w:val="both"/>
      </w:pPr>
      <w:r w:rsidRPr="006A0964">
        <w:t>Кандидат в мастера спорта - 0,03;</w:t>
      </w:r>
    </w:p>
    <w:p w:rsidR="00C263FE" w:rsidRPr="006A0964" w:rsidRDefault="00C263FE" w:rsidP="00C263FE">
      <w:pPr>
        <w:ind w:firstLine="567"/>
        <w:jc w:val="both"/>
      </w:pPr>
      <w:r w:rsidRPr="006A0964">
        <w:t>Мастер спорта России, гроссмейстер России - 0,06;</w:t>
      </w:r>
    </w:p>
    <w:p w:rsidR="00C263FE" w:rsidRPr="006A0964" w:rsidRDefault="00C263FE" w:rsidP="00C263FE">
      <w:pPr>
        <w:ind w:firstLine="567"/>
        <w:jc w:val="both"/>
      </w:pPr>
      <w:r w:rsidRPr="006A0964">
        <w:t>Мастер спорта России международного класса - 0,12;</w:t>
      </w:r>
    </w:p>
    <w:p w:rsidR="00C263FE" w:rsidRPr="006A0964" w:rsidRDefault="00C263FE" w:rsidP="00C263FE">
      <w:pPr>
        <w:ind w:firstLine="567"/>
        <w:jc w:val="both"/>
      </w:pPr>
      <w:r w:rsidRPr="006A0964">
        <w:t>Мастер спорта России международного класса - призер всероссийских соревнований - 0,24;</w:t>
      </w:r>
    </w:p>
    <w:p w:rsidR="00C263FE" w:rsidRPr="006A0964" w:rsidRDefault="00C263FE" w:rsidP="00C263FE">
      <w:pPr>
        <w:ind w:firstLine="567"/>
        <w:jc w:val="both"/>
      </w:pPr>
      <w:r w:rsidRPr="006A0964">
        <w:t xml:space="preserve">Мастер спорта России международного класса - призер международных соревнований - 0,36. </w:t>
      </w:r>
    </w:p>
    <w:p w:rsidR="00E877F3" w:rsidRPr="006C061F" w:rsidRDefault="00C263FE" w:rsidP="006C061F">
      <w:pPr>
        <w:ind w:firstLine="567"/>
        <w:jc w:val="both"/>
        <w:sectPr w:rsidR="00E877F3" w:rsidRPr="006C061F" w:rsidSect="003D4D2C">
          <w:headerReference w:type="default" r:id="rId9"/>
          <w:pgSz w:w="11906" w:h="16838" w:code="9"/>
          <w:pgMar w:top="1134" w:right="567" w:bottom="1134" w:left="1701" w:header="709" w:footer="709" w:gutter="0"/>
          <w:cols w:space="708"/>
          <w:titlePg/>
          <w:docGrid w:linePitch="381"/>
        </w:sectPr>
      </w:pPr>
      <w:r w:rsidRPr="006A0964">
        <w:t>При начислении оплаты труда повышающий коэффициент за наличие квалификационной категории не образует новый должностной оклад (оклад) работника, не учитывается при начислении стимулирующих, компенсационных выплат, кроме премии по итогам работы за месяц, выплаты за работу в районах Крайнего Севера и приравненных к ним местностях.</w:t>
      </w:r>
      <w:bookmarkEnd w:id="1"/>
      <w:bookmarkEnd w:id="2"/>
    </w:p>
    <w:p w:rsidR="00612588" w:rsidRPr="00612588" w:rsidRDefault="00612588" w:rsidP="00612588">
      <w:pPr>
        <w:ind w:firstLine="709"/>
        <w:jc w:val="right"/>
        <w:rPr>
          <w:rFonts w:eastAsia="Calibri" w:cs="Times New Roman"/>
          <w:sz w:val="27"/>
          <w:szCs w:val="27"/>
        </w:rPr>
      </w:pPr>
      <w:r w:rsidRPr="00612588">
        <w:rPr>
          <w:rFonts w:eastAsia="Calibri" w:cs="Times New Roman"/>
          <w:sz w:val="27"/>
          <w:szCs w:val="27"/>
        </w:rPr>
        <w:lastRenderedPageBreak/>
        <w:t>Приложение</w:t>
      </w:r>
    </w:p>
    <w:p w:rsidR="00612588" w:rsidRPr="00612588" w:rsidRDefault="00612588" w:rsidP="00612588">
      <w:pPr>
        <w:ind w:firstLine="709"/>
        <w:jc w:val="right"/>
        <w:rPr>
          <w:rFonts w:eastAsia="Calibri" w:cs="Times New Roman"/>
          <w:sz w:val="27"/>
          <w:szCs w:val="27"/>
        </w:rPr>
      </w:pPr>
      <w:r w:rsidRPr="00612588">
        <w:rPr>
          <w:rFonts w:eastAsia="Calibri" w:cs="Times New Roman"/>
          <w:sz w:val="27"/>
          <w:szCs w:val="27"/>
        </w:rPr>
        <w:t>к порядку формирования фонда</w:t>
      </w:r>
    </w:p>
    <w:p w:rsidR="00612588" w:rsidRPr="00612588" w:rsidRDefault="00612588" w:rsidP="00612588">
      <w:pPr>
        <w:ind w:firstLine="709"/>
        <w:jc w:val="right"/>
        <w:rPr>
          <w:rFonts w:eastAsia="Calibri" w:cs="Times New Roman"/>
          <w:sz w:val="27"/>
          <w:szCs w:val="27"/>
        </w:rPr>
      </w:pPr>
      <w:r w:rsidRPr="00612588">
        <w:rPr>
          <w:rFonts w:eastAsia="Calibri" w:cs="Times New Roman"/>
          <w:sz w:val="27"/>
          <w:szCs w:val="27"/>
        </w:rPr>
        <w:t>оплаты труда работников муниципальных</w:t>
      </w:r>
    </w:p>
    <w:p w:rsidR="00612588" w:rsidRPr="00612588" w:rsidRDefault="00612588" w:rsidP="00612588">
      <w:pPr>
        <w:ind w:firstLine="709"/>
        <w:jc w:val="right"/>
        <w:rPr>
          <w:rFonts w:eastAsia="Calibri" w:cs="Times New Roman"/>
          <w:sz w:val="27"/>
          <w:szCs w:val="27"/>
        </w:rPr>
      </w:pPr>
      <w:r w:rsidRPr="00612588">
        <w:rPr>
          <w:rFonts w:eastAsia="Calibri" w:cs="Times New Roman"/>
          <w:sz w:val="27"/>
          <w:szCs w:val="27"/>
        </w:rPr>
        <w:t>учреждений, курируемых департаментом</w:t>
      </w:r>
    </w:p>
    <w:p w:rsidR="00612588" w:rsidRPr="00612588" w:rsidRDefault="00612588" w:rsidP="00612588">
      <w:pPr>
        <w:ind w:firstLine="709"/>
        <w:jc w:val="right"/>
        <w:rPr>
          <w:rFonts w:eastAsia="Calibri" w:cs="Times New Roman"/>
          <w:sz w:val="27"/>
          <w:szCs w:val="27"/>
        </w:rPr>
      </w:pPr>
      <w:r w:rsidRPr="00612588">
        <w:rPr>
          <w:rFonts w:eastAsia="Calibri" w:cs="Times New Roman"/>
          <w:sz w:val="27"/>
          <w:szCs w:val="27"/>
        </w:rPr>
        <w:t>культуры и молодёжной политики</w:t>
      </w:r>
    </w:p>
    <w:p w:rsidR="00612588" w:rsidRPr="00612588" w:rsidRDefault="00612588" w:rsidP="00612588">
      <w:pPr>
        <w:ind w:firstLine="709"/>
        <w:jc w:val="right"/>
        <w:rPr>
          <w:rFonts w:eastAsia="Calibri" w:cs="Times New Roman"/>
          <w:sz w:val="27"/>
          <w:szCs w:val="27"/>
        </w:rPr>
      </w:pPr>
      <w:r w:rsidRPr="00612588">
        <w:rPr>
          <w:rFonts w:eastAsia="Calibri" w:cs="Times New Roman"/>
          <w:sz w:val="27"/>
          <w:szCs w:val="27"/>
        </w:rPr>
        <w:t>Администрации города, управлением физической</w:t>
      </w:r>
    </w:p>
    <w:p w:rsidR="003D4D2C" w:rsidRPr="003D4D2C" w:rsidRDefault="00612588" w:rsidP="00612588">
      <w:pPr>
        <w:ind w:firstLine="709"/>
        <w:jc w:val="right"/>
        <w:rPr>
          <w:rFonts w:eastAsia="Calibri" w:cs="Times New Roman"/>
          <w:sz w:val="27"/>
          <w:szCs w:val="27"/>
        </w:rPr>
      </w:pPr>
      <w:r w:rsidRPr="00612588">
        <w:rPr>
          <w:rFonts w:eastAsia="Calibri" w:cs="Times New Roman"/>
          <w:sz w:val="27"/>
          <w:szCs w:val="27"/>
        </w:rPr>
        <w:t>культуры и спорта Администрации города</w:t>
      </w:r>
    </w:p>
    <w:p w:rsidR="003D4D2C" w:rsidRPr="003D4D2C" w:rsidRDefault="003D4D2C" w:rsidP="003D4D2C">
      <w:pPr>
        <w:ind w:firstLine="709"/>
        <w:rPr>
          <w:rFonts w:eastAsia="Calibri" w:cs="Times New Roman"/>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0"/>
        <w:gridCol w:w="3640"/>
      </w:tblGrid>
      <w:tr w:rsidR="00E877F3" w:rsidTr="00900B3B">
        <w:tc>
          <w:tcPr>
            <w:tcW w:w="7840" w:type="dxa"/>
            <w:tcBorders>
              <w:top w:val="nil"/>
              <w:left w:val="nil"/>
              <w:bottom w:val="nil"/>
              <w:right w:val="nil"/>
            </w:tcBorders>
          </w:tcPr>
          <w:p w:rsidR="00E877F3" w:rsidRDefault="00E877F3" w:rsidP="00900B3B">
            <w:pPr>
              <w:pStyle w:val="af1"/>
            </w:pPr>
            <w:r>
              <w:t>Согласовано</w:t>
            </w:r>
          </w:p>
          <w:p w:rsidR="00E877F3" w:rsidRDefault="00E877F3" w:rsidP="00900B3B">
            <w:pPr>
              <w:pStyle w:val="af1"/>
            </w:pPr>
            <w:r>
              <w:t>Начальник управления физической</w:t>
            </w:r>
          </w:p>
          <w:p w:rsidR="00E877F3" w:rsidRDefault="00E877F3" w:rsidP="00900B3B">
            <w:pPr>
              <w:pStyle w:val="af1"/>
            </w:pPr>
            <w:r>
              <w:t>культуры и спорта_______________</w:t>
            </w:r>
          </w:p>
        </w:tc>
        <w:tc>
          <w:tcPr>
            <w:tcW w:w="3640" w:type="dxa"/>
            <w:tcBorders>
              <w:top w:val="nil"/>
              <w:left w:val="nil"/>
              <w:bottom w:val="nil"/>
              <w:right w:val="nil"/>
            </w:tcBorders>
          </w:tcPr>
          <w:p w:rsidR="00E877F3" w:rsidRDefault="00E877F3" w:rsidP="00900B3B">
            <w:pPr>
              <w:pStyle w:val="af1"/>
            </w:pPr>
            <w:r>
              <w:t>Утверждаю</w:t>
            </w:r>
          </w:p>
          <w:p w:rsidR="00E877F3" w:rsidRDefault="00E877F3" w:rsidP="00900B3B">
            <w:pPr>
              <w:pStyle w:val="af1"/>
            </w:pPr>
            <w:r>
              <w:t>Директор учреждения</w:t>
            </w:r>
          </w:p>
          <w:p w:rsidR="00E877F3" w:rsidRDefault="00E877F3" w:rsidP="00900B3B">
            <w:pPr>
              <w:pStyle w:val="af1"/>
            </w:pPr>
            <w:r>
              <w:t>__________________________</w:t>
            </w:r>
          </w:p>
        </w:tc>
      </w:tr>
    </w:tbl>
    <w:p w:rsidR="003D4D2C" w:rsidRDefault="003D4D2C" w:rsidP="003D4D2C">
      <w:pPr>
        <w:ind w:firstLine="709"/>
        <w:rPr>
          <w:rFonts w:eastAsia="Calibri" w:cs="Times New Roman"/>
          <w:sz w:val="27"/>
          <w:szCs w:val="27"/>
        </w:rPr>
      </w:pPr>
    </w:p>
    <w:p w:rsidR="00E877F3" w:rsidRDefault="00E877F3" w:rsidP="003D4D2C">
      <w:pPr>
        <w:ind w:firstLine="709"/>
        <w:rPr>
          <w:rFonts w:eastAsia="Calibri" w:cs="Times New Roman"/>
          <w:sz w:val="27"/>
          <w:szCs w:val="27"/>
        </w:rPr>
      </w:pPr>
    </w:p>
    <w:p w:rsidR="00E877F3" w:rsidRDefault="00E877F3" w:rsidP="003D4D2C">
      <w:pPr>
        <w:ind w:firstLine="709"/>
        <w:rPr>
          <w:rFonts w:eastAsia="Calibri" w:cs="Times New Roman"/>
          <w:sz w:val="27"/>
          <w:szCs w:val="27"/>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1"/>
        <w:gridCol w:w="1310"/>
        <w:gridCol w:w="1507"/>
        <w:gridCol w:w="1378"/>
        <w:gridCol w:w="1899"/>
        <w:gridCol w:w="1883"/>
        <w:gridCol w:w="1149"/>
        <w:gridCol w:w="2483"/>
        <w:gridCol w:w="3544"/>
      </w:tblGrid>
      <w:tr w:rsidR="00E877F3" w:rsidTr="00E877F3">
        <w:tc>
          <w:tcPr>
            <w:tcW w:w="172" w:type="pct"/>
            <w:tcBorders>
              <w:top w:val="single" w:sz="4" w:space="0" w:color="auto"/>
              <w:bottom w:val="single" w:sz="4" w:space="0" w:color="auto"/>
              <w:right w:val="single" w:sz="4" w:space="0" w:color="auto"/>
            </w:tcBorders>
          </w:tcPr>
          <w:p w:rsidR="00E877F3" w:rsidRDefault="00E877F3" w:rsidP="00900B3B">
            <w:pPr>
              <w:pStyle w:val="a8"/>
              <w:jc w:val="center"/>
            </w:pPr>
            <w:r>
              <w:t>№ п/п</w:t>
            </w:r>
          </w:p>
        </w:tc>
        <w:tc>
          <w:tcPr>
            <w:tcW w:w="417"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Ф.И.О.</w:t>
            </w:r>
          </w:p>
        </w:tc>
        <w:tc>
          <w:tcPr>
            <w:tcW w:w="48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Наименование должности</w:t>
            </w:r>
          </w:p>
        </w:tc>
        <w:tc>
          <w:tcPr>
            <w:tcW w:w="439"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Ф.И.О. спортсмена, этап обучения</w:t>
            </w:r>
          </w:p>
        </w:tc>
        <w:tc>
          <w:tcPr>
            <w:tcW w:w="605" w:type="pct"/>
            <w:tcBorders>
              <w:top w:val="single" w:sz="4" w:space="0" w:color="auto"/>
              <w:left w:val="single" w:sz="4" w:space="0" w:color="auto"/>
              <w:bottom w:val="single" w:sz="4" w:space="0" w:color="auto"/>
              <w:right w:val="single" w:sz="4" w:space="0" w:color="auto"/>
            </w:tcBorders>
          </w:tcPr>
          <w:p w:rsidR="00E877F3" w:rsidRDefault="00E877F3" w:rsidP="00E877F3">
            <w:pPr>
              <w:pStyle w:val="a8"/>
              <w:jc w:val="center"/>
            </w:pPr>
            <w:r>
              <w:t>Стаж работы тренера со спортсменом (№ и дата приказа о зачислении спортсмена к тренеру)</w:t>
            </w:r>
          </w:p>
        </w:tc>
        <w:tc>
          <w:tcPr>
            <w:tcW w:w="60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Спортивный результат с указанием наименования соревнований, места и сроков проведения</w:t>
            </w:r>
          </w:p>
        </w:tc>
        <w:tc>
          <w:tcPr>
            <w:tcW w:w="366"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Период выплаты</w:t>
            </w:r>
          </w:p>
        </w:tc>
        <w:tc>
          <w:tcPr>
            <w:tcW w:w="791"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Размеры нормативов оплаты труда тренера-преподавателя за одного занимающегося высококвалифицированного учащегося-спортсмена (в % от должностного оклада)</w:t>
            </w:r>
          </w:p>
        </w:tc>
        <w:tc>
          <w:tcPr>
            <w:tcW w:w="1129" w:type="pct"/>
            <w:tcBorders>
              <w:top w:val="single" w:sz="4" w:space="0" w:color="auto"/>
              <w:left w:val="single" w:sz="4" w:space="0" w:color="auto"/>
              <w:bottom w:val="single" w:sz="4" w:space="0" w:color="auto"/>
            </w:tcBorders>
          </w:tcPr>
          <w:p w:rsidR="00E877F3" w:rsidRDefault="00E877F3" w:rsidP="00900B3B">
            <w:pPr>
              <w:pStyle w:val="a8"/>
              <w:jc w:val="center"/>
            </w:pPr>
            <w:r>
              <w:t>Размер надбавки в % от должностного оклада работникам за обеспечение высококачественного учебно-тренировочного процесса; тренерам-преподавателям за участие в подготовке высококвалифицированного спортсмена, обучающегося спортивной школы</w:t>
            </w:r>
          </w:p>
        </w:tc>
      </w:tr>
      <w:tr w:rsidR="00E877F3" w:rsidTr="00E877F3">
        <w:tc>
          <w:tcPr>
            <w:tcW w:w="172" w:type="pct"/>
            <w:tcBorders>
              <w:top w:val="single" w:sz="4" w:space="0" w:color="auto"/>
              <w:bottom w:val="single" w:sz="4" w:space="0" w:color="auto"/>
              <w:right w:val="single" w:sz="4" w:space="0" w:color="auto"/>
            </w:tcBorders>
          </w:tcPr>
          <w:p w:rsidR="00E877F3" w:rsidRDefault="00E877F3" w:rsidP="00900B3B">
            <w:pPr>
              <w:pStyle w:val="a8"/>
              <w:jc w:val="center"/>
            </w:pPr>
            <w:r>
              <w:t>1</w:t>
            </w:r>
          </w:p>
        </w:tc>
        <w:tc>
          <w:tcPr>
            <w:tcW w:w="417"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2</w:t>
            </w:r>
          </w:p>
        </w:tc>
        <w:tc>
          <w:tcPr>
            <w:tcW w:w="48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3</w:t>
            </w:r>
          </w:p>
        </w:tc>
        <w:tc>
          <w:tcPr>
            <w:tcW w:w="439"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4</w:t>
            </w:r>
          </w:p>
        </w:tc>
        <w:tc>
          <w:tcPr>
            <w:tcW w:w="605"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5</w:t>
            </w:r>
          </w:p>
        </w:tc>
        <w:tc>
          <w:tcPr>
            <w:tcW w:w="60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6</w:t>
            </w:r>
          </w:p>
        </w:tc>
        <w:tc>
          <w:tcPr>
            <w:tcW w:w="366"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7</w:t>
            </w:r>
          </w:p>
        </w:tc>
        <w:tc>
          <w:tcPr>
            <w:tcW w:w="791"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jc w:val="center"/>
            </w:pPr>
            <w:r>
              <w:t>8</w:t>
            </w:r>
          </w:p>
        </w:tc>
        <w:tc>
          <w:tcPr>
            <w:tcW w:w="1129" w:type="pct"/>
            <w:tcBorders>
              <w:top w:val="single" w:sz="4" w:space="0" w:color="auto"/>
              <w:left w:val="single" w:sz="4" w:space="0" w:color="auto"/>
              <w:bottom w:val="single" w:sz="4" w:space="0" w:color="auto"/>
            </w:tcBorders>
          </w:tcPr>
          <w:p w:rsidR="00E877F3" w:rsidRDefault="00E877F3" w:rsidP="00900B3B">
            <w:pPr>
              <w:pStyle w:val="a8"/>
              <w:jc w:val="center"/>
            </w:pPr>
            <w:r>
              <w:t>9</w:t>
            </w:r>
          </w:p>
        </w:tc>
      </w:tr>
      <w:tr w:rsidR="00E877F3" w:rsidTr="00E877F3">
        <w:tc>
          <w:tcPr>
            <w:tcW w:w="172" w:type="pct"/>
            <w:tcBorders>
              <w:top w:val="single" w:sz="4" w:space="0" w:color="auto"/>
              <w:bottom w:val="single" w:sz="4" w:space="0" w:color="auto"/>
              <w:right w:val="single" w:sz="4" w:space="0" w:color="auto"/>
            </w:tcBorders>
          </w:tcPr>
          <w:p w:rsidR="00E877F3" w:rsidRDefault="00E877F3" w:rsidP="00900B3B">
            <w:pPr>
              <w:pStyle w:val="a8"/>
            </w:pPr>
          </w:p>
        </w:tc>
        <w:tc>
          <w:tcPr>
            <w:tcW w:w="417"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8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39"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5"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366"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791"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1129" w:type="pct"/>
            <w:tcBorders>
              <w:top w:val="single" w:sz="4" w:space="0" w:color="auto"/>
              <w:left w:val="single" w:sz="4" w:space="0" w:color="auto"/>
              <w:bottom w:val="single" w:sz="4" w:space="0" w:color="auto"/>
            </w:tcBorders>
          </w:tcPr>
          <w:p w:rsidR="00E877F3" w:rsidRDefault="00E877F3" w:rsidP="00900B3B">
            <w:pPr>
              <w:pStyle w:val="a8"/>
            </w:pPr>
          </w:p>
        </w:tc>
      </w:tr>
      <w:tr w:rsidR="00E877F3" w:rsidTr="00E877F3">
        <w:tc>
          <w:tcPr>
            <w:tcW w:w="172" w:type="pct"/>
            <w:tcBorders>
              <w:top w:val="single" w:sz="4" w:space="0" w:color="auto"/>
              <w:bottom w:val="single" w:sz="4" w:space="0" w:color="auto"/>
              <w:right w:val="single" w:sz="4" w:space="0" w:color="auto"/>
            </w:tcBorders>
          </w:tcPr>
          <w:p w:rsidR="00E877F3" w:rsidRDefault="00E877F3" w:rsidP="00900B3B">
            <w:pPr>
              <w:pStyle w:val="a8"/>
            </w:pPr>
          </w:p>
        </w:tc>
        <w:tc>
          <w:tcPr>
            <w:tcW w:w="417"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8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39"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5"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366"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791"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1129" w:type="pct"/>
            <w:tcBorders>
              <w:top w:val="single" w:sz="4" w:space="0" w:color="auto"/>
              <w:left w:val="single" w:sz="4" w:space="0" w:color="auto"/>
              <w:bottom w:val="single" w:sz="4" w:space="0" w:color="auto"/>
            </w:tcBorders>
          </w:tcPr>
          <w:p w:rsidR="00E877F3" w:rsidRDefault="00E877F3" w:rsidP="00900B3B">
            <w:pPr>
              <w:pStyle w:val="a8"/>
            </w:pPr>
          </w:p>
        </w:tc>
      </w:tr>
      <w:tr w:rsidR="00E877F3" w:rsidTr="00E877F3">
        <w:tc>
          <w:tcPr>
            <w:tcW w:w="172" w:type="pct"/>
            <w:tcBorders>
              <w:top w:val="single" w:sz="4" w:space="0" w:color="auto"/>
              <w:bottom w:val="single" w:sz="4" w:space="0" w:color="auto"/>
              <w:right w:val="single" w:sz="4" w:space="0" w:color="auto"/>
            </w:tcBorders>
          </w:tcPr>
          <w:p w:rsidR="00E877F3" w:rsidRDefault="00E877F3" w:rsidP="00900B3B">
            <w:pPr>
              <w:pStyle w:val="a8"/>
            </w:pPr>
          </w:p>
        </w:tc>
        <w:tc>
          <w:tcPr>
            <w:tcW w:w="417"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8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39"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5"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366"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791"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1129" w:type="pct"/>
            <w:tcBorders>
              <w:top w:val="single" w:sz="4" w:space="0" w:color="auto"/>
              <w:left w:val="single" w:sz="4" w:space="0" w:color="auto"/>
              <w:bottom w:val="single" w:sz="4" w:space="0" w:color="auto"/>
            </w:tcBorders>
          </w:tcPr>
          <w:p w:rsidR="00E877F3" w:rsidRDefault="00E877F3" w:rsidP="00900B3B">
            <w:pPr>
              <w:pStyle w:val="a8"/>
            </w:pPr>
          </w:p>
        </w:tc>
      </w:tr>
      <w:tr w:rsidR="00E877F3" w:rsidTr="00E877F3">
        <w:tc>
          <w:tcPr>
            <w:tcW w:w="172" w:type="pct"/>
            <w:tcBorders>
              <w:top w:val="single" w:sz="4" w:space="0" w:color="auto"/>
              <w:bottom w:val="single" w:sz="4" w:space="0" w:color="auto"/>
              <w:right w:val="single" w:sz="4" w:space="0" w:color="auto"/>
            </w:tcBorders>
          </w:tcPr>
          <w:p w:rsidR="00E877F3" w:rsidRDefault="00E877F3" w:rsidP="00900B3B">
            <w:pPr>
              <w:pStyle w:val="a8"/>
            </w:pPr>
          </w:p>
        </w:tc>
        <w:tc>
          <w:tcPr>
            <w:tcW w:w="417"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8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39"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5"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366"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791"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1129" w:type="pct"/>
            <w:tcBorders>
              <w:top w:val="single" w:sz="4" w:space="0" w:color="auto"/>
              <w:left w:val="single" w:sz="4" w:space="0" w:color="auto"/>
              <w:bottom w:val="single" w:sz="4" w:space="0" w:color="auto"/>
            </w:tcBorders>
          </w:tcPr>
          <w:p w:rsidR="00E877F3" w:rsidRDefault="00E877F3" w:rsidP="00900B3B">
            <w:pPr>
              <w:pStyle w:val="a8"/>
            </w:pPr>
          </w:p>
        </w:tc>
      </w:tr>
      <w:tr w:rsidR="00E877F3" w:rsidTr="00E877F3">
        <w:tc>
          <w:tcPr>
            <w:tcW w:w="172" w:type="pct"/>
            <w:tcBorders>
              <w:top w:val="single" w:sz="4" w:space="0" w:color="auto"/>
              <w:bottom w:val="single" w:sz="4" w:space="0" w:color="auto"/>
              <w:right w:val="single" w:sz="4" w:space="0" w:color="auto"/>
            </w:tcBorders>
          </w:tcPr>
          <w:p w:rsidR="00E877F3" w:rsidRDefault="00E877F3" w:rsidP="00900B3B">
            <w:pPr>
              <w:pStyle w:val="a8"/>
            </w:pPr>
          </w:p>
        </w:tc>
        <w:tc>
          <w:tcPr>
            <w:tcW w:w="417"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8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439"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5"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600"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366"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791" w:type="pct"/>
            <w:tcBorders>
              <w:top w:val="single" w:sz="4" w:space="0" w:color="auto"/>
              <w:left w:val="single" w:sz="4" w:space="0" w:color="auto"/>
              <w:bottom w:val="single" w:sz="4" w:space="0" w:color="auto"/>
              <w:right w:val="single" w:sz="4" w:space="0" w:color="auto"/>
            </w:tcBorders>
          </w:tcPr>
          <w:p w:rsidR="00E877F3" w:rsidRDefault="00E877F3" w:rsidP="00900B3B">
            <w:pPr>
              <w:pStyle w:val="a8"/>
            </w:pPr>
          </w:p>
        </w:tc>
        <w:tc>
          <w:tcPr>
            <w:tcW w:w="1129" w:type="pct"/>
            <w:tcBorders>
              <w:top w:val="single" w:sz="4" w:space="0" w:color="auto"/>
              <w:left w:val="single" w:sz="4" w:space="0" w:color="auto"/>
              <w:bottom w:val="single" w:sz="4" w:space="0" w:color="auto"/>
            </w:tcBorders>
          </w:tcPr>
          <w:p w:rsidR="00E877F3" w:rsidRDefault="00E877F3" w:rsidP="00900B3B">
            <w:pPr>
              <w:pStyle w:val="a8"/>
            </w:pPr>
          </w:p>
        </w:tc>
      </w:tr>
    </w:tbl>
    <w:p w:rsidR="00E877F3" w:rsidRDefault="00E877F3" w:rsidP="003D4D2C">
      <w:pPr>
        <w:ind w:firstLine="709"/>
        <w:rPr>
          <w:color w:val="22272F"/>
          <w:sz w:val="23"/>
          <w:szCs w:val="23"/>
          <w:shd w:val="clear" w:color="auto" w:fill="FFFFFF"/>
        </w:rPr>
      </w:pPr>
    </w:p>
    <w:p w:rsidR="003D4D2C" w:rsidRPr="003D4D2C" w:rsidRDefault="00E877F3" w:rsidP="003D4D2C">
      <w:pPr>
        <w:ind w:firstLine="709"/>
        <w:rPr>
          <w:rFonts w:eastAsia="Calibri" w:cs="Times New Roman"/>
          <w:sz w:val="27"/>
          <w:szCs w:val="27"/>
        </w:rPr>
      </w:pPr>
      <w:r>
        <w:rPr>
          <w:color w:val="22272F"/>
          <w:sz w:val="23"/>
          <w:szCs w:val="23"/>
          <w:shd w:val="clear" w:color="auto" w:fill="FFFFFF"/>
        </w:rPr>
        <w:t>Ответственное лицо __________________     __________________</w:t>
      </w:r>
      <w:r w:rsidR="008B53B8">
        <w:rPr>
          <w:color w:val="22272F"/>
          <w:sz w:val="23"/>
          <w:szCs w:val="23"/>
          <w:shd w:val="clear" w:color="auto" w:fill="FFFFFF"/>
        </w:rPr>
        <w:t>»</w:t>
      </w:r>
    </w:p>
    <w:sectPr w:rsidR="003D4D2C" w:rsidRPr="003D4D2C" w:rsidSect="00E877F3">
      <w:pgSz w:w="16838" w:h="11906" w:orient="landscape" w:code="9"/>
      <w:pgMar w:top="1701" w:right="567" w:bottom="567"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3B6" w:rsidRDefault="00EE63B6" w:rsidP="006A432C">
      <w:r>
        <w:separator/>
      </w:r>
    </w:p>
  </w:endnote>
  <w:endnote w:type="continuationSeparator" w:id="0">
    <w:p w:rsidR="00EE63B6" w:rsidRDefault="00EE63B6" w:rsidP="006A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3B6" w:rsidRDefault="00EE63B6" w:rsidP="006A432C">
      <w:r>
        <w:separator/>
      </w:r>
    </w:p>
  </w:footnote>
  <w:footnote w:type="continuationSeparator" w:id="0">
    <w:p w:rsidR="00EE63B6" w:rsidRDefault="00EE63B6" w:rsidP="006A4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750554"/>
      <w:docPartObj>
        <w:docPartGallery w:val="Page Numbers (Top of Page)"/>
        <w:docPartUnique/>
      </w:docPartObj>
    </w:sdtPr>
    <w:sdtEndPr>
      <w:rPr>
        <w:sz w:val="20"/>
        <w:szCs w:val="20"/>
      </w:rPr>
    </w:sdtEndPr>
    <w:sdtContent>
      <w:p w:rsidR="00900B3B" w:rsidRPr="003D4D2C" w:rsidRDefault="00900B3B">
        <w:pPr>
          <w:pStyle w:val="a3"/>
          <w:jc w:val="center"/>
          <w:rPr>
            <w:sz w:val="20"/>
            <w:szCs w:val="20"/>
          </w:rPr>
        </w:pPr>
        <w:r w:rsidRPr="003D4D2C">
          <w:rPr>
            <w:sz w:val="20"/>
            <w:szCs w:val="20"/>
          </w:rPr>
          <w:fldChar w:fldCharType="begin"/>
        </w:r>
        <w:r w:rsidRPr="003D4D2C">
          <w:rPr>
            <w:sz w:val="20"/>
            <w:szCs w:val="20"/>
          </w:rPr>
          <w:instrText>PAGE   \* MERGEFORMAT</w:instrText>
        </w:r>
        <w:r w:rsidRPr="003D4D2C">
          <w:rPr>
            <w:sz w:val="20"/>
            <w:szCs w:val="20"/>
          </w:rPr>
          <w:fldChar w:fldCharType="separate"/>
        </w:r>
        <w:r w:rsidR="00B80D0C">
          <w:rPr>
            <w:noProof/>
            <w:sz w:val="20"/>
            <w:szCs w:val="20"/>
          </w:rPr>
          <w:t>22</w:t>
        </w:r>
        <w:r w:rsidRPr="003D4D2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lignBordersAndEdge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D2C"/>
    <w:rsid w:val="00001DCF"/>
    <w:rsid w:val="000131D6"/>
    <w:rsid w:val="00016B7E"/>
    <w:rsid w:val="0002414A"/>
    <w:rsid w:val="00057E0E"/>
    <w:rsid w:val="000614EB"/>
    <w:rsid w:val="00071459"/>
    <w:rsid w:val="000B1D81"/>
    <w:rsid w:val="000B462A"/>
    <w:rsid w:val="000C3092"/>
    <w:rsid w:val="000E178D"/>
    <w:rsid w:val="000F0F84"/>
    <w:rsid w:val="00103E0E"/>
    <w:rsid w:val="00136873"/>
    <w:rsid w:val="0015563F"/>
    <w:rsid w:val="001C1129"/>
    <w:rsid w:val="001E19A1"/>
    <w:rsid w:val="00200650"/>
    <w:rsid w:val="00226A5C"/>
    <w:rsid w:val="00231E4A"/>
    <w:rsid w:val="002404C7"/>
    <w:rsid w:val="00243839"/>
    <w:rsid w:val="002A711A"/>
    <w:rsid w:val="002E1C34"/>
    <w:rsid w:val="002E388A"/>
    <w:rsid w:val="00336023"/>
    <w:rsid w:val="003474F3"/>
    <w:rsid w:val="00353DC7"/>
    <w:rsid w:val="003678A5"/>
    <w:rsid w:val="0037332B"/>
    <w:rsid w:val="00377467"/>
    <w:rsid w:val="00384CBB"/>
    <w:rsid w:val="003D4D2C"/>
    <w:rsid w:val="003E484F"/>
    <w:rsid w:val="004162C2"/>
    <w:rsid w:val="00425BEC"/>
    <w:rsid w:val="0043225F"/>
    <w:rsid w:val="00452AB9"/>
    <w:rsid w:val="00454C45"/>
    <w:rsid w:val="00461E95"/>
    <w:rsid w:val="004803AD"/>
    <w:rsid w:val="004A031D"/>
    <w:rsid w:val="004E2F88"/>
    <w:rsid w:val="004F1097"/>
    <w:rsid w:val="00536319"/>
    <w:rsid w:val="00567DCA"/>
    <w:rsid w:val="00584CF4"/>
    <w:rsid w:val="005956A7"/>
    <w:rsid w:val="005D64F3"/>
    <w:rsid w:val="005F30E1"/>
    <w:rsid w:val="00607D51"/>
    <w:rsid w:val="00612588"/>
    <w:rsid w:val="00625E66"/>
    <w:rsid w:val="006A0964"/>
    <w:rsid w:val="006A432C"/>
    <w:rsid w:val="006A4D7A"/>
    <w:rsid w:val="006A73EC"/>
    <w:rsid w:val="006C061F"/>
    <w:rsid w:val="006C6E87"/>
    <w:rsid w:val="006D1948"/>
    <w:rsid w:val="006D1DC2"/>
    <w:rsid w:val="00746C6B"/>
    <w:rsid w:val="007709F8"/>
    <w:rsid w:val="00774169"/>
    <w:rsid w:val="007A3A04"/>
    <w:rsid w:val="007B53F3"/>
    <w:rsid w:val="007B7BC8"/>
    <w:rsid w:val="007C3218"/>
    <w:rsid w:val="007D0DBA"/>
    <w:rsid w:val="007F64AC"/>
    <w:rsid w:val="00810527"/>
    <w:rsid w:val="00830751"/>
    <w:rsid w:val="00857191"/>
    <w:rsid w:val="008B53B8"/>
    <w:rsid w:val="008D42A5"/>
    <w:rsid w:val="00900B3B"/>
    <w:rsid w:val="009231FD"/>
    <w:rsid w:val="00974DBA"/>
    <w:rsid w:val="009973E7"/>
    <w:rsid w:val="009C02CE"/>
    <w:rsid w:val="00A11525"/>
    <w:rsid w:val="00A24F06"/>
    <w:rsid w:val="00A701A9"/>
    <w:rsid w:val="00A835B8"/>
    <w:rsid w:val="00A92378"/>
    <w:rsid w:val="00AC7F4C"/>
    <w:rsid w:val="00B044B6"/>
    <w:rsid w:val="00B167DA"/>
    <w:rsid w:val="00B21C59"/>
    <w:rsid w:val="00B510B5"/>
    <w:rsid w:val="00B56AC7"/>
    <w:rsid w:val="00B619EB"/>
    <w:rsid w:val="00B80D0C"/>
    <w:rsid w:val="00B97EB2"/>
    <w:rsid w:val="00BB3F95"/>
    <w:rsid w:val="00BD7FB0"/>
    <w:rsid w:val="00BE1D13"/>
    <w:rsid w:val="00C02818"/>
    <w:rsid w:val="00C06B2A"/>
    <w:rsid w:val="00C263FE"/>
    <w:rsid w:val="00C374D8"/>
    <w:rsid w:val="00C47D02"/>
    <w:rsid w:val="00C71D7D"/>
    <w:rsid w:val="00CD55B2"/>
    <w:rsid w:val="00CE433B"/>
    <w:rsid w:val="00D12C99"/>
    <w:rsid w:val="00D24AD2"/>
    <w:rsid w:val="00D35F45"/>
    <w:rsid w:val="00D60268"/>
    <w:rsid w:val="00D8503F"/>
    <w:rsid w:val="00D9022B"/>
    <w:rsid w:val="00DF1C89"/>
    <w:rsid w:val="00DF3943"/>
    <w:rsid w:val="00E12339"/>
    <w:rsid w:val="00E308DD"/>
    <w:rsid w:val="00E3312B"/>
    <w:rsid w:val="00E42043"/>
    <w:rsid w:val="00E673D0"/>
    <w:rsid w:val="00E76419"/>
    <w:rsid w:val="00E83D79"/>
    <w:rsid w:val="00E877F3"/>
    <w:rsid w:val="00E948A3"/>
    <w:rsid w:val="00ED0441"/>
    <w:rsid w:val="00ED2D58"/>
    <w:rsid w:val="00EE63B6"/>
    <w:rsid w:val="00EF1945"/>
    <w:rsid w:val="00F04AD6"/>
    <w:rsid w:val="00F4072B"/>
    <w:rsid w:val="00F8063F"/>
    <w:rsid w:val="00FA2E2C"/>
    <w:rsid w:val="00FB0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24B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DCF"/>
    <w:pPr>
      <w:spacing w:after="0" w:line="240" w:lineRule="auto"/>
    </w:pPr>
    <w:rPr>
      <w:rFonts w:ascii="Times New Roman" w:hAnsi="Times New Roman"/>
      <w:sz w:val="28"/>
    </w:rPr>
  </w:style>
  <w:style w:type="paragraph" w:styleId="1">
    <w:name w:val="heading 1"/>
    <w:basedOn w:val="a"/>
    <w:next w:val="a"/>
    <w:link w:val="10"/>
    <w:uiPriority w:val="99"/>
    <w:qFormat/>
    <w:rsid w:val="005956A7"/>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32C"/>
    <w:pPr>
      <w:tabs>
        <w:tab w:val="center" w:pos="4677"/>
        <w:tab w:val="right" w:pos="9355"/>
      </w:tabs>
    </w:pPr>
  </w:style>
  <w:style w:type="character" w:customStyle="1" w:styleId="a4">
    <w:name w:val="Верхний колонтитул Знак"/>
    <w:basedOn w:val="a0"/>
    <w:link w:val="a3"/>
    <w:uiPriority w:val="99"/>
    <w:rsid w:val="006A432C"/>
    <w:rPr>
      <w:rFonts w:ascii="Times New Roman" w:hAnsi="Times New Roman"/>
      <w:sz w:val="28"/>
    </w:rPr>
  </w:style>
  <w:style w:type="paragraph" w:styleId="a5">
    <w:name w:val="footer"/>
    <w:basedOn w:val="a"/>
    <w:link w:val="a6"/>
    <w:uiPriority w:val="99"/>
    <w:unhideWhenUsed/>
    <w:rsid w:val="006A432C"/>
    <w:pPr>
      <w:tabs>
        <w:tab w:val="center" w:pos="4677"/>
        <w:tab w:val="right" w:pos="9355"/>
      </w:tabs>
    </w:pPr>
  </w:style>
  <w:style w:type="character" w:customStyle="1" w:styleId="a6">
    <w:name w:val="Нижний колонтитул Знак"/>
    <w:basedOn w:val="a0"/>
    <w:link w:val="a5"/>
    <w:uiPriority w:val="99"/>
    <w:rsid w:val="006A432C"/>
    <w:rPr>
      <w:rFonts w:ascii="Times New Roman" w:hAnsi="Times New Roman"/>
      <w:sz w:val="28"/>
    </w:rPr>
  </w:style>
  <w:style w:type="table" w:styleId="a7">
    <w:name w:val="Table Grid"/>
    <w:basedOn w:val="a1"/>
    <w:uiPriority w:val="39"/>
    <w:rsid w:val="003D4D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7"/>
    <w:uiPriority w:val="39"/>
    <w:rsid w:val="003D4D2C"/>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Нормальный (таблица)"/>
    <w:basedOn w:val="a"/>
    <w:next w:val="a"/>
    <w:uiPriority w:val="99"/>
    <w:rsid w:val="000B1D81"/>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customStyle="1" w:styleId="a9">
    <w:name w:val="Гипертекстовая ссылка"/>
    <w:basedOn w:val="a0"/>
    <w:uiPriority w:val="99"/>
    <w:rsid w:val="000B1D81"/>
    <w:rPr>
      <w:color w:val="106BBE"/>
    </w:rPr>
  </w:style>
  <w:style w:type="character" w:customStyle="1" w:styleId="10">
    <w:name w:val="Заголовок 1 Знак"/>
    <w:basedOn w:val="a0"/>
    <w:link w:val="1"/>
    <w:uiPriority w:val="99"/>
    <w:rsid w:val="005956A7"/>
    <w:rPr>
      <w:rFonts w:ascii="Times New Roman CYR" w:eastAsiaTheme="minorEastAsia" w:hAnsi="Times New Roman CYR" w:cs="Times New Roman CYR"/>
      <w:b/>
      <w:bCs/>
      <w:color w:val="26282F"/>
      <w:sz w:val="24"/>
      <w:szCs w:val="24"/>
      <w:lang w:eastAsia="ru-RU"/>
    </w:rPr>
  </w:style>
  <w:style w:type="character" w:customStyle="1" w:styleId="aa">
    <w:name w:val="Цветовое выделение"/>
    <w:uiPriority w:val="99"/>
    <w:rsid w:val="005956A7"/>
    <w:rPr>
      <w:b/>
      <w:bCs/>
      <w:color w:val="26282F"/>
    </w:rPr>
  </w:style>
  <w:style w:type="paragraph" w:customStyle="1" w:styleId="ab">
    <w:name w:val="Текст (справка)"/>
    <w:basedOn w:val="a"/>
    <w:next w:val="a"/>
    <w:uiPriority w:val="99"/>
    <w:rsid w:val="005956A7"/>
    <w:pPr>
      <w:widowControl w:val="0"/>
      <w:autoSpaceDE w:val="0"/>
      <w:autoSpaceDN w:val="0"/>
      <w:adjustRightInd w:val="0"/>
      <w:ind w:left="170" w:right="170"/>
    </w:pPr>
    <w:rPr>
      <w:rFonts w:ascii="Times New Roman CYR" w:eastAsiaTheme="minorEastAsia" w:hAnsi="Times New Roman CYR" w:cs="Times New Roman CYR"/>
      <w:sz w:val="24"/>
      <w:szCs w:val="24"/>
      <w:lang w:eastAsia="ru-RU"/>
    </w:rPr>
  </w:style>
  <w:style w:type="paragraph" w:customStyle="1" w:styleId="ac">
    <w:name w:val="Комментарий"/>
    <w:basedOn w:val="ab"/>
    <w:next w:val="a"/>
    <w:uiPriority w:val="99"/>
    <w:rsid w:val="005956A7"/>
    <w:pPr>
      <w:spacing w:before="75"/>
      <w:ind w:right="0"/>
      <w:jc w:val="both"/>
    </w:pPr>
    <w:rPr>
      <w:color w:val="353842"/>
    </w:rPr>
  </w:style>
  <w:style w:type="paragraph" w:customStyle="1" w:styleId="ad">
    <w:name w:val="Информация о версии"/>
    <w:basedOn w:val="ac"/>
    <w:next w:val="a"/>
    <w:uiPriority w:val="99"/>
    <w:rsid w:val="005956A7"/>
    <w:rPr>
      <w:i/>
      <w:iCs/>
    </w:rPr>
  </w:style>
  <w:style w:type="paragraph" w:customStyle="1" w:styleId="ae">
    <w:name w:val="Текст информации об изменениях"/>
    <w:basedOn w:val="a"/>
    <w:next w:val="a"/>
    <w:uiPriority w:val="99"/>
    <w:rsid w:val="005956A7"/>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lang w:eastAsia="ru-RU"/>
    </w:rPr>
  </w:style>
  <w:style w:type="paragraph" w:customStyle="1" w:styleId="af">
    <w:name w:val="Информация об изменениях"/>
    <w:basedOn w:val="ae"/>
    <w:next w:val="a"/>
    <w:uiPriority w:val="99"/>
    <w:rsid w:val="005956A7"/>
    <w:pPr>
      <w:spacing w:before="180"/>
      <w:ind w:left="360" w:right="360" w:firstLine="0"/>
    </w:pPr>
  </w:style>
  <w:style w:type="paragraph" w:customStyle="1" w:styleId="af0">
    <w:name w:val="Подзаголовок для информации об изменениях"/>
    <w:basedOn w:val="ae"/>
    <w:next w:val="a"/>
    <w:uiPriority w:val="99"/>
    <w:rsid w:val="005956A7"/>
    <w:rPr>
      <w:b/>
      <w:bCs/>
    </w:rPr>
  </w:style>
  <w:style w:type="paragraph" w:customStyle="1" w:styleId="af1">
    <w:name w:val="Прижатый влево"/>
    <w:basedOn w:val="a"/>
    <w:next w:val="a"/>
    <w:uiPriority w:val="99"/>
    <w:rsid w:val="005956A7"/>
    <w:pPr>
      <w:widowControl w:val="0"/>
      <w:autoSpaceDE w:val="0"/>
      <w:autoSpaceDN w:val="0"/>
      <w:adjustRightInd w:val="0"/>
    </w:pPr>
    <w:rPr>
      <w:rFonts w:ascii="Times New Roman CYR" w:eastAsiaTheme="minorEastAsia" w:hAnsi="Times New Roman CYR" w:cs="Times New Roman CYR"/>
      <w:sz w:val="24"/>
      <w:szCs w:val="24"/>
      <w:lang w:eastAsia="ru-RU"/>
    </w:rPr>
  </w:style>
  <w:style w:type="character" w:customStyle="1" w:styleId="af2">
    <w:name w:val="Цветовое выделение для Текст"/>
    <w:uiPriority w:val="99"/>
    <w:rsid w:val="005956A7"/>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29120005/31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774-4D50-4882-A4EE-FC48B8B9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8162</Words>
  <Characters>46529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2023-05-26T10:40:00Z</dcterms:created>
  <dcterms:modified xsi:type="dcterms:W3CDTF">2023-05-26T10:42:00Z</dcterms:modified>
</cp:coreProperties>
</file>