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E4" w:rsidRDefault="009924E4" w:rsidP="00656C1A">
      <w:pPr>
        <w:spacing w:line="120" w:lineRule="atLeast"/>
        <w:jc w:val="center"/>
        <w:rPr>
          <w:sz w:val="24"/>
          <w:szCs w:val="24"/>
        </w:rPr>
      </w:pPr>
    </w:p>
    <w:p w:rsidR="009924E4" w:rsidRDefault="009924E4" w:rsidP="00656C1A">
      <w:pPr>
        <w:spacing w:line="120" w:lineRule="atLeast"/>
        <w:jc w:val="center"/>
        <w:rPr>
          <w:sz w:val="24"/>
          <w:szCs w:val="24"/>
        </w:rPr>
      </w:pPr>
    </w:p>
    <w:p w:rsidR="009924E4" w:rsidRPr="00852378" w:rsidRDefault="009924E4" w:rsidP="00656C1A">
      <w:pPr>
        <w:spacing w:line="120" w:lineRule="atLeast"/>
        <w:jc w:val="center"/>
        <w:rPr>
          <w:sz w:val="10"/>
          <w:szCs w:val="10"/>
        </w:rPr>
      </w:pPr>
    </w:p>
    <w:p w:rsidR="009924E4" w:rsidRDefault="009924E4" w:rsidP="00656C1A">
      <w:pPr>
        <w:spacing w:line="120" w:lineRule="atLeast"/>
        <w:jc w:val="center"/>
        <w:rPr>
          <w:sz w:val="10"/>
          <w:szCs w:val="24"/>
        </w:rPr>
      </w:pPr>
    </w:p>
    <w:p w:rsidR="009924E4" w:rsidRPr="005541F0" w:rsidRDefault="009924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924E4" w:rsidRPr="005541F0" w:rsidRDefault="009924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924E4" w:rsidRPr="005649E4" w:rsidRDefault="009924E4" w:rsidP="00656C1A">
      <w:pPr>
        <w:spacing w:line="120" w:lineRule="atLeast"/>
        <w:jc w:val="center"/>
        <w:rPr>
          <w:sz w:val="18"/>
          <w:szCs w:val="24"/>
        </w:rPr>
      </w:pPr>
    </w:p>
    <w:p w:rsidR="009924E4" w:rsidRPr="001D25B0" w:rsidRDefault="009924E4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9924E4" w:rsidRPr="005541F0" w:rsidRDefault="009924E4" w:rsidP="00656C1A">
      <w:pPr>
        <w:spacing w:line="120" w:lineRule="atLeast"/>
        <w:jc w:val="center"/>
        <w:rPr>
          <w:sz w:val="18"/>
          <w:szCs w:val="24"/>
        </w:rPr>
      </w:pPr>
    </w:p>
    <w:p w:rsidR="009924E4" w:rsidRPr="005541F0" w:rsidRDefault="009924E4" w:rsidP="00656C1A">
      <w:pPr>
        <w:spacing w:line="120" w:lineRule="atLeast"/>
        <w:jc w:val="center"/>
        <w:rPr>
          <w:sz w:val="20"/>
          <w:szCs w:val="24"/>
        </w:rPr>
      </w:pPr>
    </w:p>
    <w:p w:rsidR="009924E4" w:rsidRPr="001D25B0" w:rsidRDefault="009924E4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9924E4" w:rsidRDefault="009924E4" w:rsidP="00656C1A">
      <w:pPr>
        <w:spacing w:line="120" w:lineRule="atLeast"/>
        <w:jc w:val="center"/>
        <w:rPr>
          <w:sz w:val="30"/>
          <w:szCs w:val="24"/>
        </w:rPr>
      </w:pPr>
    </w:p>
    <w:p w:rsidR="009924E4" w:rsidRPr="00656C1A" w:rsidRDefault="009924E4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9924E4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924E4" w:rsidRPr="00F8214F" w:rsidRDefault="009924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9924E4" w:rsidRPr="00F8214F" w:rsidRDefault="00CB1DE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924E4" w:rsidRPr="00F8214F" w:rsidRDefault="009924E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9924E4" w:rsidRPr="00F8214F" w:rsidRDefault="00CB1DE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9924E4" w:rsidRPr="00A63FB0" w:rsidRDefault="009924E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9924E4" w:rsidRPr="00A3761A" w:rsidRDefault="00CB1DE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9924E4" w:rsidRPr="00F8214F" w:rsidRDefault="009924E4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9924E4" w:rsidRPr="00F8214F" w:rsidRDefault="009924E4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9924E4" w:rsidRPr="00AB4194" w:rsidRDefault="009924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9924E4" w:rsidRPr="00F8214F" w:rsidRDefault="00CB1DE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</w:t>
            </w:r>
          </w:p>
        </w:tc>
      </w:tr>
    </w:tbl>
    <w:p w:rsidR="009924E4" w:rsidRPr="00C725A6" w:rsidRDefault="009924E4" w:rsidP="00C725A6">
      <w:pPr>
        <w:rPr>
          <w:rFonts w:cs="Times New Roman"/>
          <w:szCs w:val="28"/>
        </w:rPr>
      </w:pPr>
    </w:p>
    <w:p w:rsidR="009924E4" w:rsidRDefault="009924E4" w:rsidP="009924E4">
      <w:r w:rsidRPr="005400E2">
        <w:t xml:space="preserve">О назначении </w:t>
      </w:r>
      <w:r>
        <w:t>повторных</w:t>
      </w:r>
    </w:p>
    <w:p w:rsidR="009924E4" w:rsidRDefault="009924E4" w:rsidP="009924E4">
      <w:r w:rsidRPr="005400E2">
        <w:t>публичных слушаний</w:t>
      </w:r>
      <w:r>
        <w:t xml:space="preserve"> </w:t>
      </w:r>
    </w:p>
    <w:p w:rsidR="009924E4" w:rsidRDefault="009924E4" w:rsidP="009924E4">
      <w:r w:rsidRPr="00D36233">
        <w:t>по корректировке</w:t>
      </w:r>
      <w:r>
        <w:t xml:space="preserve"> </w:t>
      </w:r>
      <w:r w:rsidRPr="00D36233">
        <w:t xml:space="preserve">проекта </w:t>
      </w:r>
    </w:p>
    <w:p w:rsidR="009924E4" w:rsidRDefault="009924E4" w:rsidP="009924E4">
      <w:r w:rsidRPr="00D36233">
        <w:t xml:space="preserve">планировки </w:t>
      </w:r>
      <w:r>
        <w:t xml:space="preserve">и проекта межевания </w:t>
      </w:r>
    </w:p>
    <w:p w:rsidR="009924E4" w:rsidRDefault="009924E4" w:rsidP="009924E4">
      <w:r>
        <w:t xml:space="preserve">территории микрорайона 38 </w:t>
      </w:r>
    </w:p>
    <w:p w:rsidR="009924E4" w:rsidRDefault="009924E4" w:rsidP="009924E4">
      <w:r>
        <w:t xml:space="preserve">города Сургута в части </w:t>
      </w:r>
    </w:p>
    <w:p w:rsidR="009924E4" w:rsidRDefault="009924E4" w:rsidP="009924E4">
      <w:r>
        <w:t xml:space="preserve">уточнения количества мест </w:t>
      </w:r>
    </w:p>
    <w:p w:rsidR="009924E4" w:rsidRDefault="009924E4" w:rsidP="009924E4">
      <w:r>
        <w:t xml:space="preserve">в общеобразовательном </w:t>
      </w:r>
    </w:p>
    <w:p w:rsidR="009924E4" w:rsidRDefault="009924E4" w:rsidP="009924E4">
      <w:r>
        <w:t>учреждении</w:t>
      </w:r>
    </w:p>
    <w:p w:rsidR="009924E4" w:rsidRDefault="009924E4" w:rsidP="009924E4"/>
    <w:p w:rsidR="009924E4" w:rsidRPr="00D36233" w:rsidRDefault="009924E4" w:rsidP="009924E4">
      <w:pPr>
        <w:outlineLvl w:val="0"/>
        <w:rPr>
          <w:szCs w:val="28"/>
        </w:rPr>
      </w:pPr>
    </w:p>
    <w:p w:rsidR="009924E4" w:rsidRPr="00DF6605" w:rsidRDefault="009924E4" w:rsidP="009924E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ст.46 Градостроительного кодекса Российской Феде-                рации, </w:t>
      </w:r>
      <w:r w:rsidRPr="00DF6605">
        <w:rPr>
          <w:rFonts w:eastAsia="Calibri"/>
          <w:szCs w:val="28"/>
        </w:rPr>
        <w:t>Федеральным законом от 06.10.</w:t>
      </w:r>
      <w:r>
        <w:rPr>
          <w:rFonts w:eastAsia="Calibri"/>
          <w:szCs w:val="28"/>
        </w:rPr>
        <w:t xml:space="preserve">2003 № 131-ФЗ </w:t>
      </w:r>
      <w:r w:rsidRPr="00DF6605">
        <w:rPr>
          <w:rFonts w:eastAsia="Calibri"/>
          <w:szCs w:val="28"/>
        </w:rPr>
        <w:t xml:space="preserve">«Об общих принципах </w:t>
      </w:r>
      <w:r>
        <w:rPr>
          <w:rFonts w:eastAsia="Calibri"/>
          <w:szCs w:val="28"/>
        </w:rPr>
        <w:t xml:space="preserve">               </w:t>
      </w:r>
      <w:r w:rsidRPr="00DF6605">
        <w:rPr>
          <w:rFonts w:eastAsia="Calibri"/>
          <w:szCs w:val="28"/>
        </w:rPr>
        <w:t xml:space="preserve">организации местного самоуправления в Российской Федерации», Уставом </w:t>
      </w:r>
      <w:r>
        <w:rPr>
          <w:rFonts w:eastAsia="Calibri"/>
          <w:szCs w:val="28"/>
        </w:rPr>
        <w:t xml:space="preserve">                 </w:t>
      </w:r>
      <w:r w:rsidRPr="00DF6605">
        <w:rPr>
          <w:rFonts w:eastAsia="Calibri"/>
          <w:szCs w:val="28"/>
        </w:rPr>
        <w:t xml:space="preserve">муниципального образования городской округ город Сургут, </w:t>
      </w:r>
      <w:r w:rsidRPr="00DF6605">
        <w:rPr>
          <w:rFonts w:eastAsia="Calibri"/>
          <w:spacing w:val="-4"/>
          <w:szCs w:val="28"/>
        </w:rPr>
        <w:t>решением</w:t>
      </w:r>
      <w:r w:rsidRPr="00DF6605">
        <w:rPr>
          <w:rFonts w:eastAsia="Calibri"/>
          <w:szCs w:val="28"/>
        </w:rPr>
        <w:t xml:space="preserve"> Думы </w:t>
      </w:r>
      <w:r>
        <w:rPr>
          <w:rFonts w:eastAsia="Calibri"/>
          <w:szCs w:val="28"/>
        </w:rPr>
        <w:t xml:space="preserve">                </w:t>
      </w:r>
      <w:r w:rsidRPr="00DF6605">
        <w:rPr>
          <w:rFonts w:eastAsia="Calibri"/>
          <w:szCs w:val="28"/>
        </w:rPr>
        <w:t xml:space="preserve">города </w:t>
      </w:r>
      <w:r w:rsidRPr="00DF6605">
        <w:rPr>
          <w:rFonts w:eastAsia="Calibri"/>
          <w:szCs w:val="28"/>
          <w:shd w:val="clear" w:color="auto" w:fill="FEFEFE"/>
        </w:rPr>
        <w:t xml:space="preserve">от 10.07.2018 № 304-VI ДГ «Об утверждении Порядка организации </w:t>
      </w:r>
      <w:r>
        <w:rPr>
          <w:rFonts w:eastAsia="Calibri"/>
          <w:szCs w:val="28"/>
          <w:shd w:val="clear" w:color="auto" w:fill="FEFEFE"/>
        </w:rPr>
        <w:t xml:space="preserve">                         </w:t>
      </w:r>
      <w:r w:rsidRPr="00DF6605">
        <w:rPr>
          <w:rFonts w:eastAsia="Calibri"/>
          <w:szCs w:val="28"/>
          <w:shd w:val="clear" w:color="auto" w:fill="FEFEFE"/>
        </w:rPr>
        <w:t>и проведения общественных обсуждений или публичных слушаний по вопросам градостроительной деятельности в городе Сургуте»</w:t>
      </w:r>
      <w:r>
        <w:rPr>
          <w:szCs w:val="28"/>
        </w:rPr>
        <w:t>:</w:t>
      </w:r>
    </w:p>
    <w:p w:rsidR="009924E4" w:rsidRDefault="009924E4" w:rsidP="009924E4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D36233">
        <w:rPr>
          <w:szCs w:val="28"/>
        </w:rPr>
        <w:t>Назна</w:t>
      </w:r>
      <w:r>
        <w:rPr>
          <w:szCs w:val="28"/>
        </w:rPr>
        <w:t>чить</w:t>
      </w:r>
      <w:r w:rsidRPr="00887D84">
        <w:rPr>
          <w:szCs w:val="28"/>
        </w:rPr>
        <w:t xml:space="preserve"> </w:t>
      </w:r>
      <w:r>
        <w:rPr>
          <w:szCs w:val="28"/>
        </w:rPr>
        <w:t xml:space="preserve">повторные публичные слушания </w:t>
      </w:r>
      <w:r w:rsidRPr="00D36233">
        <w:rPr>
          <w:szCs w:val="28"/>
        </w:rPr>
        <w:t xml:space="preserve">по корректировке проекта планировки </w:t>
      </w:r>
      <w:r>
        <w:rPr>
          <w:szCs w:val="28"/>
        </w:rPr>
        <w:t>и проекта межевания территории микрорайона 38 города Сургута                  в части уточнения количества мест в общеобразовательном учреждении.</w:t>
      </w:r>
    </w:p>
    <w:p w:rsidR="009924E4" w:rsidRPr="00D36233" w:rsidRDefault="009924E4" w:rsidP="009924E4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rFonts w:eastAsia="Calibri"/>
          <w:szCs w:val="28"/>
        </w:rPr>
        <w:t xml:space="preserve">Провести публичные слушания </w:t>
      </w:r>
      <w:r>
        <w:rPr>
          <w:szCs w:val="28"/>
        </w:rPr>
        <w:t>15.07.2019.</w:t>
      </w:r>
    </w:p>
    <w:p w:rsidR="009924E4" w:rsidRDefault="009924E4" w:rsidP="009924E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D36233">
        <w:rPr>
          <w:szCs w:val="28"/>
        </w:rPr>
        <w:t>. Место проведения</w:t>
      </w:r>
      <w:r w:rsidRPr="00DF6605">
        <w:rPr>
          <w:szCs w:val="28"/>
        </w:rPr>
        <w:t xml:space="preserve"> </w:t>
      </w:r>
      <w:r>
        <w:rPr>
          <w:szCs w:val="28"/>
        </w:rPr>
        <w:t>публичных слушаний – зал заседаний Думы города, расположенный по адресу: город Сургут, улица Восход, 4.</w:t>
      </w:r>
    </w:p>
    <w:p w:rsidR="009924E4" w:rsidRPr="00D36233" w:rsidRDefault="009924E4" w:rsidP="009924E4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D36233">
        <w:rPr>
          <w:szCs w:val="28"/>
        </w:rPr>
        <w:t>р</w:t>
      </w:r>
      <w:r>
        <w:rPr>
          <w:szCs w:val="28"/>
        </w:rPr>
        <w:t>емя начала публичных слушаний – 18.3</w:t>
      </w:r>
      <w:r w:rsidRPr="00D36233">
        <w:rPr>
          <w:szCs w:val="28"/>
        </w:rPr>
        <w:t>0.</w:t>
      </w:r>
    </w:p>
    <w:p w:rsidR="009924E4" w:rsidRPr="00D36233" w:rsidRDefault="009924E4" w:rsidP="009924E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36233">
        <w:rPr>
          <w:szCs w:val="28"/>
        </w:rPr>
        <w:t xml:space="preserve">. Определить уполномоченным органом по проведению публичных </w:t>
      </w:r>
      <w:r>
        <w:rPr>
          <w:szCs w:val="28"/>
        </w:rPr>
        <w:t xml:space="preserve">                      </w:t>
      </w:r>
      <w:r w:rsidRPr="00D36233">
        <w:rPr>
          <w:szCs w:val="28"/>
        </w:rPr>
        <w:t>слушаний департамент архитектуры и градостроительства.</w:t>
      </w:r>
    </w:p>
    <w:p w:rsidR="009924E4" w:rsidRPr="004A1472" w:rsidRDefault="009924E4" w:rsidP="009924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>5</w:t>
      </w:r>
      <w:r w:rsidRPr="00D36233">
        <w:rPr>
          <w:szCs w:val="28"/>
        </w:rPr>
        <w:t xml:space="preserve">. </w:t>
      </w:r>
      <w:r>
        <w:rPr>
          <w:szCs w:val="28"/>
        </w:rPr>
        <w:t xml:space="preserve">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  <w:r>
        <w:rPr>
          <w:rFonts w:eastAsia="Calibri"/>
          <w:szCs w:val="28"/>
        </w:rPr>
        <w:t>Ознакомиться с материалами по вопросу, указанному                       в пункте 1,</w:t>
      </w:r>
      <w:r w:rsidRPr="00DF6605">
        <w:rPr>
          <w:rFonts w:eastAsia="Calibri"/>
          <w:szCs w:val="28"/>
        </w:rPr>
        <w:t xml:space="preserve"> </w:t>
      </w:r>
      <w:r w:rsidRPr="00DF6605">
        <w:rPr>
          <w:rFonts w:eastAsia="Calibri"/>
          <w:bCs/>
          <w:szCs w:val="28"/>
        </w:rPr>
        <w:t>возможно по адресу</w:t>
      </w:r>
      <w:r>
        <w:rPr>
          <w:rFonts w:eastAsia="Calibri"/>
          <w:bCs/>
          <w:szCs w:val="28"/>
        </w:rPr>
        <w:t>:</w:t>
      </w:r>
      <w:r w:rsidRPr="00DF6605">
        <w:rPr>
          <w:szCs w:val="28"/>
        </w:rPr>
        <w:t xml:space="preserve"> </w:t>
      </w:r>
      <w:r w:rsidRPr="0073560E">
        <w:rPr>
          <w:szCs w:val="28"/>
        </w:rPr>
        <w:t>город Сургут, ул</w:t>
      </w:r>
      <w:r w:rsidRPr="00D36233">
        <w:rPr>
          <w:szCs w:val="28"/>
        </w:rPr>
        <w:t>ица Восход, 4</w:t>
      </w:r>
      <w:r w:rsidRPr="0073560E">
        <w:rPr>
          <w:szCs w:val="28"/>
        </w:rPr>
        <w:t xml:space="preserve">, кабинет </w:t>
      </w:r>
      <w:r>
        <w:rPr>
          <w:szCs w:val="28"/>
        </w:rPr>
        <w:t>320</w:t>
      </w:r>
      <w:r w:rsidRPr="0073560E">
        <w:rPr>
          <w:szCs w:val="28"/>
        </w:rPr>
        <w:t xml:space="preserve">, </w:t>
      </w:r>
      <w:r>
        <w:rPr>
          <w:szCs w:val="28"/>
        </w:rPr>
        <w:t xml:space="preserve">                       </w:t>
      </w:r>
      <w:r w:rsidRPr="009924E4">
        <w:rPr>
          <w:spacing w:val="-4"/>
          <w:szCs w:val="28"/>
        </w:rPr>
        <w:lastRenderedPageBreak/>
        <w:t>в рабочие дни с 09.00 до 17.00, телефон: 8 (3462) 52-82-32</w:t>
      </w:r>
      <w:r w:rsidRPr="009924E4">
        <w:rPr>
          <w:rFonts w:eastAsia="Calibri"/>
          <w:spacing w:val="-4"/>
          <w:szCs w:val="28"/>
        </w:rPr>
        <w:t>, а также на официальном</w:t>
      </w:r>
      <w:r w:rsidRPr="00DF6605">
        <w:rPr>
          <w:rFonts w:eastAsia="Calibri"/>
          <w:szCs w:val="28"/>
        </w:rPr>
        <w:t xml:space="preserve"> портале Адми</w:t>
      </w:r>
      <w:r>
        <w:rPr>
          <w:rFonts w:eastAsia="Calibri"/>
          <w:szCs w:val="28"/>
        </w:rPr>
        <w:t>нистрации города в разделе НОВОСТИ «СТРОИТЕЛЬСТВО».</w:t>
      </w:r>
    </w:p>
    <w:p w:rsidR="009924E4" w:rsidRPr="00D36233" w:rsidRDefault="009924E4" w:rsidP="009924E4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>6</w:t>
      </w:r>
      <w:r w:rsidRPr="00D36233">
        <w:rPr>
          <w:szCs w:val="28"/>
        </w:rPr>
        <w:t xml:space="preserve">. </w:t>
      </w:r>
      <w:r>
        <w:rPr>
          <w:rFonts w:eastAsia="Calibri"/>
          <w:szCs w:val="28"/>
        </w:rPr>
        <w:t>У</w:t>
      </w:r>
      <w:r w:rsidRPr="00D36233">
        <w:rPr>
          <w:rFonts w:eastAsia="Calibri"/>
          <w:szCs w:val="28"/>
        </w:rPr>
        <w:t>частники публичных слушаний имеют право вносить предложения</w:t>
      </w:r>
      <w:r w:rsidRPr="00296E54">
        <w:rPr>
          <w:rFonts w:eastAsia="Calibri"/>
          <w:szCs w:val="28"/>
        </w:rPr>
        <w:t xml:space="preserve">                  </w:t>
      </w:r>
      <w:r w:rsidRPr="00D36233">
        <w:rPr>
          <w:rFonts w:eastAsia="Calibri"/>
          <w:szCs w:val="28"/>
        </w:rPr>
        <w:t xml:space="preserve"> и замечания, касающиеся проекта:</w:t>
      </w:r>
    </w:p>
    <w:p w:rsidR="009924E4" w:rsidRPr="009924E4" w:rsidRDefault="009924E4" w:rsidP="009924E4">
      <w:pPr>
        <w:ind w:firstLine="709"/>
        <w:jc w:val="both"/>
        <w:rPr>
          <w:spacing w:val="-6"/>
          <w:szCs w:val="28"/>
        </w:rPr>
      </w:pPr>
      <w:r w:rsidRPr="009924E4">
        <w:rPr>
          <w:spacing w:val="-6"/>
          <w:szCs w:val="28"/>
        </w:rPr>
        <w:t>6.1. В письменной или устной форме в ходе проведения публичных слушаний.</w:t>
      </w:r>
    </w:p>
    <w:p w:rsidR="009924E4" w:rsidRPr="009924E4" w:rsidRDefault="009924E4" w:rsidP="009924E4">
      <w:pPr>
        <w:ind w:firstLine="709"/>
        <w:contextualSpacing/>
        <w:jc w:val="both"/>
        <w:rPr>
          <w:spacing w:val="-4"/>
          <w:szCs w:val="28"/>
        </w:rPr>
      </w:pPr>
      <w:r>
        <w:rPr>
          <w:szCs w:val="28"/>
        </w:rPr>
        <w:t>6</w:t>
      </w:r>
      <w:r w:rsidRPr="0073560E">
        <w:rPr>
          <w:szCs w:val="28"/>
        </w:rPr>
        <w:t xml:space="preserve">.2. В письменной форме в адрес </w:t>
      </w:r>
      <w:r w:rsidRPr="00D36233">
        <w:rPr>
          <w:szCs w:val="28"/>
        </w:rPr>
        <w:t xml:space="preserve">уполномоченного органа </w:t>
      </w:r>
      <w:r w:rsidRPr="0073560E">
        <w:rPr>
          <w:szCs w:val="28"/>
        </w:rPr>
        <w:t>(город Сургут, ул</w:t>
      </w:r>
      <w:r w:rsidRPr="00D36233">
        <w:rPr>
          <w:szCs w:val="28"/>
        </w:rPr>
        <w:t>ица Восход, 4</w:t>
      </w:r>
      <w:r w:rsidRPr="0073560E">
        <w:rPr>
          <w:szCs w:val="28"/>
        </w:rPr>
        <w:t xml:space="preserve">, кабинет </w:t>
      </w:r>
      <w:r>
        <w:rPr>
          <w:szCs w:val="28"/>
        </w:rPr>
        <w:t>320</w:t>
      </w:r>
      <w:r w:rsidRPr="0073560E">
        <w:rPr>
          <w:szCs w:val="28"/>
        </w:rPr>
        <w:t>, в рабочие дни с 09.00</w:t>
      </w:r>
      <w:r w:rsidRPr="00D36233">
        <w:rPr>
          <w:szCs w:val="28"/>
        </w:rPr>
        <w:t xml:space="preserve"> д</w:t>
      </w:r>
      <w:r>
        <w:rPr>
          <w:szCs w:val="28"/>
        </w:rPr>
        <w:t xml:space="preserve">о 17.00, телефон:                                     </w:t>
      </w:r>
      <w:r w:rsidRPr="009924E4">
        <w:rPr>
          <w:spacing w:val="-4"/>
          <w:szCs w:val="28"/>
        </w:rPr>
        <w:t>8 (3462) 52-82-32</w:t>
      </w:r>
      <w:r w:rsidRPr="009924E4">
        <w:rPr>
          <w:spacing w:val="-4"/>
          <w:szCs w:val="28"/>
          <w:shd w:val="clear" w:color="auto" w:fill="FEFEFE"/>
        </w:rPr>
        <w:t xml:space="preserve"> или на адрес электронной почты: </w:t>
      </w:r>
      <w:r w:rsidRPr="009924E4">
        <w:rPr>
          <w:spacing w:val="-4"/>
          <w:szCs w:val="28"/>
        </w:rPr>
        <w:t>dag@admsurgut.ru.</w:t>
      </w:r>
    </w:p>
    <w:p w:rsidR="009924E4" w:rsidRPr="00D36233" w:rsidRDefault="009924E4" w:rsidP="009924E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D36233">
        <w:rPr>
          <w:szCs w:val="28"/>
        </w:rPr>
        <w:t>. Управлению документационного и информационного обеспечения</w:t>
      </w:r>
      <w:r w:rsidRPr="009924E4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Pr="00D36233">
        <w:rPr>
          <w:szCs w:val="28"/>
        </w:rPr>
        <w:t>разместить на официальном портале Администрации города:</w:t>
      </w:r>
    </w:p>
    <w:p w:rsidR="009924E4" w:rsidRDefault="009924E4" w:rsidP="009924E4">
      <w:pPr>
        <w:ind w:firstLine="709"/>
        <w:jc w:val="both"/>
        <w:rPr>
          <w:szCs w:val="28"/>
        </w:rPr>
      </w:pPr>
      <w:r>
        <w:rPr>
          <w:szCs w:val="28"/>
        </w:rPr>
        <w:t xml:space="preserve">- до </w:t>
      </w:r>
      <w:r w:rsidR="007B4F62">
        <w:rPr>
          <w:szCs w:val="28"/>
        </w:rPr>
        <w:t>30</w:t>
      </w:r>
      <w:r>
        <w:rPr>
          <w:szCs w:val="28"/>
        </w:rPr>
        <w:t xml:space="preserve">.06.2019 </w:t>
      </w:r>
      <w:r w:rsidRPr="00D36233">
        <w:rPr>
          <w:szCs w:val="28"/>
        </w:rPr>
        <w:t>настоящее постановление;</w:t>
      </w:r>
    </w:p>
    <w:p w:rsidR="009924E4" w:rsidRPr="007B4F62" w:rsidRDefault="009924E4" w:rsidP="009924E4">
      <w:pPr>
        <w:ind w:firstLine="709"/>
        <w:jc w:val="both"/>
        <w:rPr>
          <w:spacing w:val="-4"/>
          <w:szCs w:val="28"/>
        </w:rPr>
      </w:pPr>
      <w:r>
        <w:rPr>
          <w:szCs w:val="28"/>
        </w:rPr>
        <w:t xml:space="preserve">- в срок не менее одного месяца и </w:t>
      </w:r>
      <w:r w:rsidR="007B4F62">
        <w:rPr>
          <w:szCs w:val="28"/>
        </w:rPr>
        <w:t xml:space="preserve">не </w:t>
      </w:r>
      <w:r>
        <w:rPr>
          <w:szCs w:val="28"/>
        </w:rPr>
        <w:t xml:space="preserve">более трех месяцев со дня </w:t>
      </w:r>
      <w:r w:rsidRPr="007B4F62">
        <w:rPr>
          <w:spacing w:val="-4"/>
          <w:szCs w:val="28"/>
        </w:rPr>
        <w:t>опубликования настоящего постановления заключение о результатах публичных слушаний.</w:t>
      </w:r>
    </w:p>
    <w:p w:rsidR="009924E4" w:rsidRPr="00D36233" w:rsidRDefault="009924E4" w:rsidP="009924E4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D36233">
        <w:rPr>
          <w:szCs w:val="28"/>
        </w:rPr>
        <w:t>. Муниципальному казенному учреждению «Наш город»</w:t>
      </w:r>
      <w:r w:rsidRPr="009924E4">
        <w:rPr>
          <w:spacing w:val="-6"/>
          <w:szCs w:val="28"/>
        </w:rPr>
        <w:t xml:space="preserve"> опубликовать </w:t>
      </w:r>
      <w:r>
        <w:rPr>
          <w:spacing w:val="-6"/>
          <w:szCs w:val="28"/>
        </w:rPr>
        <w:t xml:space="preserve">                  </w:t>
      </w:r>
      <w:r w:rsidRPr="009924E4">
        <w:rPr>
          <w:spacing w:val="-6"/>
          <w:szCs w:val="28"/>
        </w:rPr>
        <w:t>в газете «Сургутские ведомости»</w:t>
      </w:r>
      <w:r w:rsidRPr="00D36233">
        <w:rPr>
          <w:szCs w:val="28"/>
        </w:rPr>
        <w:t>:</w:t>
      </w:r>
    </w:p>
    <w:p w:rsidR="009924E4" w:rsidRPr="009924E4" w:rsidRDefault="009924E4" w:rsidP="009924E4">
      <w:pPr>
        <w:ind w:firstLine="709"/>
        <w:jc w:val="both"/>
        <w:rPr>
          <w:spacing w:val="-6"/>
          <w:szCs w:val="28"/>
        </w:rPr>
      </w:pPr>
      <w:r w:rsidRPr="009924E4">
        <w:rPr>
          <w:spacing w:val="-6"/>
          <w:szCs w:val="28"/>
        </w:rPr>
        <w:t xml:space="preserve">- до </w:t>
      </w:r>
      <w:r w:rsidR="007B4F62">
        <w:rPr>
          <w:spacing w:val="-6"/>
          <w:szCs w:val="28"/>
        </w:rPr>
        <w:t>30</w:t>
      </w:r>
      <w:r w:rsidRPr="009924E4">
        <w:rPr>
          <w:spacing w:val="-6"/>
          <w:szCs w:val="28"/>
        </w:rPr>
        <w:t>. 06.2019 настоящее постановление;</w:t>
      </w:r>
    </w:p>
    <w:p w:rsidR="009924E4" w:rsidRPr="007B4F62" w:rsidRDefault="009924E4" w:rsidP="009924E4">
      <w:pPr>
        <w:ind w:firstLine="709"/>
        <w:jc w:val="both"/>
        <w:rPr>
          <w:spacing w:val="-4"/>
          <w:szCs w:val="28"/>
        </w:rPr>
      </w:pPr>
      <w:r w:rsidRPr="007B4F62">
        <w:rPr>
          <w:spacing w:val="-4"/>
          <w:szCs w:val="28"/>
        </w:rPr>
        <w:t xml:space="preserve">- в срок не менее одного месяца и </w:t>
      </w:r>
      <w:r w:rsidR="007B4F62" w:rsidRPr="007B4F62">
        <w:rPr>
          <w:spacing w:val="-4"/>
          <w:szCs w:val="28"/>
        </w:rPr>
        <w:t xml:space="preserve">не </w:t>
      </w:r>
      <w:r w:rsidRPr="007B4F62">
        <w:rPr>
          <w:spacing w:val="-4"/>
          <w:szCs w:val="28"/>
        </w:rPr>
        <w:t>более трех месяцев со дня опублико</w:t>
      </w:r>
      <w:r w:rsidR="007B4F62">
        <w:rPr>
          <w:spacing w:val="-4"/>
          <w:szCs w:val="28"/>
        </w:rPr>
        <w:t>-</w:t>
      </w:r>
      <w:r w:rsidRPr="007B4F62">
        <w:rPr>
          <w:spacing w:val="-4"/>
          <w:szCs w:val="28"/>
        </w:rPr>
        <w:t>вания настоящего постановления заключение о результатах публичных слушаний.</w:t>
      </w:r>
    </w:p>
    <w:p w:rsidR="009924E4" w:rsidRPr="00D36233" w:rsidRDefault="009924E4" w:rsidP="009924E4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Pr="00D36233">
        <w:rPr>
          <w:szCs w:val="28"/>
        </w:rPr>
        <w:t>. Контроль за выполнением постановления оставляю за собой.</w:t>
      </w:r>
    </w:p>
    <w:p w:rsidR="009924E4" w:rsidRPr="005400E2" w:rsidRDefault="009924E4" w:rsidP="009924E4">
      <w:pPr>
        <w:jc w:val="both"/>
        <w:outlineLvl w:val="0"/>
        <w:rPr>
          <w:szCs w:val="28"/>
        </w:rPr>
      </w:pPr>
    </w:p>
    <w:p w:rsidR="009924E4" w:rsidRDefault="009924E4" w:rsidP="009924E4">
      <w:pPr>
        <w:jc w:val="both"/>
        <w:outlineLvl w:val="0"/>
        <w:rPr>
          <w:szCs w:val="28"/>
        </w:rPr>
      </w:pPr>
    </w:p>
    <w:p w:rsidR="009924E4" w:rsidRPr="005400E2" w:rsidRDefault="009924E4" w:rsidP="009924E4">
      <w:pPr>
        <w:jc w:val="both"/>
        <w:outlineLvl w:val="0"/>
        <w:rPr>
          <w:szCs w:val="28"/>
        </w:rPr>
      </w:pPr>
    </w:p>
    <w:p w:rsidR="009924E4" w:rsidRPr="005400E2" w:rsidRDefault="009924E4" w:rsidP="009924E4">
      <w:pPr>
        <w:jc w:val="both"/>
        <w:outlineLvl w:val="0"/>
        <w:rPr>
          <w:szCs w:val="28"/>
        </w:rPr>
      </w:pPr>
      <w:r w:rsidRPr="005400E2">
        <w:rPr>
          <w:szCs w:val="28"/>
        </w:rPr>
        <w:t xml:space="preserve">Глава города                                                                                           </w:t>
      </w:r>
      <w:r>
        <w:rPr>
          <w:szCs w:val="28"/>
        </w:rPr>
        <w:t xml:space="preserve">   </w:t>
      </w:r>
      <w:r w:rsidRPr="005400E2">
        <w:rPr>
          <w:szCs w:val="28"/>
        </w:rPr>
        <w:t>В.Н. Шувалов</w:t>
      </w:r>
    </w:p>
    <w:sectPr w:rsidR="009924E4" w:rsidRPr="005400E2" w:rsidSect="009924E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41" w:rsidRDefault="00C27741">
      <w:r>
        <w:separator/>
      </w:r>
    </w:p>
  </w:endnote>
  <w:endnote w:type="continuationSeparator" w:id="0">
    <w:p w:rsidR="00C27741" w:rsidRDefault="00C2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41" w:rsidRDefault="00C27741">
      <w:r>
        <w:separator/>
      </w:r>
    </w:p>
  </w:footnote>
  <w:footnote w:type="continuationSeparator" w:id="0">
    <w:p w:rsidR="00C27741" w:rsidRDefault="00C2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215B61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B1DEA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CB1D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8F5"/>
    <w:multiLevelType w:val="hybridMultilevel"/>
    <w:tmpl w:val="FB882324"/>
    <w:lvl w:ilvl="0" w:tplc="D8C6C5CE">
      <w:start w:val="2"/>
      <w:numFmt w:val="decimal"/>
      <w:lvlText w:val="%1."/>
      <w:lvlJc w:val="left"/>
      <w:pPr>
        <w:ind w:left="9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E4"/>
    <w:rsid w:val="00215B61"/>
    <w:rsid w:val="00226A5C"/>
    <w:rsid w:val="00243839"/>
    <w:rsid w:val="00383CC3"/>
    <w:rsid w:val="007B4F62"/>
    <w:rsid w:val="008B59D0"/>
    <w:rsid w:val="008E6267"/>
    <w:rsid w:val="009924E4"/>
    <w:rsid w:val="00C27741"/>
    <w:rsid w:val="00C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07A3C-5E10-48EC-A960-C2CBF30A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924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24E4"/>
    <w:rPr>
      <w:rFonts w:ascii="Times New Roman" w:hAnsi="Times New Roman"/>
      <w:sz w:val="28"/>
    </w:rPr>
  </w:style>
  <w:style w:type="character" w:styleId="a6">
    <w:name w:val="page number"/>
    <w:basedOn w:val="a0"/>
    <w:rsid w:val="009924E4"/>
  </w:style>
  <w:style w:type="character" w:styleId="a7">
    <w:name w:val="Hyperlink"/>
    <w:uiPriority w:val="99"/>
    <w:unhideWhenUsed/>
    <w:rsid w:val="009924E4"/>
    <w:rPr>
      <w:strike w:val="0"/>
      <w:dstrike w:val="0"/>
      <w:color w:val="1B467B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2</cp:revision>
  <cp:lastPrinted>2019-06-27T05:40:00Z</cp:lastPrinted>
  <dcterms:created xsi:type="dcterms:W3CDTF">2019-07-02T07:11:00Z</dcterms:created>
  <dcterms:modified xsi:type="dcterms:W3CDTF">2019-07-02T07:11:00Z</dcterms:modified>
</cp:coreProperties>
</file>