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D3B" w:rsidRDefault="00D60D3B" w:rsidP="00656C1A">
      <w:pPr>
        <w:spacing w:line="120" w:lineRule="atLeast"/>
        <w:jc w:val="center"/>
        <w:rPr>
          <w:sz w:val="24"/>
          <w:szCs w:val="24"/>
        </w:rPr>
      </w:pPr>
    </w:p>
    <w:p w:rsidR="00D60D3B" w:rsidRDefault="00D60D3B" w:rsidP="00656C1A">
      <w:pPr>
        <w:spacing w:line="120" w:lineRule="atLeast"/>
        <w:jc w:val="center"/>
        <w:rPr>
          <w:sz w:val="24"/>
          <w:szCs w:val="24"/>
        </w:rPr>
      </w:pPr>
    </w:p>
    <w:p w:rsidR="00D60D3B" w:rsidRPr="00852378" w:rsidRDefault="00D60D3B" w:rsidP="00656C1A">
      <w:pPr>
        <w:spacing w:line="120" w:lineRule="atLeast"/>
        <w:jc w:val="center"/>
        <w:rPr>
          <w:sz w:val="10"/>
          <w:szCs w:val="10"/>
        </w:rPr>
      </w:pPr>
    </w:p>
    <w:p w:rsidR="00D60D3B" w:rsidRDefault="00D60D3B" w:rsidP="00656C1A">
      <w:pPr>
        <w:spacing w:line="120" w:lineRule="atLeast"/>
        <w:jc w:val="center"/>
        <w:rPr>
          <w:sz w:val="10"/>
          <w:szCs w:val="24"/>
        </w:rPr>
      </w:pPr>
    </w:p>
    <w:p w:rsidR="00D60D3B" w:rsidRPr="005541F0" w:rsidRDefault="00D60D3B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D60D3B" w:rsidRDefault="00D60D3B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D60D3B" w:rsidRPr="005541F0" w:rsidRDefault="00D60D3B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D60D3B" w:rsidRPr="005649E4" w:rsidRDefault="00D60D3B" w:rsidP="00656C1A">
      <w:pPr>
        <w:spacing w:line="120" w:lineRule="atLeast"/>
        <w:jc w:val="center"/>
        <w:rPr>
          <w:sz w:val="18"/>
          <w:szCs w:val="24"/>
        </w:rPr>
      </w:pPr>
    </w:p>
    <w:p w:rsidR="00D60D3B" w:rsidRPr="00656C1A" w:rsidRDefault="00D60D3B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D60D3B" w:rsidRPr="005541F0" w:rsidRDefault="00D60D3B" w:rsidP="00656C1A">
      <w:pPr>
        <w:spacing w:line="120" w:lineRule="atLeast"/>
        <w:jc w:val="center"/>
        <w:rPr>
          <w:sz w:val="18"/>
          <w:szCs w:val="24"/>
        </w:rPr>
      </w:pPr>
    </w:p>
    <w:p w:rsidR="00D60D3B" w:rsidRPr="005541F0" w:rsidRDefault="00D60D3B" w:rsidP="00656C1A">
      <w:pPr>
        <w:spacing w:line="120" w:lineRule="atLeast"/>
        <w:jc w:val="center"/>
        <w:rPr>
          <w:sz w:val="20"/>
          <w:szCs w:val="24"/>
        </w:rPr>
      </w:pPr>
    </w:p>
    <w:p w:rsidR="00D60D3B" w:rsidRPr="00656C1A" w:rsidRDefault="00D60D3B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D60D3B" w:rsidRDefault="00D60D3B" w:rsidP="00656C1A">
      <w:pPr>
        <w:spacing w:line="120" w:lineRule="atLeast"/>
        <w:jc w:val="center"/>
        <w:rPr>
          <w:sz w:val="30"/>
          <w:szCs w:val="24"/>
        </w:rPr>
      </w:pPr>
    </w:p>
    <w:p w:rsidR="00D60D3B" w:rsidRPr="00656C1A" w:rsidRDefault="00D60D3B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D60D3B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D60D3B" w:rsidRPr="00F8214F" w:rsidRDefault="00D60D3B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D60D3B" w:rsidRPr="00F8214F" w:rsidRDefault="006D4926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20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D60D3B" w:rsidRPr="00F8214F" w:rsidRDefault="00D60D3B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D60D3B" w:rsidRPr="00F8214F" w:rsidRDefault="006D4926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08</w:t>
            </w:r>
          </w:p>
        </w:tc>
        <w:tc>
          <w:tcPr>
            <w:tcW w:w="285" w:type="dxa"/>
            <w:noWrap/>
          </w:tcPr>
          <w:p w:rsidR="00D60D3B" w:rsidRPr="00A63FB0" w:rsidRDefault="00D60D3B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D60D3B" w:rsidRPr="00A3761A" w:rsidRDefault="006D4926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D60D3B" w:rsidRPr="00F8214F" w:rsidRDefault="00D60D3B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D60D3B" w:rsidRPr="00F8214F" w:rsidRDefault="00D60D3B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D60D3B" w:rsidRPr="00AB4194" w:rsidRDefault="00D60D3B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D60D3B" w:rsidRPr="00F8214F" w:rsidRDefault="006D4926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4920</w:t>
            </w:r>
          </w:p>
        </w:tc>
      </w:tr>
    </w:tbl>
    <w:p w:rsidR="00D60D3B" w:rsidRPr="00C725A6" w:rsidRDefault="00D60D3B" w:rsidP="00C725A6">
      <w:pPr>
        <w:rPr>
          <w:rFonts w:cs="Times New Roman"/>
          <w:szCs w:val="28"/>
        </w:rPr>
      </w:pPr>
    </w:p>
    <w:p w:rsidR="00D60D3B" w:rsidRPr="00F36277" w:rsidRDefault="00D60D3B" w:rsidP="00D60D3B">
      <w:pPr>
        <w:pStyle w:val="Style6"/>
        <w:spacing w:line="240" w:lineRule="auto"/>
        <w:ind w:firstLine="0"/>
        <w:jc w:val="left"/>
        <w:rPr>
          <w:sz w:val="28"/>
          <w:szCs w:val="28"/>
        </w:rPr>
      </w:pPr>
      <w:r w:rsidRPr="00F36277">
        <w:rPr>
          <w:color w:val="000000"/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внесения</w:t>
      </w:r>
      <w:r w:rsidRPr="00F36277">
        <w:rPr>
          <w:sz w:val="28"/>
          <w:szCs w:val="28"/>
        </w:rPr>
        <w:t xml:space="preserve"> изменений </w:t>
      </w:r>
    </w:p>
    <w:p w:rsidR="00D60D3B" w:rsidRPr="00F36277" w:rsidRDefault="00D60D3B" w:rsidP="00D60D3B">
      <w:pPr>
        <w:pStyle w:val="Style6"/>
        <w:spacing w:line="240" w:lineRule="auto"/>
        <w:ind w:firstLine="0"/>
        <w:jc w:val="left"/>
        <w:rPr>
          <w:sz w:val="28"/>
          <w:szCs w:val="28"/>
        </w:rPr>
      </w:pPr>
      <w:r w:rsidRPr="00F36277">
        <w:rPr>
          <w:rFonts w:eastAsia="Times New Roman"/>
          <w:sz w:val="28"/>
          <w:szCs w:val="28"/>
        </w:rPr>
        <w:t xml:space="preserve">в </w:t>
      </w:r>
      <w:r w:rsidRPr="00F36277">
        <w:rPr>
          <w:sz w:val="28"/>
          <w:szCs w:val="28"/>
        </w:rPr>
        <w:t xml:space="preserve">проект межевания территории </w:t>
      </w:r>
    </w:p>
    <w:p w:rsidR="00D60D3B" w:rsidRDefault="00D60D3B" w:rsidP="00D60D3B">
      <w:pPr>
        <w:pStyle w:val="Style6"/>
        <w:spacing w:line="240" w:lineRule="auto"/>
        <w:ind w:firstLine="0"/>
        <w:jc w:val="left"/>
        <w:rPr>
          <w:sz w:val="28"/>
          <w:szCs w:val="28"/>
        </w:rPr>
      </w:pPr>
      <w:r w:rsidRPr="00F36277">
        <w:rPr>
          <w:sz w:val="28"/>
          <w:szCs w:val="28"/>
        </w:rPr>
        <w:t xml:space="preserve">поселка Госснаб </w:t>
      </w:r>
      <w:r>
        <w:rPr>
          <w:sz w:val="28"/>
          <w:szCs w:val="28"/>
        </w:rPr>
        <w:t>в городе Сургуте</w:t>
      </w:r>
    </w:p>
    <w:p w:rsidR="00D60D3B" w:rsidRDefault="00D60D3B" w:rsidP="00D60D3B">
      <w:pPr>
        <w:pStyle w:val="Style6"/>
        <w:spacing w:line="240" w:lineRule="auto"/>
        <w:ind w:firstLine="0"/>
        <w:jc w:val="left"/>
        <w:rPr>
          <w:sz w:val="28"/>
          <w:szCs w:val="28"/>
        </w:rPr>
      </w:pPr>
    </w:p>
    <w:p w:rsidR="00D60D3B" w:rsidRPr="00F36277" w:rsidRDefault="00D60D3B" w:rsidP="00D60D3B">
      <w:pPr>
        <w:pStyle w:val="Style6"/>
        <w:spacing w:line="240" w:lineRule="auto"/>
        <w:ind w:firstLine="0"/>
        <w:jc w:val="left"/>
        <w:rPr>
          <w:sz w:val="28"/>
          <w:szCs w:val="28"/>
        </w:rPr>
      </w:pPr>
    </w:p>
    <w:p w:rsidR="00D60D3B" w:rsidRPr="00AF7B50" w:rsidRDefault="00D60D3B" w:rsidP="00D60D3B">
      <w:pPr>
        <w:ind w:right="-1" w:firstLine="709"/>
        <w:jc w:val="both"/>
        <w:rPr>
          <w:spacing w:val="-4"/>
          <w:szCs w:val="28"/>
        </w:rPr>
      </w:pPr>
      <w:r w:rsidRPr="00AF7B50">
        <w:rPr>
          <w:szCs w:val="28"/>
        </w:rPr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</w:t>
      </w:r>
      <w:r>
        <w:rPr>
          <w:szCs w:val="28"/>
        </w:rPr>
        <w:br/>
      </w:r>
      <w:r w:rsidRPr="00AF7B50">
        <w:rPr>
          <w:szCs w:val="28"/>
        </w:rPr>
        <w:t>округ Сургут Ханты-Мансийского автономного округа – Югры,</w:t>
      </w:r>
      <w:r>
        <w:rPr>
          <w:szCs w:val="28"/>
        </w:rPr>
        <w:t xml:space="preserve"> </w:t>
      </w:r>
      <w:r w:rsidRPr="00362263">
        <w:rPr>
          <w:szCs w:val="28"/>
        </w:rPr>
        <w:t>постановлением Правительства Российской Федерации от 02.02.2024 № 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</w:t>
      </w:r>
      <w:r>
        <w:rPr>
          <w:szCs w:val="28"/>
        </w:rPr>
        <w:t>-</w:t>
      </w:r>
      <w:r>
        <w:rPr>
          <w:szCs w:val="28"/>
        </w:rPr>
        <w:br/>
      </w:r>
      <w:r w:rsidRPr="00362263">
        <w:rPr>
          <w:szCs w:val="28"/>
        </w:rPr>
        <w:t xml:space="preserve">ской Федерации и органов местного самоуправления, принятия решения </w:t>
      </w:r>
      <w:r>
        <w:rPr>
          <w:szCs w:val="28"/>
        </w:rPr>
        <w:t xml:space="preserve">                                     </w:t>
      </w:r>
      <w:r w:rsidRPr="00362263">
        <w:rPr>
          <w:szCs w:val="28"/>
        </w:rPr>
        <w:t>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значения», Уставом муниципального образования городской округ Сургут Ханты-Мансийского автономного округа – Югры,</w:t>
      </w:r>
      <w:r>
        <w:rPr>
          <w:szCs w:val="28"/>
        </w:rPr>
        <w:t xml:space="preserve"> </w:t>
      </w:r>
      <w:r>
        <w:t xml:space="preserve">постановлениями Администрации города от 24.11.2022 № 9211 «Об утверждении административного регламента предоставления муниципальной услуги «Подготовка и утверждение докумен-тации по планировке территории», от 15.01.2025 № 173 «О принятии решения </w:t>
      </w:r>
      <w:r>
        <w:br/>
        <w:t xml:space="preserve">по внесению изменений в проект межевания территории поселка Госснаб </w:t>
      </w:r>
      <w:r>
        <w:br/>
        <w:t>в городе Сургуте»,</w:t>
      </w:r>
      <w:r w:rsidRPr="00AF7B50">
        <w:rPr>
          <w:szCs w:val="28"/>
        </w:rPr>
        <w:t xml:space="preserve"> рас</w:t>
      </w:r>
      <w:r>
        <w:rPr>
          <w:szCs w:val="28"/>
        </w:rPr>
        <w:t xml:space="preserve">поряжениями </w:t>
      </w:r>
      <w:r w:rsidRPr="00AF7B50">
        <w:rPr>
          <w:szCs w:val="28"/>
        </w:rPr>
        <w:t xml:space="preserve">Администрации </w:t>
      </w:r>
      <w:r>
        <w:rPr>
          <w:szCs w:val="28"/>
        </w:rPr>
        <w:t xml:space="preserve">города от 30.12.2005 </w:t>
      </w:r>
      <w:r>
        <w:rPr>
          <w:szCs w:val="28"/>
        </w:rPr>
        <w:br/>
        <w:t xml:space="preserve">№ 3686 «Об </w:t>
      </w:r>
      <w:r w:rsidRPr="00AF7B50">
        <w:rPr>
          <w:szCs w:val="28"/>
        </w:rPr>
        <w:t xml:space="preserve">утверждении </w:t>
      </w:r>
      <w:r>
        <w:rPr>
          <w:spacing w:val="-4"/>
          <w:szCs w:val="28"/>
        </w:rPr>
        <w:t xml:space="preserve">Регламента Администрации </w:t>
      </w:r>
      <w:r w:rsidRPr="00AF7B50">
        <w:rPr>
          <w:spacing w:val="-4"/>
          <w:szCs w:val="28"/>
        </w:rPr>
        <w:t xml:space="preserve">города», </w:t>
      </w:r>
      <w:r w:rsidRPr="00AF7B50">
        <w:rPr>
          <w:rFonts w:eastAsia="Times New Roman" w:cs="Times New Roman"/>
          <w:szCs w:val="28"/>
          <w:lang w:eastAsia="ru-RU"/>
        </w:rPr>
        <w:t xml:space="preserve">от </w:t>
      </w:r>
      <w:r>
        <w:rPr>
          <w:rFonts w:eastAsia="Times New Roman" w:cs="Times New Roman"/>
          <w:szCs w:val="28"/>
          <w:lang w:eastAsia="ru-RU"/>
        </w:rPr>
        <w:t xml:space="preserve">23.12.2024 </w:t>
      </w:r>
      <w:r>
        <w:rPr>
          <w:rFonts w:eastAsia="Times New Roman" w:cs="Times New Roman"/>
          <w:szCs w:val="28"/>
          <w:lang w:eastAsia="ru-RU"/>
        </w:rPr>
        <w:br/>
        <w:t xml:space="preserve">№ 8525 «О распределении отдельных </w:t>
      </w:r>
      <w:r w:rsidRPr="00AF7B50">
        <w:rPr>
          <w:rFonts w:eastAsia="Times New Roman" w:cs="Times New Roman"/>
          <w:szCs w:val="28"/>
          <w:lang w:eastAsia="ru-RU"/>
        </w:rPr>
        <w:t>полномочий Главы города между высшими должностными лицами Администрации города»</w:t>
      </w:r>
      <w:r w:rsidRPr="00AF7B50">
        <w:rPr>
          <w:spacing w:val="-4"/>
          <w:szCs w:val="28"/>
        </w:rPr>
        <w:t>:</w:t>
      </w:r>
    </w:p>
    <w:p w:rsidR="00D60D3B" w:rsidRPr="00575726" w:rsidRDefault="00D60D3B" w:rsidP="00D60D3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B3D5A">
        <w:rPr>
          <w:szCs w:val="28"/>
        </w:rPr>
        <w:t xml:space="preserve">1. </w:t>
      </w:r>
      <w:r w:rsidRPr="006D2F53">
        <w:rPr>
          <w:szCs w:val="28"/>
        </w:rPr>
        <w:t>Утвердить</w:t>
      </w:r>
      <w:r w:rsidRPr="00C725AB">
        <w:rPr>
          <w:rFonts w:eastAsia="Times New Roman" w:cs="Times New Roman"/>
          <w:szCs w:val="28"/>
          <w:lang w:eastAsia="ru-RU"/>
        </w:rPr>
        <w:t xml:space="preserve"> </w:t>
      </w:r>
      <w:r>
        <w:rPr>
          <w:szCs w:val="28"/>
        </w:rPr>
        <w:t>внесение</w:t>
      </w:r>
      <w:r w:rsidRPr="00560329">
        <w:rPr>
          <w:szCs w:val="28"/>
        </w:rPr>
        <w:t xml:space="preserve"> изменений </w:t>
      </w:r>
      <w:r>
        <w:rPr>
          <w:rFonts w:eastAsia="Times New Roman" w:cs="Times New Roman"/>
          <w:szCs w:val="28"/>
        </w:rPr>
        <w:t xml:space="preserve">в </w:t>
      </w:r>
      <w:r>
        <w:rPr>
          <w:szCs w:val="28"/>
        </w:rPr>
        <w:t xml:space="preserve">проект межевания территории поселка Госснаб в городе Сургуте, </w:t>
      </w:r>
      <w:r>
        <w:t>утвержденный постановлением Администрации города от 06.12.2012 № 9316 «</w:t>
      </w:r>
      <w:r w:rsidRPr="00154B9D">
        <w:t>Об утверждении проекта межевания территории поселка Госснаб в городе Сургуте</w:t>
      </w:r>
      <w:r>
        <w:t xml:space="preserve">», с целью образования земельных участков </w:t>
      </w:r>
      <w:r>
        <w:br/>
        <w:t xml:space="preserve">с условными номерами :ЗУ2 и :ЗУ27 в квартале Г-1 </w:t>
      </w:r>
      <w:r w:rsidRPr="003B3D5A">
        <w:rPr>
          <w:rFonts w:cs="Times New Roman"/>
          <w:color w:val="000000"/>
          <w:szCs w:val="28"/>
        </w:rPr>
        <w:t>согласно</w:t>
      </w:r>
      <w:r>
        <w:rPr>
          <w:rFonts w:cs="Times New Roman"/>
          <w:color w:val="000000"/>
          <w:szCs w:val="28"/>
        </w:rPr>
        <w:t xml:space="preserve"> приложению.</w:t>
      </w:r>
    </w:p>
    <w:p w:rsidR="00D60D3B" w:rsidRPr="00255B54" w:rsidRDefault="00D60D3B" w:rsidP="00D60D3B">
      <w:pPr>
        <w:shd w:val="clear" w:color="auto" w:fill="FFFFFF"/>
        <w:ind w:firstLine="709"/>
        <w:jc w:val="both"/>
      </w:pPr>
      <w:r w:rsidRPr="00255B54">
        <w:lastRenderedPageBreak/>
        <w:t xml:space="preserve">2. </w:t>
      </w:r>
      <w:r>
        <w:t xml:space="preserve">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D60D3B" w:rsidRPr="00BC0D92" w:rsidRDefault="00D60D3B" w:rsidP="00D60D3B">
      <w:pPr>
        <w:autoSpaceDE w:val="0"/>
        <w:autoSpaceDN w:val="0"/>
        <w:adjustRightInd w:val="0"/>
        <w:ind w:firstLine="709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D60D3B" w:rsidRPr="00AF7B50" w:rsidRDefault="00D60D3B" w:rsidP="00D60D3B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D60D3B" w:rsidRDefault="00D60D3B" w:rsidP="00D60D3B">
      <w:pPr>
        <w:ind w:firstLine="709"/>
        <w:jc w:val="both"/>
        <w:rPr>
          <w:color w:val="000000"/>
          <w:spacing w:val="-4"/>
          <w:szCs w:val="28"/>
        </w:rPr>
      </w:pPr>
      <w:r w:rsidRPr="00AF7B50">
        <w:rPr>
          <w:szCs w:val="28"/>
        </w:rPr>
        <w:t>5. Контроль за выполнением постановления</w:t>
      </w:r>
      <w:r>
        <w:rPr>
          <w:szCs w:val="28"/>
        </w:rPr>
        <w:t xml:space="preserve"> </w:t>
      </w:r>
      <w:r w:rsidR="005F0090">
        <w:rPr>
          <w:color w:val="000000"/>
          <w:spacing w:val="-4"/>
          <w:szCs w:val="28"/>
        </w:rPr>
        <w:t>оставляю за собой.</w:t>
      </w:r>
    </w:p>
    <w:p w:rsidR="00D60D3B" w:rsidRDefault="00D60D3B" w:rsidP="00D60D3B">
      <w:pPr>
        <w:ind w:firstLine="709"/>
        <w:jc w:val="both"/>
        <w:rPr>
          <w:color w:val="000000"/>
          <w:spacing w:val="-4"/>
          <w:szCs w:val="28"/>
        </w:rPr>
      </w:pPr>
    </w:p>
    <w:p w:rsidR="00D60D3B" w:rsidRDefault="00D60D3B" w:rsidP="00D60D3B">
      <w:pPr>
        <w:ind w:firstLine="709"/>
        <w:jc w:val="both"/>
        <w:rPr>
          <w:color w:val="000000"/>
          <w:spacing w:val="-4"/>
          <w:szCs w:val="28"/>
        </w:rPr>
      </w:pPr>
    </w:p>
    <w:p w:rsidR="00D60D3B" w:rsidRPr="00C76CDE" w:rsidRDefault="00D60D3B" w:rsidP="00D60D3B">
      <w:pPr>
        <w:ind w:firstLine="709"/>
        <w:jc w:val="both"/>
        <w:rPr>
          <w:color w:val="000000"/>
          <w:spacing w:val="-4"/>
          <w:szCs w:val="28"/>
        </w:rPr>
      </w:pPr>
    </w:p>
    <w:p w:rsidR="00D60D3B" w:rsidRDefault="00D60D3B" w:rsidP="00D60D3B">
      <w:pPr>
        <w:tabs>
          <w:tab w:val="left" w:pos="993"/>
        </w:tabs>
        <w:suppressAutoHyphens/>
        <w:jc w:val="both"/>
        <w:rPr>
          <w:rFonts w:eastAsia="Calibri"/>
        </w:rPr>
      </w:pPr>
      <w:r w:rsidRPr="009C2B5B">
        <w:rPr>
          <w:rFonts w:eastAsia="Calibri"/>
        </w:rPr>
        <w:t xml:space="preserve">Заместитель Главы города                                                                   </w:t>
      </w:r>
      <w:r>
        <w:rPr>
          <w:rFonts w:eastAsia="Calibri"/>
        </w:rPr>
        <w:t xml:space="preserve"> </w:t>
      </w:r>
      <w:r w:rsidRPr="009C2B5B">
        <w:rPr>
          <w:rFonts w:eastAsia="Calibri"/>
        </w:rPr>
        <w:t xml:space="preserve">  </w:t>
      </w:r>
      <w:r w:rsidR="005F0090">
        <w:rPr>
          <w:rFonts w:eastAsia="Calibri"/>
        </w:rPr>
        <w:t>А</w:t>
      </w:r>
      <w:r>
        <w:rPr>
          <w:rFonts w:eastAsia="Calibri"/>
        </w:rPr>
        <w:t xml:space="preserve">.А. </w:t>
      </w:r>
      <w:r w:rsidR="005F0090">
        <w:rPr>
          <w:rFonts w:eastAsia="Calibri"/>
        </w:rPr>
        <w:t>Фокеев</w:t>
      </w:r>
    </w:p>
    <w:p w:rsidR="00D60D3B" w:rsidRDefault="00D60D3B" w:rsidP="00D60D3B">
      <w:pPr>
        <w:tabs>
          <w:tab w:val="left" w:pos="993"/>
        </w:tabs>
        <w:suppressAutoHyphens/>
        <w:ind w:firstLine="709"/>
        <w:jc w:val="both"/>
        <w:rPr>
          <w:b/>
          <w:spacing w:val="-6"/>
          <w:szCs w:val="28"/>
          <w:highlight w:val="yellow"/>
        </w:rPr>
      </w:pPr>
    </w:p>
    <w:p w:rsidR="00F865B3" w:rsidRPr="00D60D3B" w:rsidRDefault="00F865B3" w:rsidP="00D60D3B">
      <w:pPr>
        <w:ind w:firstLine="709"/>
        <w:jc w:val="both"/>
      </w:pPr>
    </w:p>
    <w:sectPr w:rsidR="00F865B3" w:rsidRPr="00D60D3B" w:rsidSect="00D60D3B">
      <w:headerReference w:type="default" r:id="rId6"/>
      <w:pgSz w:w="11906" w:h="16838"/>
      <w:pgMar w:top="1134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9EB" w:rsidRDefault="007179EB">
      <w:r>
        <w:separator/>
      </w:r>
    </w:p>
  </w:endnote>
  <w:endnote w:type="continuationSeparator" w:id="0">
    <w:p w:rsidR="007179EB" w:rsidRDefault="00717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9EB" w:rsidRDefault="007179EB">
      <w:r>
        <w:separator/>
      </w:r>
    </w:p>
  </w:footnote>
  <w:footnote w:type="continuationSeparator" w:id="0">
    <w:p w:rsidR="007179EB" w:rsidRDefault="00717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25702C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6D4926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6D4926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6D4926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6D492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D3B"/>
    <w:rsid w:val="0025702C"/>
    <w:rsid w:val="005F0090"/>
    <w:rsid w:val="006D4926"/>
    <w:rsid w:val="007179EB"/>
    <w:rsid w:val="00924D41"/>
    <w:rsid w:val="00A96202"/>
    <w:rsid w:val="00BD4DF0"/>
    <w:rsid w:val="00D60D3B"/>
    <w:rsid w:val="00DB6245"/>
    <w:rsid w:val="00E770E6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5FE6C0B2-F83A-4175-B81D-B54DD2160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0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D60D3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D60D3B"/>
    <w:rPr>
      <w:rFonts w:ascii="Times New Roman" w:hAnsi="Times New Roman"/>
      <w:sz w:val="28"/>
    </w:rPr>
  </w:style>
  <w:style w:type="paragraph" w:customStyle="1" w:styleId="Style6">
    <w:name w:val="Style6"/>
    <w:basedOn w:val="a"/>
    <w:uiPriority w:val="99"/>
    <w:rsid w:val="00D60D3B"/>
    <w:pPr>
      <w:widowControl w:val="0"/>
      <w:autoSpaceDE w:val="0"/>
      <w:autoSpaceDN w:val="0"/>
      <w:adjustRightInd w:val="0"/>
      <w:spacing w:line="238" w:lineRule="exact"/>
      <w:ind w:firstLine="456"/>
      <w:jc w:val="both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424</Words>
  <Characters>2421</Characters>
  <Application>Microsoft Office Word</Application>
  <DocSecurity>0</DocSecurity>
  <Lines>20</Lines>
  <Paragraphs>5</Paragraphs>
  <ScaleCrop>false</ScaleCrop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Морохова Лилия Олеговна</cp:lastModifiedBy>
  <cp:revision>2</cp:revision>
  <cp:lastPrinted>2025-08-14T08:58:00Z</cp:lastPrinted>
  <dcterms:created xsi:type="dcterms:W3CDTF">2025-08-25T08:09:00Z</dcterms:created>
  <dcterms:modified xsi:type="dcterms:W3CDTF">2025-08-25T08:09:00Z</dcterms:modified>
</cp:coreProperties>
</file>