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00" w:rsidRDefault="00331400" w:rsidP="00656C1A">
      <w:pPr>
        <w:spacing w:line="120" w:lineRule="atLeast"/>
        <w:jc w:val="center"/>
        <w:rPr>
          <w:sz w:val="24"/>
          <w:szCs w:val="24"/>
        </w:rPr>
      </w:pPr>
    </w:p>
    <w:p w:rsidR="00331400" w:rsidRDefault="00331400" w:rsidP="00656C1A">
      <w:pPr>
        <w:spacing w:line="120" w:lineRule="atLeast"/>
        <w:jc w:val="center"/>
        <w:rPr>
          <w:sz w:val="24"/>
          <w:szCs w:val="24"/>
        </w:rPr>
      </w:pPr>
    </w:p>
    <w:p w:rsidR="00331400" w:rsidRPr="00852378" w:rsidRDefault="00331400" w:rsidP="00656C1A">
      <w:pPr>
        <w:spacing w:line="120" w:lineRule="atLeast"/>
        <w:jc w:val="center"/>
        <w:rPr>
          <w:sz w:val="10"/>
          <w:szCs w:val="10"/>
        </w:rPr>
      </w:pPr>
    </w:p>
    <w:p w:rsidR="00331400" w:rsidRDefault="00331400" w:rsidP="00656C1A">
      <w:pPr>
        <w:spacing w:line="120" w:lineRule="atLeast"/>
        <w:jc w:val="center"/>
        <w:rPr>
          <w:sz w:val="10"/>
          <w:szCs w:val="24"/>
        </w:rPr>
      </w:pPr>
    </w:p>
    <w:p w:rsidR="00331400" w:rsidRPr="005541F0" w:rsidRDefault="003314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1400" w:rsidRDefault="003314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31400" w:rsidRPr="005541F0" w:rsidRDefault="003314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1400" w:rsidRPr="005649E4" w:rsidRDefault="00331400" w:rsidP="00656C1A">
      <w:pPr>
        <w:spacing w:line="120" w:lineRule="atLeast"/>
        <w:jc w:val="center"/>
        <w:rPr>
          <w:sz w:val="18"/>
          <w:szCs w:val="24"/>
        </w:rPr>
      </w:pPr>
    </w:p>
    <w:p w:rsidR="00331400" w:rsidRPr="00656C1A" w:rsidRDefault="003314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1400" w:rsidRPr="005541F0" w:rsidRDefault="00331400" w:rsidP="00656C1A">
      <w:pPr>
        <w:spacing w:line="120" w:lineRule="atLeast"/>
        <w:jc w:val="center"/>
        <w:rPr>
          <w:sz w:val="18"/>
          <w:szCs w:val="24"/>
        </w:rPr>
      </w:pPr>
    </w:p>
    <w:p w:rsidR="00331400" w:rsidRPr="005541F0" w:rsidRDefault="00331400" w:rsidP="00656C1A">
      <w:pPr>
        <w:spacing w:line="120" w:lineRule="atLeast"/>
        <w:jc w:val="center"/>
        <w:rPr>
          <w:sz w:val="20"/>
          <w:szCs w:val="24"/>
        </w:rPr>
      </w:pPr>
    </w:p>
    <w:p w:rsidR="00331400" w:rsidRPr="00656C1A" w:rsidRDefault="003314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1400" w:rsidRDefault="00331400" w:rsidP="00656C1A">
      <w:pPr>
        <w:spacing w:line="120" w:lineRule="atLeast"/>
        <w:jc w:val="center"/>
        <w:rPr>
          <w:sz w:val="30"/>
          <w:szCs w:val="24"/>
        </w:rPr>
      </w:pPr>
    </w:p>
    <w:p w:rsidR="00331400" w:rsidRPr="00656C1A" w:rsidRDefault="0033140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14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1400" w:rsidRPr="00F8214F" w:rsidRDefault="003314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1400" w:rsidRPr="00F8214F" w:rsidRDefault="0099325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1400" w:rsidRPr="00F8214F" w:rsidRDefault="003314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1400" w:rsidRPr="00F8214F" w:rsidRDefault="0099325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31400" w:rsidRPr="00A63FB0" w:rsidRDefault="003314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1400" w:rsidRPr="00A3761A" w:rsidRDefault="0099325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331400" w:rsidRPr="00F8214F" w:rsidRDefault="003314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31400" w:rsidRPr="00F8214F" w:rsidRDefault="003314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1400" w:rsidRPr="00AB4194" w:rsidRDefault="003314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1400" w:rsidRPr="00F8214F" w:rsidRDefault="0099325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5527</w:t>
            </w:r>
          </w:p>
        </w:tc>
      </w:tr>
    </w:tbl>
    <w:p w:rsidR="00331400" w:rsidRDefault="00331400" w:rsidP="00331400"/>
    <w:p w:rsidR="00331400" w:rsidRDefault="00331400" w:rsidP="0033140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</w:t>
      </w:r>
    </w:p>
    <w:p w:rsidR="00331400" w:rsidRDefault="00331400" w:rsidP="0033140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слушаний </w:t>
      </w:r>
    </w:p>
    <w:p w:rsidR="00331400" w:rsidRDefault="00331400" w:rsidP="00331400">
      <w:pPr>
        <w:jc w:val="both"/>
        <w:rPr>
          <w:rFonts w:eastAsia="Calibri" w:cs="Times New Roman"/>
          <w:szCs w:val="28"/>
        </w:rPr>
      </w:pPr>
    </w:p>
    <w:p w:rsidR="00331400" w:rsidRDefault="00331400" w:rsidP="00331400">
      <w:pPr>
        <w:jc w:val="both"/>
        <w:rPr>
          <w:rFonts w:eastAsia="Calibri" w:cs="Times New Roman"/>
          <w:szCs w:val="28"/>
        </w:rPr>
      </w:pPr>
    </w:p>
    <w:p w:rsidR="00331400" w:rsidRDefault="00331400" w:rsidP="00781FC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781FCB">
        <w:rPr>
          <w:rFonts w:eastAsia="Calibri" w:cs="Times New Roman"/>
          <w:spacing w:val="-4"/>
          <w:szCs w:val="28"/>
        </w:rPr>
        <w:t>Федерации, Федеральным законом от 06.10.2003 № 131-ФЗ «Об общих принципах</w:t>
      </w:r>
      <w:r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</w:t>
      </w:r>
      <w:r w:rsidR="00781FCB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>муниципального образования городской округ Сургут Ханты-Мансийского</w:t>
      </w:r>
      <w:r w:rsidR="00781FCB">
        <w:rPr>
          <w:rFonts w:eastAsia="Calibri" w:cs="Times New Roman"/>
          <w:szCs w:val="28"/>
        </w:rPr>
        <w:t xml:space="preserve">                </w:t>
      </w:r>
      <w:r>
        <w:rPr>
          <w:rFonts w:eastAsia="Calibri" w:cs="Times New Roman"/>
          <w:szCs w:val="28"/>
        </w:rPr>
        <w:t xml:space="preserve"> </w:t>
      </w:r>
      <w:r w:rsidRPr="00781FCB">
        <w:rPr>
          <w:rFonts w:eastAsia="Calibri" w:cs="Times New Roman"/>
          <w:spacing w:val="-4"/>
          <w:szCs w:val="28"/>
        </w:rPr>
        <w:t>автономного округа – Югры, решением Думы города от 10.07.2018 № 304-VI ДГ</w:t>
      </w:r>
      <w:r>
        <w:rPr>
          <w:rFonts w:eastAsia="Calibri" w:cs="Times New Roman"/>
          <w:szCs w:val="28"/>
        </w:rPr>
        <w:t xml:space="preserve"> </w:t>
      </w:r>
      <w:r w:rsidRPr="00781FCB">
        <w:rPr>
          <w:rFonts w:eastAsia="Calibri" w:cs="Times New Roman"/>
          <w:spacing w:val="-4"/>
          <w:szCs w:val="28"/>
        </w:rPr>
        <w:t>«Об утверждении Порядка организации и проведения общественных обсуждений</w:t>
      </w:r>
      <w:r>
        <w:rPr>
          <w:rFonts w:eastAsia="Calibri" w:cs="Times New Roman"/>
          <w:szCs w:val="28"/>
        </w:rPr>
        <w:t xml:space="preserve"> или публичных слушаний по вопросам градостроительной деятельности </w:t>
      </w:r>
      <w:r w:rsidR="00781FCB">
        <w:rPr>
          <w:rFonts w:eastAsia="Calibri" w:cs="Times New Roman"/>
          <w:szCs w:val="28"/>
        </w:rPr>
        <w:t xml:space="preserve">                          </w:t>
      </w:r>
      <w:r>
        <w:rPr>
          <w:rFonts w:eastAsia="Calibri" w:cs="Times New Roman"/>
          <w:szCs w:val="28"/>
        </w:rPr>
        <w:t xml:space="preserve">в городе Сургуте», распоряжениями Администрации города от 30.12.2005 </w:t>
      </w:r>
      <w:r w:rsidR="00781FCB">
        <w:rPr>
          <w:rFonts w:eastAsia="Calibri" w:cs="Times New Roman"/>
          <w:szCs w:val="28"/>
        </w:rPr>
        <w:t xml:space="preserve">                    </w:t>
      </w:r>
      <w:r>
        <w:rPr>
          <w:rFonts w:eastAsia="Calibri" w:cs="Times New Roman"/>
          <w:szCs w:val="28"/>
        </w:rPr>
        <w:t xml:space="preserve">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21.04.2021 </w:t>
      </w:r>
      <w:r w:rsidR="00781FCB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№ 552 «О распределении отдельных полномочий Главы города между </w:t>
      </w:r>
      <w:r w:rsidR="00781FCB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>высшими должностными лицами Администрации города», учитывая заявление общества с ограниченной ответственностью Специализированного застройщика «Выбор» от 27.09.2024 № 91</w:t>
      </w:r>
      <w:r>
        <w:rPr>
          <w:rFonts w:eastAsia="Calibri" w:cs="Times New Roman"/>
          <w:szCs w:val="28"/>
        </w:rPr>
        <w:t>:</w:t>
      </w:r>
      <w:r w:rsidR="00781FCB">
        <w:rPr>
          <w:rFonts w:eastAsia="Calibri" w:cs="Times New Roman"/>
          <w:szCs w:val="28"/>
        </w:rPr>
        <w:t xml:space="preserve"> </w:t>
      </w:r>
    </w:p>
    <w:p w:rsidR="00331400" w:rsidRPr="004C47A7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</w:t>
      </w:r>
      <w:r>
        <w:rPr>
          <w:rFonts w:eastAsia="Times New Roman" w:cs="Times New Roman"/>
          <w:szCs w:val="28"/>
        </w:rPr>
        <w:t xml:space="preserve">в проект </w:t>
      </w:r>
      <w:r w:rsidR="00781FCB">
        <w:rPr>
          <w:rFonts w:eastAsia="Times New Roman" w:cs="Times New Roman"/>
          <w:szCs w:val="28"/>
        </w:rPr>
        <w:t xml:space="preserve">                </w:t>
      </w:r>
      <w:r>
        <w:rPr>
          <w:rFonts w:eastAsia="Times New Roman" w:cs="Times New Roman"/>
          <w:szCs w:val="28"/>
        </w:rPr>
        <w:t xml:space="preserve">межевания территории микрорайона 28А, утвержденный постановлением </w:t>
      </w:r>
      <w:r w:rsidR="00781FCB">
        <w:rPr>
          <w:rFonts w:eastAsia="Times New Roman" w:cs="Times New Roman"/>
          <w:szCs w:val="28"/>
        </w:rPr>
        <w:t xml:space="preserve">                 </w:t>
      </w:r>
      <w:r>
        <w:rPr>
          <w:rFonts w:eastAsia="Times New Roman" w:cs="Times New Roman"/>
          <w:szCs w:val="28"/>
        </w:rPr>
        <w:t xml:space="preserve">Администрации города от 23.04.2019 № 2774 «Об утверждении проекта </w:t>
      </w:r>
      <w:r w:rsidRPr="00781FCB">
        <w:rPr>
          <w:rFonts w:eastAsia="Times New Roman" w:cs="Times New Roman"/>
          <w:spacing w:val="-6"/>
          <w:szCs w:val="28"/>
        </w:rPr>
        <w:t>межевания территории микрорайона 28А города Сургута» (с изменениями от 10.08.2023</w:t>
      </w:r>
      <w:r>
        <w:rPr>
          <w:rFonts w:eastAsia="Times New Roman" w:cs="Times New Roman"/>
          <w:szCs w:val="28"/>
        </w:rPr>
        <w:t xml:space="preserve"> № 3911)</w:t>
      </w:r>
      <w:r w:rsidR="00781FCB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в части :ЗУ2.16 (:ЗУ1.1, :ЗУ3.1)</w:t>
      </w:r>
      <w:r w:rsidR="00781FCB" w:rsidRPr="00781FC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(далее – проект).</w:t>
      </w:r>
    </w:p>
    <w:p w:rsidR="00331400" w:rsidRDefault="00331400" w:rsidP="00781FC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02.12.2024 в 18.00.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Определить уполномоченным органом по проведению публичных </w:t>
      </w:r>
      <w:r w:rsidR="00781FCB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 xml:space="preserve">слушаний департамент архитектуры и градостроительства Администрации </w:t>
      </w:r>
      <w:r w:rsidR="00781FCB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>города.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16.11.2024 и проводится до 02.12.2024 включительно.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Экспозиция проекта проводится по адресу: город Сургут, улица Восход, дом 4. 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r w:rsidR="00781FCB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 xml:space="preserve">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 xml:space="preserve">к компетенции которых относятся соответствующие вопросы, в том числе </w:t>
      </w:r>
      <w:r w:rsidR="00781FCB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>посредством телефонной и иной связи.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</w:t>
      </w:r>
      <w:r w:rsidRPr="00781FCB">
        <w:rPr>
          <w:rFonts w:eastAsia="Calibri" w:cs="Times New Roman"/>
          <w:spacing w:val="-4"/>
          <w:szCs w:val="28"/>
        </w:rPr>
        <w:t>на добровольной основе. Жители города допускаются в помещение, являющееся</w:t>
      </w:r>
      <w:r>
        <w:rPr>
          <w:rFonts w:eastAsia="Calibri" w:cs="Times New Roman"/>
          <w:szCs w:val="28"/>
        </w:rPr>
        <w:t xml:space="preserve"> местом проведения публичных слушаний, по предъявлению документа, удостоверяющего личность. 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="00781FCB">
        <w:rPr>
          <w:rFonts w:eastAsia="Calibri" w:cs="Times New Roman"/>
          <w:szCs w:val="28"/>
        </w:rPr>
        <w:t xml:space="preserve">                   </w:t>
      </w:r>
      <w:r w:rsidRPr="00781FCB">
        <w:rPr>
          <w:rFonts w:eastAsia="Calibri" w:cs="Times New Roman"/>
          <w:bCs/>
          <w:spacing w:val="-4"/>
          <w:szCs w:val="28"/>
        </w:rPr>
        <w:t>возможно по адресу:</w:t>
      </w:r>
      <w:r w:rsidRPr="00781FCB">
        <w:rPr>
          <w:rFonts w:eastAsia="Calibri" w:cs="Times New Roman"/>
          <w:spacing w:val="-4"/>
          <w:szCs w:val="28"/>
        </w:rPr>
        <w:t xml:space="preserve"> город Сургут, улица Восход, дом 4, кабинет 319/2, в рабочие</w:t>
      </w:r>
      <w:r>
        <w:rPr>
          <w:rFonts w:eastAsia="Calibri" w:cs="Times New Roman"/>
          <w:szCs w:val="28"/>
        </w:rPr>
        <w:t xml:space="preserve"> дни с 09.00 до 17.00, телефон: (3462) 52-82-33, и на официальном портале </w:t>
      </w:r>
      <w:r w:rsidR="00781FCB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>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331400" w:rsidRDefault="00331400" w:rsidP="00781FC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331400" w:rsidRDefault="00331400" w:rsidP="00781FCB">
      <w:pPr>
        <w:ind w:firstLine="709"/>
        <w:jc w:val="both"/>
        <w:rPr>
          <w:rFonts w:eastAsia="Calibri" w:cs="Times New Roman"/>
          <w:szCs w:val="28"/>
        </w:rPr>
      </w:pPr>
      <w:r w:rsidRPr="00781FCB">
        <w:rPr>
          <w:rFonts w:eastAsia="Calibri" w:cs="Times New Roman"/>
          <w:spacing w:val="-4"/>
          <w:szCs w:val="28"/>
        </w:rPr>
        <w:t>- в письменной, устной форме или в форме электронного документа в адрес</w:t>
      </w:r>
      <w:r>
        <w:rPr>
          <w:rFonts w:eastAsia="Calibri" w:cs="Times New Roman"/>
          <w:szCs w:val="28"/>
        </w:rPr>
        <w:t xml:space="preserve"> оргкоми</w:t>
      </w:r>
      <w:r w:rsidR="00781FCB">
        <w:rPr>
          <w:rFonts w:eastAsia="Calibri" w:cs="Times New Roman"/>
          <w:szCs w:val="28"/>
        </w:rPr>
        <w:t>тета или уполномоченного органа;</w:t>
      </w:r>
    </w:p>
    <w:p w:rsidR="00331400" w:rsidRDefault="00331400" w:rsidP="00781FC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331400" w:rsidRPr="00781FCB" w:rsidRDefault="00331400" w:rsidP="00781FCB">
      <w:pPr>
        <w:ind w:firstLine="709"/>
        <w:jc w:val="both"/>
        <w:rPr>
          <w:rFonts w:eastAsia="Calibri" w:cs="Times New Roman"/>
          <w:spacing w:val="-8"/>
          <w:szCs w:val="28"/>
        </w:rPr>
      </w:pPr>
      <w:r w:rsidRPr="003224F0">
        <w:rPr>
          <w:rFonts w:eastAsia="Calibri" w:cs="Times New Roman"/>
          <w:spacing w:val="-6"/>
          <w:szCs w:val="28"/>
        </w:rPr>
        <w:t xml:space="preserve">9. Департаменту массовых коммуникаций и аналитики обнародовать </w:t>
      </w:r>
      <w:r w:rsidR="003224F0" w:rsidRPr="003224F0">
        <w:rPr>
          <w:rFonts w:eastAsia="Calibri" w:cs="Times New Roman"/>
          <w:spacing w:val="-6"/>
          <w:szCs w:val="28"/>
        </w:rPr>
        <w:t xml:space="preserve">                            </w:t>
      </w:r>
      <w:r w:rsidRPr="003224F0">
        <w:rPr>
          <w:rFonts w:eastAsia="Calibri" w:cs="Times New Roman"/>
          <w:spacing w:val="-6"/>
          <w:szCs w:val="28"/>
        </w:rPr>
        <w:t>(разместить)</w:t>
      </w:r>
      <w:r w:rsidRPr="00781FCB">
        <w:rPr>
          <w:rFonts w:eastAsia="Calibri" w:cs="Times New Roman"/>
          <w:spacing w:val="-8"/>
          <w:szCs w:val="28"/>
        </w:rPr>
        <w:t xml:space="preserve"> на официальном портале Администрации города (</w:t>
      </w:r>
      <w:r w:rsidR="00781FCB" w:rsidRPr="00781FCB">
        <w:rPr>
          <w:rFonts w:eastAsia="Calibri" w:cs="Times New Roman"/>
          <w:spacing w:val="-8"/>
          <w:szCs w:val="28"/>
        </w:rPr>
        <w:t>www.</w:t>
      </w:r>
      <w:r w:rsidR="00781FCB" w:rsidRPr="00781FCB">
        <w:rPr>
          <w:rFonts w:eastAsia="Calibri" w:cs="Times New Roman"/>
          <w:spacing w:val="-8"/>
          <w:szCs w:val="28"/>
          <w:lang w:val="en-US"/>
        </w:rPr>
        <w:t>admsurgut</w:t>
      </w:r>
      <w:r w:rsidR="00781FCB" w:rsidRPr="00781FCB">
        <w:rPr>
          <w:rFonts w:eastAsia="Calibri" w:cs="Times New Roman"/>
          <w:spacing w:val="-8"/>
          <w:szCs w:val="28"/>
        </w:rPr>
        <w:t>.</w:t>
      </w:r>
      <w:r w:rsidR="00781FCB" w:rsidRPr="00781FCB">
        <w:rPr>
          <w:rFonts w:eastAsia="Calibri" w:cs="Times New Roman"/>
          <w:spacing w:val="-8"/>
          <w:szCs w:val="28"/>
          <w:lang w:val="en-US"/>
        </w:rPr>
        <w:t>ru</w:t>
      </w:r>
      <w:r w:rsidRPr="00781FCB">
        <w:rPr>
          <w:rFonts w:eastAsia="Calibri" w:cs="Times New Roman"/>
          <w:spacing w:val="-8"/>
          <w:szCs w:val="28"/>
        </w:rPr>
        <w:t>):</w:t>
      </w:r>
      <w:r w:rsidR="00781FCB">
        <w:rPr>
          <w:rFonts w:eastAsia="Calibri" w:cs="Times New Roman"/>
          <w:spacing w:val="-8"/>
          <w:szCs w:val="28"/>
        </w:rPr>
        <w:t xml:space="preserve"> </w:t>
      </w:r>
    </w:p>
    <w:p w:rsidR="00331400" w:rsidRDefault="00331400" w:rsidP="00781FC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</w:t>
      </w:r>
      <w:r w:rsidR="00781FCB">
        <w:rPr>
          <w:rFonts w:eastAsia="Calibri" w:cs="Times New Roman"/>
          <w:szCs w:val="28"/>
        </w:rPr>
        <w:t xml:space="preserve"> слушаний не позднее 16.11.2024;</w:t>
      </w:r>
    </w:p>
    <w:p w:rsidR="00331400" w:rsidRDefault="00331400" w:rsidP="00781FC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 w:rsidR="00781FCB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>его подписания, но не позднее 16.11.2024.</w:t>
      </w:r>
    </w:p>
    <w:p w:rsidR="00331400" w:rsidRDefault="00331400" w:rsidP="00781F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331400" w:rsidRDefault="00331400" w:rsidP="00781F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</w:t>
      </w:r>
      <w:r w:rsidR="00781FCB">
        <w:rPr>
          <w:rFonts w:eastAsia="Calibri" w:cs="Times New Roman"/>
          <w:szCs w:val="28"/>
        </w:rPr>
        <w:t xml:space="preserve">не позднее 16.11.2024 </w:t>
      </w:r>
      <w:r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  <w:r w:rsidR="00781FCB">
        <w:rPr>
          <w:rFonts w:eastAsia="Times New Roman"/>
          <w:caps/>
          <w:szCs w:val="28"/>
        </w:rPr>
        <w:t xml:space="preserve"> </w:t>
      </w:r>
    </w:p>
    <w:p w:rsidR="00331400" w:rsidRDefault="00331400" w:rsidP="00781F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781FCB">
        <w:rPr>
          <w:rFonts w:eastAsia="Calibri" w:cs="Times New Roman"/>
          <w:spacing w:val="-4"/>
          <w:szCs w:val="28"/>
        </w:rPr>
        <w:t xml:space="preserve">10.2. Опубликовать (разместить) информационное сообщение (оповещение) </w:t>
      </w:r>
      <w:r>
        <w:rPr>
          <w:rFonts w:eastAsia="Calibri" w:cs="Times New Roman"/>
          <w:szCs w:val="28"/>
        </w:rPr>
        <w:t xml:space="preserve">о проведении публичных слушаний </w:t>
      </w:r>
      <w:r w:rsidR="00781FCB">
        <w:rPr>
          <w:rFonts w:eastAsia="Calibri" w:cs="Times New Roman"/>
          <w:szCs w:val="28"/>
        </w:rPr>
        <w:t xml:space="preserve">не позднее 16.11.2024 </w:t>
      </w:r>
      <w:r>
        <w:rPr>
          <w:rFonts w:eastAsia="Calibri" w:cs="Times New Roman"/>
          <w:szCs w:val="28"/>
        </w:rPr>
        <w:t xml:space="preserve">в газете «Сургутские 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331400" w:rsidRDefault="00331400" w:rsidP="00781FC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</w:t>
      </w:r>
      <w:r w:rsidR="00781FCB">
        <w:rPr>
          <w:rFonts w:eastAsia="Calibri" w:cs="Times New Roman"/>
          <w:szCs w:val="28"/>
        </w:rPr>
        <w:t xml:space="preserve">заключение о результатах публичных слушаний </w:t>
      </w:r>
      <w:r>
        <w:rPr>
          <w:rFonts w:eastAsia="Calibri" w:cs="Times New Roman"/>
          <w:szCs w:val="28"/>
        </w:rPr>
        <w:t>в течение 10 рабочих дней после его подписания, но не позднее 16.12.2024,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781FCB" w:rsidRDefault="00781FCB" w:rsidP="00781F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781FCB" w:rsidRDefault="00781FCB" w:rsidP="00781F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331400" w:rsidRDefault="00331400" w:rsidP="00781FC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331400" w:rsidRDefault="00331400" w:rsidP="006126CA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="006126CA" w:rsidRPr="006126CA">
        <w:rPr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331400" w:rsidRDefault="00331400" w:rsidP="00331400">
      <w:pPr>
        <w:rPr>
          <w:rFonts w:eastAsia="Calibri" w:cs="Times New Roman"/>
          <w:szCs w:val="28"/>
        </w:rPr>
      </w:pPr>
    </w:p>
    <w:p w:rsidR="006126CA" w:rsidRDefault="006126CA" w:rsidP="00331400">
      <w:pPr>
        <w:rPr>
          <w:rFonts w:eastAsia="Calibri" w:cs="Times New Roman"/>
          <w:szCs w:val="28"/>
        </w:rPr>
      </w:pPr>
    </w:p>
    <w:p w:rsidR="00331400" w:rsidRDefault="00331400" w:rsidP="00331400">
      <w:pPr>
        <w:rPr>
          <w:rFonts w:eastAsia="Calibri" w:cs="Times New Roman"/>
          <w:szCs w:val="28"/>
        </w:rPr>
      </w:pPr>
    </w:p>
    <w:p w:rsidR="00331400" w:rsidRDefault="00331400" w:rsidP="00331400">
      <w:pPr>
        <w:rPr>
          <w:szCs w:val="28"/>
        </w:rPr>
      </w:pPr>
      <w:r w:rsidRPr="00331400">
        <w:rPr>
          <w:rFonts w:cs="Times New Roman"/>
          <w:szCs w:val="28"/>
          <w:lang w:eastAsia="ru-RU"/>
        </w:rPr>
        <w:t xml:space="preserve">Заместитель Главы города                                                              </w:t>
      </w:r>
      <w:r w:rsidR="006126CA">
        <w:rPr>
          <w:rFonts w:cs="Times New Roman"/>
          <w:szCs w:val="28"/>
          <w:lang w:eastAsia="ru-RU"/>
        </w:rPr>
        <w:t xml:space="preserve">  С.</w:t>
      </w:r>
      <w:r w:rsidRPr="00331400">
        <w:rPr>
          <w:szCs w:val="28"/>
        </w:rPr>
        <w:t>А.</w:t>
      </w:r>
      <w:r w:rsidR="006126CA">
        <w:rPr>
          <w:szCs w:val="28"/>
        </w:rPr>
        <w:t xml:space="preserve"> Агафонов</w:t>
      </w:r>
    </w:p>
    <w:p w:rsidR="006126CA" w:rsidRPr="00331400" w:rsidRDefault="006126CA" w:rsidP="00331400">
      <w:pPr>
        <w:rPr>
          <w:rFonts w:cs="Times New Roman"/>
          <w:szCs w:val="28"/>
          <w:lang w:eastAsia="ru-RU"/>
        </w:rPr>
      </w:pPr>
    </w:p>
    <w:p w:rsidR="00331400" w:rsidRPr="00331400" w:rsidRDefault="00331400" w:rsidP="00331400"/>
    <w:sectPr w:rsidR="00331400" w:rsidRPr="00331400" w:rsidSect="00781FCB">
      <w:headerReference w:type="default" r:id="rId6"/>
      <w:pgSz w:w="11906" w:h="16838" w:code="9"/>
      <w:pgMar w:top="1134" w:right="70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D99" w:rsidRDefault="00242D99" w:rsidP="006A432C">
      <w:r>
        <w:separator/>
      </w:r>
    </w:p>
  </w:endnote>
  <w:endnote w:type="continuationSeparator" w:id="0">
    <w:p w:rsidR="00242D99" w:rsidRDefault="00242D9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D99" w:rsidRDefault="00242D99" w:rsidP="006A432C">
      <w:r>
        <w:separator/>
      </w:r>
    </w:p>
  </w:footnote>
  <w:footnote w:type="continuationSeparator" w:id="0">
    <w:p w:rsidR="00242D99" w:rsidRDefault="00242D9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5607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1400" w:rsidRPr="00331400" w:rsidRDefault="00331400">
        <w:pPr>
          <w:pStyle w:val="a3"/>
          <w:jc w:val="center"/>
          <w:rPr>
            <w:sz w:val="20"/>
            <w:szCs w:val="20"/>
          </w:rPr>
        </w:pPr>
        <w:r w:rsidRPr="00331400">
          <w:rPr>
            <w:sz w:val="20"/>
            <w:szCs w:val="20"/>
          </w:rPr>
          <w:fldChar w:fldCharType="begin"/>
        </w:r>
        <w:r w:rsidRPr="00331400">
          <w:rPr>
            <w:sz w:val="20"/>
            <w:szCs w:val="20"/>
          </w:rPr>
          <w:instrText>PAGE   \* MERGEFORMAT</w:instrText>
        </w:r>
        <w:r w:rsidRPr="00331400">
          <w:rPr>
            <w:sz w:val="20"/>
            <w:szCs w:val="20"/>
          </w:rPr>
          <w:fldChar w:fldCharType="separate"/>
        </w:r>
        <w:r w:rsidR="00993255">
          <w:rPr>
            <w:noProof/>
            <w:sz w:val="20"/>
            <w:szCs w:val="20"/>
          </w:rPr>
          <w:t>2</w:t>
        </w:r>
        <w:r w:rsidRPr="0033140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00"/>
    <w:rsid w:val="00226A5C"/>
    <w:rsid w:val="00242D99"/>
    <w:rsid w:val="00243839"/>
    <w:rsid w:val="0024758F"/>
    <w:rsid w:val="003224F0"/>
    <w:rsid w:val="00331400"/>
    <w:rsid w:val="00441C0F"/>
    <w:rsid w:val="00451BCE"/>
    <w:rsid w:val="006126CA"/>
    <w:rsid w:val="006A432C"/>
    <w:rsid w:val="006A73EC"/>
    <w:rsid w:val="00781FCB"/>
    <w:rsid w:val="007C4D8E"/>
    <w:rsid w:val="00832376"/>
    <w:rsid w:val="00993255"/>
    <w:rsid w:val="00BF14CD"/>
    <w:rsid w:val="00E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33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4401</Characters>
  <Application>Microsoft Office Word</Application>
  <DocSecurity>0</DocSecurity>
  <Lines>36</Lines>
  <Paragraphs>10</Paragraphs>
  <ScaleCrop>false</ScaleCrop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2024-10-30T05:11:00Z</dcterms:created>
  <dcterms:modified xsi:type="dcterms:W3CDTF">2024-10-30T05:11:00Z</dcterms:modified>
</cp:coreProperties>
</file>