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50" w:rsidRDefault="00C22050" w:rsidP="00656C1A">
      <w:pPr>
        <w:spacing w:line="120" w:lineRule="atLeast"/>
        <w:jc w:val="center"/>
        <w:rPr>
          <w:sz w:val="24"/>
          <w:szCs w:val="24"/>
        </w:rPr>
      </w:pPr>
    </w:p>
    <w:p w:rsidR="00C22050" w:rsidRDefault="00C22050" w:rsidP="00656C1A">
      <w:pPr>
        <w:spacing w:line="120" w:lineRule="atLeast"/>
        <w:jc w:val="center"/>
        <w:rPr>
          <w:sz w:val="24"/>
          <w:szCs w:val="24"/>
        </w:rPr>
      </w:pPr>
    </w:p>
    <w:p w:rsidR="00C22050" w:rsidRPr="00852378" w:rsidRDefault="00C22050" w:rsidP="00656C1A">
      <w:pPr>
        <w:spacing w:line="120" w:lineRule="atLeast"/>
        <w:jc w:val="center"/>
        <w:rPr>
          <w:sz w:val="10"/>
          <w:szCs w:val="10"/>
        </w:rPr>
      </w:pPr>
    </w:p>
    <w:p w:rsidR="00C22050" w:rsidRDefault="00C22050" w:rsidP="00656C1A">
      <w:pPr>
        <w:spacing w:line="120" w:lineRule="atLeast"/>
        <w:jc w:val="center"/>
        <w:rPr>
          <w:sz w:val="10"/>
          <w:szCs w:val="24"/>
        </w:rPr>
      </w:pPr>
    </w:p>
    <w:p w:rsidR="00C22050" w:rsidRPr="005541F0" w:rsidRDefault="00C220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2050" w:rsidRDefault="00C220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2050" w:rsidRPr="005541F0" w:rsidRDefault="00C220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2050" w:rsidRPr="005649E4" w:rsidRDefault="00C22050" w:rsidP="00656C1A">
      <w:pPr>
        <w:spacing w:line="120" w:lineRule="atLeast"/>
        <w:jc w:val="center"/>
        <w:rPr>
          <w:sz w:val="18"/>
          <w:szCs w:val="24"/>
        </w:rPr>
      </w:pPr>
    </w:p>
    <w:p w:rsidR="00C22050" w:rsidRPr="00656C1A" w:rsidRDefault="00C220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2050" w:rsidRPr="005541F0" w:rsidRDefault="00C22050" w:rsidP="00656C1A">
      <w:pPr>
        <w:spacing w:line="120" w:lineRule="atLeast"/>
        <w:jc w:val="center"/>
        <w:rPr>
          <w:sz w:val="18"/>
          <w:szCs w:val="24"/>
        </w:rPr>
      </w:pPr>
    </w:p>
    <w:p w:rsidR="00C22050" w:rsidRPr="005541F0" w:rsidRDefault="00C22050" w:rsidP="00656C1A">
      <w:pPr>
        <w:spacing w:line="120" w:lineRule="atLeast"/>
        <w:jc w:val="center"/>
        <w:rPr>
          <w:sz w:val="20"/>
          <w:szCs w:val="24"/>
        </w:rPr>
      </w:pPr>
    </w:p>
    <w:p w:rsidR="00C22050" w:rsidRPr="00656C1A" w:rsidRDefault="00C220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2050" w:rsidRDefault="00C22050" w:rsidP="00656C1A">
      <w:pPr>
        <w:spacing w:line="120" w:lineRule="atLeast"/>
        <w:jc w:val="center"/>
        <w:rPr>
          <w:sz w:val="30"/>
          <w:szCs w:val="24"/>
        </w:rPr>
      </w:pPr>
    </w:p>
    <w:p w:rsidR="00C22050" w:rsidRPr="00656C1A" w:rsidRDefault="00C2205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20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2050" w:rsidRPr="00F8214F" w:rsidRDefault="00C220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2050" w:rsidRPr="00F8214F" w:rsidRDefault="00996B4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2050" w:rsidRPr="00F8214F" w:rsidRDefault="00C220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2050" w:rsidRPr="00F8214F" w:rsidRDefault="00996B4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22050" w:rsidRPr="00A63FB0" w:rsidRDefault="00C220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2050" w:rsidRPr="00A3761A" w:rsidRDefault="00996B4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C22050" w:rsidRPr="00F8214F" w:rsidRDefault="00C220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2050" w:rsidRPr="00F8214F" w:rsidRDefault="00C220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2050" w:rsidRPr="00AB4194" w:rsidRDefault="00C220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2050" w:rsidRPr="00F8214F" w:rsidRDefault="00996B4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2625</w:t>
            </w:r>
          </w:p>
        </w:tc>
      </w:tr>
    </w:tbl>
    <w:p w:rsidR="00C22050" w:rsidRPr="00C725A6" w:rsidRDefault="00C22050" w:rsidP="00C725A6">
      <w:pPr>
        <w:rPr>
          <w:rFonts w:cs="Times New Roman"/>
          <w:szCs w:val="28"/>
        </w:rPr>
      </w:pPr>
    </w:p>
    <w:p w:rsidR="00C22050" w:rsidRDefault="00C22050" w:rsidP="00C2205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C22050" w:rsidRDefault="00C22050" w:rsidP="00C22050">
      <w:pPr>
        <w:jc w:val="both"/>
        <w:rPr>
          <w:rFonts w:eastAsia="Calibri" w:cs="Times New Roman"/>
          <w:szCs w:val="28"/>
        </w:rPr>
      </w:pPr>
    </w:p>
    <w:p w:rsidR="00C22050" w:rsidRDefault="00C22050" w:rsidP="00C2205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C22050" w:rsidRP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 xml:space="preserve">от </w:t>
      </w:r>
      <w:r w:rsidRPr="00C22050">
        <w:rPr>
          <w:rFonts w:eastAsia="Times New Roman" w:cs="Times New Roman"/>
          <w:szCs w:val="28"/>
          <w:lang w:eastAsia="ru-RU"/>
        </w:rPr>
        <w:t>21.04.2021 № 552 «О распределении отдельных полномочий Главы города между высшими должностными лицами Администрации города»</w:t>
      </w:r>
      <w:r w:rsidRPr="00C22050">
        <w:rPr>
          <w:rFonts w:eastAsia="Calibri" w:cs="Times New Roman"/>
          <w:szCs w:val="28"/>
        </w:rPr>
        <w:t>:</w:t>
      </w:r>
    </w:p>
    <w:p w:rsidR="00C22050" w:rsidRPr="00C22050" w:rsidRDefault="00C22050" w:rsidP="00C22050">
      <w:pPr>
        <w:jc w:val="both"/>
        <w:rPr>
          <w:rFonts w:cs="Times New Roman"/>
          <w:szCs w:val="28"/>
        </w:rPr>
      </w:pPr>
      <w:r w:rsidRPr="00C22050"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 w:rsidRPr="00C22050">
        <w:rPr>
          <w:rFonts w:eastAsia="Times New Roman" w:cs="Times New Roman"/>
          <w:szCs w:val="28"/>
          <w:lang w:eastAsia="ru-RU"/>
        </w:rPr>
        <w:t>Назначить публичные слушания по проекту межевания территори</w:t>
      </w:r>
      <w:r>
        <w:rPr>
          <w:rFonts w:eastAsia="Times New Roman" w:cs="Times New Roman"/>
          <w:szCs w:val="28"/>
          <w:lang w:eastAsia="ru-RU"/>
        </w:rPr>
        <w:t>-</w:t>
      </w:r>
      <w:r w:rsidRPr="00C22050">
        <w:rPr>
          <w:rFonts w:eastAsia="Times New Roman" w:cs="Times New Roman"/>
          <w:szCs w:val="28"/>
          <w:lang w:eastAsia="ru-RU"/>
        </w:rPr>
        <w:t xml:space="preserve">альной зоны ОД.3 </w:t>
      </w:r>
      <w:r w:rsidRPr="00C22050">
        <w:rPr>
          <w:rStyle w:val="FontStyle15"/>
          <w:sz w:val="28"/>
          <w:szCs w:val="28"/>
        </w:rPr>
        <w:t xml:space="preserve">расположенной по улице Индустриальной в городе Сургуте </w:t>
      </w:r>
      <w:r w:rsidRPr="00C22050">
        <w:rPr>
          <w:rFonts w:eastAsia="Times New Roman" w:cs="Times New Roman"/>
          <w:szCs w:val="28"/>
          <w:lang w:eastAsia="ru-RU"/>
        </w:rPr>
        <w:t>(далее – проект).</w:t>
      </w:r>
    </w:p>
    <w:p w:rsidR="00C22050" w:rsidRPr="00C22050" w:rsidRDefault="00C22050" w:rsidP="00C22050">
      <w:pPr>
        <w:jc w:val="both"/>
        <w:rPr>
          <w:rFonts w:eastAsia="Calibri" w:cs="Times New Roman"/>
          <w:szCs w:val="28"/>
        </w:rPr>
      </w:pPr>
      <w:r w:rsidRPr="00C22050">
        <w:rPr>
          <w:rFonts w:eastAsia="Calibri" w:cs="Times New Roman"/>
          <w:szCs w:val="28"/>
        </w:rPr>
        <w:tab/>
        <w:t>2. Провести публичные слушания 09.07.2024 в 18.00.</w:t>
      </w:r>
    </w:p>
    <w:p w:rsidR="00C22050" w:rsidRP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2050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C22050" w:rsidRP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2050"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22050" w:rsidRP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2050"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 w:rsidRPr="00C22050">
        <w:rPr>
          <w:rFonts w:eastAsia="Calibri" w:cs="Times New Roman"/>
          <w:szCs w:val="28"/>
          <w:lang w:val="en-US"/>
        </w:rPr>
        <w:t>admsurgut</w:t>
      </w:r>
      <w:r w:rsidRPr="00C22050">
        <w:rPr>
          <w:rFonts w:eastAsia="Calibri" w:cs="Times New Roman"/>
          <w:szCs w:val="28"/>
        </w:rPr>
        <w:t>.</w:t>
      </w:r>
      <w:r w:rsidRPr="00C22050">
        <w:rPr>
          <w:rFonts w:eastAsia="Calibri" w:cs="Times New Roman"/>
          <w:szCs w:val="28"/>
          <w:lang w:val="en-US"/>
        </w:rPr>
        <w:t>ru</w:t>
      </w:r>
      <w:r w:rsidRPr="00C22050">
        <w:rPr>
          <w:rFonts w:eastAsia="Calibri" w:cs="Times New Roman"/>
          <w:szCs w:val="28"/>
        </w:rPr>
        <w:t>) и проводится до 09.07.2024 включительно.</w:t>
      </w:r>
    </w:p>
    <w:p w:rsidR="00C22050" w:rsidRP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2050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):</w:t>
      </w:r>
    </w:p>
    <w:p w:rsid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не позднее 22.06.2024 настоящее постановление;</w:t>
      </w:r>
    </w:p>
    <w:p w:rsid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C22050" w:rsidRDefault="00C22050" w:rsidP="00C22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22050" w:rsidRDefault="00C22050" w:rsidP="00C22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szCs w:val="28"/>
          <w:lang w:val="en-US"/>
        </w:rPr>
        <w:t>docsurgut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C22050" w:rsidRDefault="00C22050" w:rsidP="00C22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C22050" w:rsidRDefault="00C22050" w:rsidP="00C2205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- 22.06.2024 настоящее постановление;</w:t>
      </w:r>
    </w:p>
    <w:p w:rsid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C22050" w:rsidRDefault="00C22050" w:rsidP="00C2205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22050" w:rsidRDefault="00C22050" w:rsidP="00C2205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C22050" w:rsidRDefault="00C22050" w:rsidP="00C22050">
      <w:pPr>
        <w:rPr>
          <w:rFonts w:eastAsia="Calibri" w:cs="Times New Roman"/>
          <w:szCs w:val="28"/>
        </w:rPr>
      </w:pPr>
    </w:p>
    <w:p w:rsidR="00C22050" w:rsidRDefault="00C22050" w:rsidP="00C220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22050" w:rsidRDefault="00C22050" w:rsidP="00C22050">
      <w:pPr>
        <w:rPr>
          <w:rFonts w:eastAsia="Calibri" w:cs="Times New Roman"/>
          <w:szCs w:val="28"/>
        </w:rPr>
      </w:pPr>
    </w:p>
    <w:p w:rsidR="00C22050" w:rsidRDefault="00C22050" w:rsidP="00C2205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   В.А. Шаров</w:t>
      </w:r>
    </w:p>
    <w:p w:rsidR="00C22050" w:rsidRDefault="00C22050" w:rsidP="00C22050">
      <w:pPr>
        <w:rPr>
          <w:rFonts w:eastAsia="Calibri" w:cs="Times New Roman"/>
          <w:szCs w:val="28"/>
        </w:rPr>
      </w:pPr>
    </w:p>
    <w:p w:rsidR="00C22050" w:rsidRDefault="00C22050" w:rsidP="00C22050">
      <w:pPr>
        <w:rPr>
          <w:szCs w:val="28"/>
        </w:rPr>
      </w:pPr>
    </w:p>
    <w:p w:rsidR="00C22050" w:rsidRDefault="00C22050" w:rsidP="00C22050"/>
    <w:p w:rsidR="00F865B3" w:rsidRPr="00C22050" w:rsidRDefault="00F865B3" w:rsidP="00C22050"/>
    <w:sectPr w:rsidR="00F865B3" w:rsidRPr="00C22050" w:rsidSect="00C22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54" w:rsidRDefault="00863C54">
      <w:r>
        <w:separator/>
      </w:r>
    </w:p>
  </w:endnote>
  <w:endnote w:type="continuationSeparator" w:id="0">
    <w:p w:rsidR="00863C54" w:rsidRDefault="0086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6B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6B4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6B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54" w:rsidRDefault="00863C54">
      <w:r>
        <w:separator/>
      </w:r>
    </w:p>
  </w:footnote>
  <w:footnote w:type="continuationSeparator" w:id="0">
    <w:p w:rsidR="00863C54" w:rsidRDefault="0086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6B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945D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96B4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96B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6B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50"/>
    <w:rsid w:val="00015F0C"/>
    <w:rsid w:val="00242191"/>
    <w:rsid w:val="006945DE"/>
    <w:rsid w:val="00863C54"/>
    <w:rsid w:val="00924D41"/>
    <w:rsid w:val="00996B42"/>
    <w:rsid w:val="00BD4DF0"/>
    <w:rsid w:val="00C2205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F97EAC-570A-482B-AB1C-8CB9FE19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20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205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220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050"/>
    <w:rPr>
      <w:rFonts w:ascii="Times New Roman" w:hAnsi="Times New Roman"/>
      <w:sz w:val="28"/>
    </w:rPr>
  </w:style>
  <w:style w:type="character" w:styleId="a8">
    <w:name w:val="page number"/>
    <w:basedOn w:val="a0"/>
    <w:rsid w:val="00C22050"/>
  </w:style>
  <w:style w:type="character" w:customStyle="1" w:styleId="FontStyle15">
    <w:name w:val="Font Style15"/>
    <w:basedOn w:val="a0"/>
    <w:uiPriority w:val="99"/>
    <w:rsid w:val="00C220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2024-05-23T10:43:00Z</cp:lastPrinted>
  <dcterms:created xsi:type="dcterms:W3CDTF">2024-05-28T05:51:00Z</dcterms:created>
  <dcterms:modified xsi:type="dcterms:W3CDTF">2024-05-28T05:51:00Z</dcterms:modified>
</cp:coreProperties>
</file>