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455" w:rsidRDefault="007A3455" w:rsidP="00656C1A">
      <w:pPr>
        <w:spacing w:line="120" w:lineRule="atLeast"/>
        <w:jc w:val="center"/>
        <w:rPr>
          <w:sz w:val="24"/>
          <w:szCs w:val="24"/>
        </w:rPr>
      </w:pPr>
    </w:p>
    <w:p w:rsidR="007A3455" w:rsidRDefault="007A3455" w:rsidP="00656C1A">
      <w:pPr>
        <w:spacing w:line="120" w:lineRule="atLeast"/>
        <w:jc w:val="center"/>
        <w:rPr>
          <w:sz w:val="24"/>
          <w:szCs w:val="24"/>
        </w:rPr>
      </w:pPr>
    </w:p>
    <w:p w:rsidR="007A3455" w:rsidRPr="00852378" w:rsidRDefault="007A3455" w:rsidP="00656C1A">
      <w:pPr>
        <w:spacing w:line="120" w:lineRule="atLeast"/>
        <w:jc w:val="center"/>
        <w:rPr>
          <w:sz w:val="10"/>
          <w:szCs w:val="10"/>
        </w:rPr>
      </w:pPr>
    </w:p>
    <w:p w:rsidR="007A3455" w:rsidRDefault="007A3455" w:rsidP="00656C1A">
      <w:pPr>
        <w:spacing w:line="120" w:lineRule="atLeast"/>
        <w:jc w:val="center"/>
        <w:rPr>
          <w:sz w:val="10"/>
          <w:szCs w:val="24"/>
        </w:rPr>
      </w:pPr>
    </w:p>
    <w:p w:rsidR="007A3455" w:rsidRPr="005541F0" w:rsidRDefault="007A345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A3455" w:rsidRDefault="007A345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A3455" w:rsidRPr="005541F0" w:rsidRDefault="007A345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A3455" w:rsidRPr="005649E4" w:rsidRDefault="007A3455" w:rsidP="00656C1A">
      <w:pPr>
        <w:spacing w:line="120" w:lineRule="atLeast"/>
        <w:jc w:val="center"/>
        <w:rPr>
          <w:sz w:val="18"/>
          <w:szCs w:val="24"/>
        </w:rPr>
      </w:pPr>
    </w:p>
    <w:p w:rsidR="007A3455" w:rsidRPr="00656C1A" w:rsidRDefault="007A345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A3455" w:rsidRPr="005541F0" w:rsidRDefault="007A3455" w:rsidP="00656C1A">
      <w:pPr>
        <w:spacing w:line="120" w:lineRule="atLeast"/>
        <w:jc w:val="center"/>
        <w:rPr>
          <w:sz w:val="18"/>
          <w:szCs w:val="24"/>
        </w:rPr>
      </w:pPr>
    </w:p>
    <w:p w:rsidR="007A3455" w:rsidRPr="005541F0" w:rsidRDefault="007A3455" w:rsidP="00656C1A">
      <w:pPr>
        <w:spacing w:line="120" w:lineRule="atLeast"/>
        <w:jc w:val="center"/>
        <w:rPr>
          <w:sz w:val="20"/>
          <w:szCs w:val="24"/>
        </w:rPr>
      </w:pPr>
    </w:p>
    <w:p w:rsidR="007A3455" w:rsidRPr="00656C1A" w:rsidRDefault="007A345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A3455" w:rsidRDefault="007A3455" w:rsidP="00656C1A">
      <w:pPr>
        <w:spacing w:line="120" w:lineRule="atLeast"/>
        <w:jc w:val="center"/>
        <w:rPr>
          <w:sz w:val="30"/>
          <w:szCs w:val="24"/>
        </w:rPr>
      </w:pPr>
    </w:p>
    <w:p w:rsidR="007A3455" w:rsidRPr="00656C1A" w:rsidRDefault="007A3455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A345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A3455" w:rsidRPr="00F8214F" w:rsidRDefault="007A345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A3455" w:rsidRPr="00F8214F" w:rsidRDefault="00BC4AD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A3455" w:rsidRPr="00F8214F" w:rsidRDefault="007A345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A3455" w:rsidRPr="00F8214F" w:rsidRDefault="00BC4AD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85" w:type="dxa"/>
            <w:noWrap/>
          </w:tcPr>
          <w:p w:rsidR="007A3455" w:rsidRPr="00A63FB0" w:rsidRDefault="007A345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A3455" w:rsidRPr="00A3761A" w:rsidRDefault="00BC4AD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7A3455" w:rsidRPr="00F8214F" w:rsidRDefault="007A345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A3455" w:rsidRPr="00F8214F" w:rsidRDefault="007A345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A3455" w:rsidRPr="00AB4194" w:rsidRDefault="007A345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A3455" w:rsidRPr="00F8214F" w:rsidRDefault="00BC4AD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350</w:t>
            </w:r>
          </w:p>
        </w:tc>
      </w:tr>
    </w:tbl>
    <w:p w:rsidR="007A3455" w:rsidRPr="00C725A6" w:rsidRDefault="007A3455" w:rsidP="00C725A6">
      <w:pPr>
        <w:rPr>
          <w:rFonts w:cs="Times New Roman"/>
          <w:szCs w:val="28"/>
        </w:rPr>
      </w:pPr>
    </w:p>
    <w:p w:rsidR="007A3455" w:rsidRDefault="007A3455" w:rsidP="007A3455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назначении публичных слушаний </w:t>
      </w:r>
    </w:p>
    <w:p w:rsidR="007A3455" w:rsidRDefault="007A3455" w:rsidP="007A3455">
      <w:pPr>
        <w:jc w:val="both"/>
        <w:rPr>
          <w:rFonts w:eastAsia="Calibri" w:cs="Times New Roman"/>
          <w:szCs w:val="28"/>
        </w:rPr>
      </w:pPr>
    </w:p>
    <w:p w:rsidR="007A3455" w:rsidRDefault="007A3455" w:rsidP="007A3455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</w:p>
    <w:p w:rsidR="007A3455" w:rsidRDefault="007A3455" w:rsidP="007A3455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общест-венных обсуждений или публичных слушаний по вопросам градостроительной деятельности в городе Сургуте», распоряжениями Администрации города </w:t>
      </w:r>
      <w:r>
        <w:rPr>
          <w:rFonts w:eastAsia="Calibri" w:cs="Times New Roman"/>
          <w:szCs w:val="28"/>
        </w:rPr>
        <w:br/>
        <w:t xml:space="preserve">от 30.12.2005 № 3686 «Об утверждении Регламента Администрации города», </w:t>
      </w:r>
      <w:r>
        <w:rPr>
          <w:rFonts w:eastAsia="Calibri" w:cs="Times New Roman"/>
          <w:szCs w:val="28"/>
        </w:rPr>
        <w:br/>
      </w:r>
      <w:r>
        <w:rPr>
          <w:rFonts w:eastAsia="Times New Roman" w:cs="Times New Roman"/>
          <w:szCs w:val="28"/>
          <w:lang w:eastAsia="ru-RU"/>
        </w:rPr>
        <w:t>от 21.04.2021 № 552 «О распределении отдельных полномочий Главы города между высшими должностными лицами Администрации города»</w:t>
      </w:r>
      <w:r>
        <w:rPr>
          <w:rFonts w:eastAsia="Calibri" w:cs="Times New Roman"/>
          <w:szCs w:val="28"/>
        </w:rPr>
        <w:t>:</w:t>
      </w:r>
    </w:p>
    <w:p w:rsidR="007A3455" w:rsidRDefault="007A3455" w:rsidP="007A3455">
      <w:pPr>
        <w:jc w:val="both"/>
        <w:rPr>
          <w:bCs/>
          <w:szCs w:val="28"/>
        </w:rPr>
      </w:pPr>
      <w:r>
        <w:rPr>
          <w:rFonts w:eastAsia="Calibri" w:cs="Times New Roman"/>
          <w:szCs w:val="28"/>
          <w:shd w:val="clear" w:color="auto" w:fill="FEFEFE"/>
          <w:lang w:eastAsia="ru-RU"/>
        </w:rPr>
        <w:tab/>
        <w:t xml:space="preserve">1. </w:t>
      </w:r>
      <w:r>
        <w:rPr>
          <w:rFonts w:eastAsia="Times New Roman" w:cs="Times New Roman"/>
          <w:szCs w:val="28"/>
          <w:lang w:eastAsia="ru-RU"/>
        </w:rPr>
        <w:t xml:space="preserve">Назначить публичные слушания по </w:t>
      </w:r>
      <w:r>
        <w:rPr>
          <w:bCs/>
          <w:szCs w:val="28"/>
        </w:rPr>
        <w:t xml:space="preserve">корректировке проекта межевания территории </w:t>
      </w:r>
      <w:r>
        <w:rPr>
          <w:szCs w:val="28"/>
        </w:rPr>
        <w:t xml:space="preserve">поселка Таежного в городе Сургуте </w:t>
      </w:r>
      <w:r>
        <w:rPr>
          <w:bCs/>
        </w:rPr>
        <w:t xml:space="preserve">в части земельных участков </w:t>
      </w:r>
      <w:r>
        <w:rPr>
          <w:bCs/>
        </w:rPr>
        <w:br/>
        <w:t>с условными номерами 10, 45 квартала Т-3.</w:t>
      </w:r>
    </w:p>
    <w:p w:rsidR="007A3455" w:rsidRDefault="007A3455" w:rsidP="007A3455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  <w:t>2. Провести публичные слушания 13.02.2024 в 18.00.</w:t>
      </w:r>
    </w:p>
    <w:p w:rsidR="007A3455" w:rsidRDefault="007A3455" w:rsidP="007A345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 Место проведения публичных слушаний – зал заседаний Думы города,                    расположенный по адресу: город Сургут, улица Восход, дом 4.</w:t>
      </w:r>
    </w:p>
    <w:p w:rsidR="007A3455" w:rsidRDefault="007A3455" w:rsidP="007A345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7A3455" w:rsidRDefault="007A3455" w:rsidP="007A345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 Экспозиция проекта открывается с даты размещения проекта и инфор-мационных материалов к нему на официальном портале Администрации города                      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) и проводится до 13.02.2024 включительно.</w:t>
      </w:r>
    </w:p>
    <w:p w:rsidR="007A3455" w:rsidRDefault="007A3455" w:rsidP="007A345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дом 4. </w:t>
      </w:r>
    </w:p>
    <w:p w:rsidR="007A3455" w:rsidRDefault="007A3455" w:rsidP="007A345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7A3455" w:rsidRDefault="007A3455" w:rsidP="007A345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Знакомство с материалами осуществляется в сопровождении предста-вителя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</w:r>
      <w:r>
        <w:rPr>
          <w:rFonts w:eastAsia="Calibri" w:cs="Times New Roman"/>
          <w:szCs w:val="28"/>
        </w:rPr>
        <w:lastRenderedPageBreak/>
        <w:t>к компетенции которых относятся соответствующие вопросы, в том числе посредством телефонной и иной связи.</w:t>
      </w:r>
    </w:p>
    <w:p w:rsidR="007A3455" w:rsidRDefault="007A3455" w:rsidP="007A345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7A3455" w:rsidRDefault="007A3455" w:rsidP="007A345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>
        <w:rPr>
          <w:rFonts w:eastAsia="Calibri" w:cs="Times New Roman"/>
          <w:bCs/>
          <w:szCs w:val="28"/>
        </w:rPr>
        <w:t>возможно по адресу:</w:t>
      </w:r>
      <w:r>
        <w:rPr>
          <w:rFonts w:eastAsia="Calibri" w:cs="Times New Roman"/>
          <w:szCs w:val="28"/>
        </w:rPr>
        <w:t xml:space="preserve"> город Сургут, улица Восход, дом 4, кабинет 320, в рабочие дни с 09.00 до 17.00, телефон: (3462) 52-82-32, и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): в разделе о Сургуте, градостро-ительная деятельность, новости в сфере градостроительства. </w:t>
      </w:r>
    </w:p>
    <w:p w:rsidR="007A3455" w:rsidRDefault="007A3455" w:rsidP="007A345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замечания:</w:t>
      </w:r>
    </w:p>
    <w:p w:rsidR="007A3455" w:rsidRDefault="007A3455" w:rsidP="007A3455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8.1. В письменной, устной форме или в форме электронного документа </w:t>
      </w:r>
      <w:r>
        <w:rPr>
          <w:rFonts w:eastAsia="Calibri" w:cs="Times New Roman"/>
          <w:szCs w:val="28"/>
        </w:rPr>
        <w:br/>
        <w:t>в адрес оргкомитета или уполномоченного органа.</w:t>
      </w:r>
    </w:p>
    <w:p w:rsidR="007A3455" w:rsidRDefault="007A3455" w:rsidP="007A3455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8.2. В письменной форме в адрес уполномоченного органа, указанного                        в пункте 4 (город Сургут, улица Восход, дом 4, кабинет 320, в рабочие дни </w:t>
      </w:r>
      <w:r>
        <w:rPr>
          <w:rFonts w:eastAsia="Calibri" w:cs="Times New Roman"/>
          <w:szCs w:val="28"/>
        </w:rPr>
        <w:br/>
        <w:t>с 09.00 до 17.00, телефон: (3462) 52-82-32), или на адрес электронной 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7A3455" w:rsidRDefault="007A3455" w:rsidP="007A3455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9. Департаменту массовых коммуникаций и аналитики разместить                        настоящее постановление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):</w:t>
      </w:r>
    </w:p>
    <w:p w:rsidR="007A3455" w:rsidRDefault="007A3455" w:rsidP="007A3455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не позднее 27.01.2024 настоящее постановление;</w:t>
      </w:r>
    </w:p>
    <w:p w:rsidR="007A3455" w:rsidRDefault="007A3455" w:rsidP="007A3455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заключение о результатах публичных слушаний не позднее чем через                          10 дней после его подписания.</w:t>
      </w:r>
    </w:p>
    <w:p w:rsidR="007A3455" w:rsidRDefault="007A3455" w:rsidP="007A3455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7A3455" w:rsidRDefault="007A3455" w:rsidP="007A3455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10.1. Опубликовать (разместить) настоящее постановление в сетевом издании «Официальные документы города Сургута»: </w:t>
      </w:r>
      <w:r>
        <w:rPr>
          <w:rFonts w:eastAsia="Calibri" w:cs="Times New Roman"/>
          <w:szCs w:val="28"/>
          <w:lang w:val="en-US"/>
        </w:rPr>
        <w:t>docsurgut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.</w:t>
      </w:r>
    </w:p>
    <w:p w:rsidR="007A3455" w:rsidRDefault="007A3455" w:rsidP="007A3455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10.2. Опубликовать в газете «Сургутские ведомости»:</w:t>
      </w:r>
    </w:p>
    <w:p w:rsidR="007A3455" w:rsidRDefault="007A3455" w:rsidP="007A3455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- 27.01.2024 настоящее постановление;</w:t>
      </w:r>
    </w:p>
    <w:p w:rsidR="007A3455" w:rsidRDefault="007A3455" w:rsidP="007A3455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заключение о результатах публичных слушаний не позднее чем через                           10 дней после его подписания.</w:t>
      </w:r>
    </w:p>
    <w:p w:rsidR="007A3455" w:rsidRDefault="007A3455" w:rsidP="007A3455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7A3455" w:rsidRDefault="007A3455" w:rsidP="007A3455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12. Контроль за выполнением постановления оставляю за собой.</w:t>
      </w:r>
    </w:p>
    <w:p w:rsidR="007A3455" w:rsidRDefault="007A3455" w:rsidP="007A3455">
      <w:pPr>
        <w:rPr>
          <w:rFonts w:eastAsia="Calibri" w:cs="Times New Roman"/>
          <w:szCs w:val="28"/>
        </w:rPr>
      </w:pPr>
    </w:p>
    <w:p w:rsidR="007A3455" w:rsidRDefault="007A3455" w:rsidP="007A345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7A3455" w:rsidRDefault="007A3455" w:rsidP="007A3455">
      <w:pPr>
        <w:rPr>
          <w:rFonts w:eastAsia="Calibri" w:cs="Times New Roman"/>
          <w:szCs w:val="28"/>
        </w:rPr>
      </w:pPr>
    </w:p>
    <w:p w:rsidR="007A3455" w:rsidRDefault="007A3455" w:rsidP="007A3455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Заместитель Главы города                                                                         В.А. Шаров</w:t>
      </w:r>
    </w:p>
    <w:p w:rsidR="001C2E98" w:rsidRPr="007A3455" w:rsidRDefault="001C2E98" w:rsidP="007A3455"/>
    <w:sectPr w:rsidR="001C2E98" w:rsidRPr="007A3455" w:rsidSect="007A34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F67" w:rsidRDefault="00890F67" w:rsidP="00326C3D">
      <w:r>
        <w:separator/>
      </w:r>
    </w:p>
  </w:endnote>
  <w:endnote w:type="continuationSeparator" w:id="0">
    <w:p w:rsidR="00890F67" w:rsidRDefault="00890F67" w:rsidP="0032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C4AD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C4AD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C4A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F67" w:rsidRDefault="00890F67" w:rsidP="00326C3D">
      <w:r>
        <w:separator/>
      </w:r>
    </w:p>
  </w:footnote>
  <w:footnote w:type="continuationSeparator" w:id="0">
    <w:p w:rsidR="00890F67" w:rsidRDefault="00890F67" w:rsidP="0032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C4A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7683B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A07290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BC4AD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BC4A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455"/>
    <w:rsid w:val="001C2E98"/>
    <w:rsid w:val="001D0DEA"/>
    <w:rsid w:val="00326C3D"/>
    <w:rsid w:val="003F4270"/>
    <w:rsid w:val="003F7247"/>
    <w:rsid w:val="0047683B"/>
    <w:rsid w:val="007A3455"/>
    <w:rsid w:val="00847B8A"/>
    <w:rsid w:val="00890F67"/>
    <w:rsid w:val="008D4C27"/>
    <w:rsid w:val="00A07290"/>
    <w:rsid w:val="00BC4ADB"/>
    <w:rsid w:val="00EF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39CC785-39D9-432F-93F8-1879C014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B8A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6C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26C3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26C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6C3D"/>
    <w:rPr>
      <w:rFonts w:ascii="Times New Roman" w:hAnsi="Times New Roman"/>
      <w:sz w:val="28"/>
    </w:rPr>
  </w:style>
  <w:style w:type="table" w:styleId="a7">
    <w:name w:val="Table Grid"/>
    <w:basedOn w:val="a1"/>
    <w:rsid w:val="007A3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7A3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9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A7D57-7AB8-4346-A742-D9813609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3574</Characters>
  <Application>Microsoft Office Word</Application>
  <DocSecurity>0</DocSecurity>
  <Lines>29</Lines>
  <Paragraphs>8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2024-01-25T04:10:00Z</cp:lastPrinted>
  <dcterms:created xsi:type="dcterms:W3CDTF">2024-01-29T05:12:00Z</dcterms:created>
  <dcterms:modified xsi:type="dcterms:W3CDTF">2024-01-29T05:12:00Z</dcterms:modified>
</cp:coreProperties>
</file>